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CFC" w:rsidRDefault="00EB3CFC" w:rsidP="00472143">
      <w:pPr>
        <w:spacing w:after="0" w:line="240" w:lineRule="auto"/>
        <w:jc w:val="center"/>
        <w:rPr>
          <w:rFonts w:ascii="Times New Roman" w:hAnsi="Times New Roman"/>
          <w:b/>
          <w:sz w:val="28"/>
          <w:szCs w:val="28"/>
        </w:rPr>
      </w:pPr>
    </w:p>
    <w:p w:rsidR="00EB3CFC" w:rsidRDefault="00EB3CFC" w:rsidP="00472143">
      <w:pPr>
        <w:spacing w:after="0" w:line="240" w:lineRule="auto"/>
        <w:jc w:val="center"/>
        <w:rPr>
          <w:rFonts w:ascii="Times New Roman" w:hAnsi="Times New Roman"/>
          <w:b/>
          <w:sz w:val="28"/>
          <w:szCs w:val="28"/>
        </w:rPr>
      </w:pPr>
    </w:p>
    <w:p w:rsidR="00EB3CFC" w:rsidRDefault="00EB3CFC" w:rsidP="00472143">
      <w:pPr>
        <w:spacing w:after="0" w:line="240" w:lineRule="auto"/>
        <w:jc w:val="center"/>
        <w:rPr>
          <w:rFonts w:ascii="Times New Roman" w:hAnsi="Times New Roman"/>
          <w:b/>
          <w:sz w:val="28"/>
          <w:szCs w:val="28"/>
        </w:rPr>
      </w:pPr>
    </w:p>
    <w:p w:rsidR="00FE1056" w:rsidRDefault="00FE1056" w:rsidP="00472143">
      <w:pPr>
        <w:spacing w:after="0" w:line="240" w:lineRule="auto"/>
        <w:jc w:val="center"/>
        <w:rPr>
          <w:rFonts w:ascii="Times New Roman" w:hAnsi="Times New Roman"/>
          <w:b/>
          <w:sz w:val="28"/>
          <w:szCs w:val="28"/>
        </w:rPr>
      </w:pPr>
    </w:p>
    <w:bookmarkStart w:id="0" w:name="_GoBack"/>
    <w:bookmarkEnd w:id="0"/>
    <w:p w:rsidR="00FE1056" w:rsidRDefault="001C3F1E" w:rsidP="00472143">
      <w:pPr>
        <w:spacing w:after="0" w:line="240" w:lineRule="auto"/>
        <w:jc w:val="center"/>
        <w:rPr>
          <w:rFonts w:ascii="Times New Roman" w:hAnsi="Times New Roman"/>
          <w:b/>
          <w:sz w:val="28"/>
          <w:szCs w:val="28"/>
        </w:rPr>
      </w:pPr>
      <w:r>
        <w:rPr>
          <w:rFonts w:ascii="Times New Roman" w:hAnsi="Times New Roman"/>
          <w:b/>
          <w:sz w:val="28"/>
          <w:szCs w:val="28"/>
        </w:rPr>
        <w:object w:dxaOrig="6045" w:dyaOrig="8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02.25pt;height:423.75pt" o:ole="">
            <v:imagedata r:id="rId8" o:title=""/>
          </v:shape>
          <o:OLEObject Type="Embed" ProgID="AcroExch.Document.DC" ShapeID="_x0000_i1027" DrawAspect="Content" ObjectID="_1664441830" r:id="rId9"/>
        </w:object>
      </w:r>
    </w:p>
    <w:p w:rsidR="0020611E" w:rsidRDefault="002061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1C3F1E" w:rsidRDefault="001C3F1E"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472143" w:rsidRPr="00157B81" w:rsidRDefault="00E2278C" w:rsidP="00472143">
      <w:pPr>
        <w:spacing w:after="0" w:line="240" w:lineRule="auto"/>
        <w:jc w:val="center"/>
        <w:rPr>
          <w:rFonts w:ascii="Times New Roman" w:hAnsi="Times New Roman"/>
          <w:b/>
          <w:sz w:val="28"/>
          <w:szCs w:val="28"/>
        </w:rPr>
      </w:pPr>
      <w:r>
        <w:rPr>
          <w:rFonts w:ascii="Times New Roman" w:hAnsi="Times New Roman"/>
          <w:b/>
          <w:sz w:val="28"/>
          <w:szCs w:val="28"/>
        </w:rPr>
        <w:lastRenderedPageBreak/>
        <w:t>Отдел образования и муниципальных услуг МР «Кайтагский район»</w:t>
      </w:r>
    </w:p>
    <w:p w:rsidR="00472143" w:rsidRDefault="00472143" w:rsidP="00472143">
      <w:pPr>
        <w:spacing w:after="0" w:line="240" w:lineRule="auto"/>
        <w:jc w:val="center"/>
        <w:rPr>
          <w:rFonts w:ascii="Times New Roman" w:hAnsi="Times New Roman"/>
          <w:b/>
          <w:sz w:val="28"/>
          <w:szCs w:val="28"/>
        </w:rPr>
      </w:pPr>
    </w:p>
    <w:p w:rsidR="00472143" w:rsidRPr="00157B81" w:rsidRDefault="00472143" w:rsidP="00472143">
      <w:pPr>
        <w:spacing w:after="0" w:line="240" w:lineRule="auto"/>
        <w:jc w:val="center"/>
        <w:rPr>
          <w:rFonts w:ascii="Times New Roman" w:hAnsi="Times New Roman"/>
          <w:b/>
          <w:sz w:val="28"/>
          <w:szCs w:val="28"/>
        </w:rPr>
      </w:pPr>
      <w:r w:rsidRPr="00157B81">
        <w:rPr>
          <w:rFonts w:ascii="Times New Roman" w:hAnsi="Times New Roman"/>
          <w:b/>
          <w:sz w:val="28"/>
          <w:szCs w:val="28"/>
        </w:rPr>
        <w:t>М</w:t>
      </w:r>
      <w:r>
        <w:rPr>
          <w:rFonts w:ascii="Times New Roman" w:hAnsi="Times New Roman"/>
          <w:b/>
          <w:sz w:val="28"/>
          <w:szCs w:val="28"/>
        </w:rPr>
        <w:t xml:space="preserve">униципальное </w:t>
      </w:r>
      <w:r w:rsidR="00E2278C">
        <w:rPr>
          <w:rFonts w:ascii="Times New Roman" w:hAnsi="Times New Roman"/>
          <w:b/>
          <w:sz w:val="28"/>
          <w:szCs w:val="28"/>
        </w:rPr>
        <w:t>казён</w:t>
      </w:r>
      <w:r>
        <w:rPr>
          <w:rFonts w:ascii="Times New Roman" w:hAnsi="Times New Roman"/>
          <w:b/>
          <w:sz w:val="28"/>
          <w:szCs w:val="28"/>
        </w:rPr>
        <w:t>ное</w:t>
      </w:r>
      <w:r w:rsidR="00E2278C">
        <w:rPr>
          <w:rFonts w:ascii="Times New Roman" w:hAnsi="Times New Roman"/>
          <w:b/>
          <w:sz w:val="28"/>
          <w:szCs w:val="28"/>
        </w:rPr>
        <w:t xml:space="preserve"> </w:t>
      </w:r>
      <w:r>
        <w:rPr>
          <w:rFonts w:ascii="Times New Roman" w:hAnsi="Times New Roman"/>
          <w:b/>
          <w:sz w:val="28"/>
          <w:szCs w:val="28"/>
        </w:rPr>
        <w:t>обще</w:t>
      </w:r>
      <w:r w:rsidRPr="00157B81">
        <w:rPr>
          <w:rFonts w:ascii="Times New Roman" w:hAnsi="Times New Roman"/>
          <w:b/>
          <w:sz w:val="28"/>
          <w:szCs w:val="28"/>
        </w:rPr>
        <w:t xml:space="preserve">образовательное учреждение </w:t>
      </w:r>
    </w:p>
    <w:p w:rsidR="00472143" w:rsidRPr="00157B81" w:rsidRDefault="00E2278C" w:rsidP="00472143">
      <w:pPr>
        <w:spacing w:after="0" w:line="240" w:lineRule="auto"/>
        <w:jc w:val="center"/>
        <w:rPr>
          <w:rFonts w:ascii="Times New Roman" w:hAnsi="Times New Roman"/>
          <w:b/>
          <w:sz w:val="28"/>
          <w:szCs w:val="28"/>
        </w:rPr>
      </w:pPr>
      <w:r>
        <w:rPr>
          <w:rFonts w:ascii="Times New Roman" w:hAnsi="Times New Roman"/>
          <w:b/>
          <w:sz w:val="28"/>
          <w:szCs w:val="28"/>
        </w:rPr>
        <w:t xml:space="preserve">Джинабинская </w:t>
      </w:r>
      <w:r w:rsidR="00472143" w:rsidRPr="00157B81">
        <w:rPr>
          <w:rFonts w:ascii="Times New Roman" w:hAnsi="Times New Roman"/>
          <w:b/>
          <w:sz w:val="28"/>
          <w:szCs w:val="28"/>
        </w:rPr>
        <w:t xml:space="preserve"> «Средн</w:t>
      </w:r>
      <w:r>
        <w:rPr>
          <w:rFonts w:ascii="Times New Roman" w:hAnsi="Times New Roman"/>
          <w:b/>
          <w:sz w:val="28"/>
          <w:szCs w:val="28"/>
        </w:rPr>
        <w:t xml:space="preserve">яя общеобразовательная школа </w:t>
      </w:r>
      <w:r w:rsidR="00472143" w:rsidRPr="00157B81">
        <w:rPr>
          <w:rFonts w:ascii="Times New Roman" w:hAnsi="Times New Roman"/>
          <w:b/>
          <w:sz w:val="28"/>
          <w:szCs w:val="28"/>
        </w:rPr>
        <w:t>»</w:t>
      </w:r>
    </w:p>
    <w:p w:rsidR="004B4F03" w:rsidRDefault="008B224D" w:rsidP="008B224D">
      <w:pPr>
        <w:tabs>
          <w:tab w:val="left" w:pos="933"/>
        </w:tabs>
        <w:spacing w:after="0" w:line="240" w:lineRule="auto"/>
        <w:rPr>
          <w:rFonts w:ascii="Times New Roman" w:hAnsi="Times New Roman"/>
          <w:b/>
          <w:sz w:val="28"/>
          <w:szCs w:val="28"/>
        </w:rPr>
      </w:pPr>
      <w:r>
        <w:rPr>
          <w:b/>
          <w:bCs/>
          <w:sz w:val="24"/>
          <w:szCs w:val="24"/>
        </w:rPr>
        <w:t xml:space="preserve">     </w:t>
      </w:r>
    </w:p>
    <w:tbl>
      <w:tblPr>
        <w:tblpPr w:leftFromText="180" w:rightFromText="180" w:vertAnchor="text" w:horzAnchor="page" w:tblpX="1873" w:tblpY="141"/>
        <w:tblW w:w="9180" w:type="dxa"/>
        <w:tblLayout w:type="fixed"/>
        <w:tblLook w:val="04A0" w:firstRow="1" w:lastRow="0" w:firstColumn="1" w:lastColumn="0" w:noHBand="0" w:noVBand="1"/>
      </w:tblPr>
      <w:tblGrid>
        <w:gridCol w:w="5353"/>
        <w:gridCol w:w="3827"/>
      </w:tblGrid>
      <w:tr w:rsidR="000F27A0" w:rsidTr="000F27A0">
        <w:tc>
          <w:tcPr>
            <w:tcW w:w="5353" w:type="dxa"/>
            <w:hideMark/>
          </w:tcPr>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РАССМОТРЕНО</w:t>
            </w:r>
          </w:p>
          <w:p w:rsidR="000F27A0"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 xml:space="preserve">на заседании педагогического совета </w:t>
            </w:r>
          </w:p>
          <w:p w:rsidR="000F27A0" w:rsidRPr="004B4F03" w:rsidRDefault="00C90524" w:rsidP="000F27A0">
            <w:pPr>
              <w:spacing w:after="0" w:line="240" w:lineRule="auto"/>
              <w:rPr>
                <w:rFonts w:ascii="Times New Roman" w:hAnsi="Times New Roman"/>
                <w:bCs/>
                <w:sz w:val="24"/>
                <w:szCs w:val="24"/>
              </w:rPr>
            </w:pPr>
            <w:r>
              <w:rPr>
                <w:rFonts w:ascii="Times New Roman" w:hAnsi="Times New Roman"/>
                <w:bCs/>
                <w:sz w:val="24"/>
                <w:szCs w:val="24"/>
              </w:rPr>
              <w:t xml:space="preserve">Протокол № </w:t>
            </w:r>
          </w:p>
          <w:p w:rsidR="000F27A0" w:rsidRPr="004B4F03" w:rsidRDefault="00C90524" w:rsidP="000F27A0">
            <w:pPr>
              <w:spacing w:after="0" w:line="240" w:lineRule="auto"/>
              <w:rPr>
                <w:rFonts w:ascii="Times New Roman" w:hAnsi="Times New Roman"/>
                <w:bCs/>
                <w:sz w:val="24"/>
                <w:szCs w:val="24"/>
              </w:rPr>
            </w:pPr>
            <w:r>
              <w:rPr>
                <w:rFonts w:ascii="Times New Roman" w:hAnsi="Times New Roman"/>
                <w:bCs/>
                <w:sz w:val="24"/>
                <w:szCs w:val="24"/>
              </w:rPr>
              <w:t xml:space="preserve"> от «28» января  2020</w:t>
            </w:r>
            <w:r w:rsidR="000F27A0">
              <w:rPr>
                <w:rFonts w:ascii="Times New Roman" w:hAnsi="Times New Roman"/>
                <w:bCs/>
                <w:sz w:val="24"/>
                <w:szCs w:val="24"/>
              </w:rPr>
              <w:t xml:space="preserve"> </w:t>
            </w:r>
            <w:r w:rsidR="000F27A0" w:rsidRPr="004B4F03">
              <w:rPr>
                <w:rFonts w:ascii="Times New Roman" w:hAnsi="Times New Roman"/>
                <w:bCs/>
                <w:sz w:val="24"/>
                <w:szCs w:val="24"/>
              </w:rPr>
              <w:t>г.</w:t>
            </w:r>
          </w:p>
        </w:tc>
        <w:tc>
          <w:tcPr>
            <w:tcW w:w="3827" w:type="dxa"/>
            <w:hideMark/>
          </w:tcPr>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УТВЕРЖДАЮ</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Директор школы</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_________</w:t>
            </w:r>
            <w:r>
              <w:rPr>
                <w:rFonts w:ascii="Times New Roman" w:hAnsi="Times New Roman"/>
                <w:bCs/>
                <w:sz w:val="24"/>
                <w:szCs w:val="24"/>
              </w:rPr>
              <w:t>А.М.Алисултанов</w:t>
            </w:r>
          </w:p>
          <w:p w:rsidR="000F27A0" w:rsidRPr="004B4F03" w:rsidRDefault="00C90524" w:rsidP="000F27A0">
            <w:pPr>
              <w:spacing w:after="0" w:line="240" w:lineRule="auto"/>
              <w:rPr>
                <w:rFonts w:ascii="Times New Roman" w:hAnsi="Times New Roman"/>
                <w:bCs/>
                <w:sz w:val="24"/>
                <w:szCs w:val="24"/>
              </w:rPr>
            </w:pPr>
            <w:r>
              <w:rPr>
                <w:rFonts w:ascii="Times New Roman" w:hAnsi="Times New Roman"/>
                <w:bCs/>
                <w:sz w:val="24"/>
                <w:szCs w:val="24"/>
              </w:rPr>
              <w:t xml:space="preserve">Приказ № </w:t>
            </w:r>
          </w:p>
          <w:p w:rsidR="000F27A0" w:rsidRPr="004B4F03" w:rsidRDefault="000F27A0" w:rsidP="000F27A0">
            <w:pPr>
              <w:spacing w:after="0" w:line="240" w:lineRule="auto"/>
              <w:rPr>
                <w:rFonts w:ascii="Times New Roman" w:hAnsi="Times New Roman"/>
                <w:bCs/>
                <w:sz w:val="24"/>
                <w:szCs w:val="24"/>
              </w:rPr>
            </w:pPr>
            <w:r>
              <w:rPr>
                <w:rFonts w:ascii="Times New Roman" w:hAnsi="Times New Roman"/>
                <w:bCs/>
                <w:sz w:val="24"/>
                <w:szCs w:val="24"/>
              </w:rPr>
              <w:t xml:space="preserve">от  «28» </w:t>
            </w:r>
            <w:r w:rsidR="00C90524">
              <w:rPr>
                <w:rFonts w:ascii="Times New Roman" w:hAnsi="Times New Roman"/>
                <w:bCs/>
                <w:sz w:val="24"/>
                <w:szCs w:val="24"/>
              </w:rPr>
              <w:t xml:space="preserve"> января  2020 </w:t>
            </w:r>
            <w:r w:rsidR="00C90524" w:rsidRPr="004B4F03">
              <w:rPr>
                <w:rFonts w:ascii="Times New Roman" w:hAnsi="Times New Roman"/>
                <w:bCs/>
                <w:sz w:val="24"/>
                <w:szCs w:val="24"/>
              </w:rPr>
              <w:t>г.</w:t>
            </w:r>
          </w:p>
        </w:tc>
      </w:tr>
    </w:tbl>
    <w:p w:rsidR="008B224D" w:rsidRDefault="008B224D" w:rsidP="004B4F03">
      <w:pPr>
        <w:tabs>
          <w:tab w:val="left" w:pos="933"/>
        </w:tabs>
        <w:spacing w:after="0" w:line="240" w:lineRule="auto"/>
        <w:rPr>
          <w:rFonts w:ascii="Times New Roman" w:hAnsi="Times New Roman"/>
          <w:b/>
          <w:sz w:val="28"/>
          <w:szCs w:val="28"/>
        </w:rPr>
      </w:pPr>
    </w:p>
    <w:p w:rsidR="008B224D" w:rsidRDefault="008B224D" w:rsidP="008B224D">
      <w:pPr>
        <w:spacing w:after="0" w:line="240" w:lineRule="auto"/>
        <w:rPr>
          <w:rFonts w:ascii="Tahoma" w:hAnsi="Tahoma" w:cs="Tahoma"/>
          <w:b/>
          <w:bCs/>
          <w:color w:val="000000"/>
          <w:sz w:val="18"/>
          <w:szCs w:val="18"/>
        </w:rPr>
      </w:pPr>
    </w:p>
    <w:p w:rsidR="00472143" w:rsidRPr="00B20861" w:rsidRDefault="00472143" w:rsidP="00472143">
      <w:pPr>
        <w:spacing w:after="0"/>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Default="00472143" w:rsidP="00472143">
      <w:pPr>
        <w:rPr>
          <w:rFonts w:ascii="Times New Roman" w:hAnsi="Times New Roman"/>
          <w:sz w:val="24"/>
          <w:szCs w:val="24"/>
        </w:rPr>
      </w:pPr>
    </w:p>
    <w:p w:rsidR="00472143" w:rsidRPr="001B738B" w:rsidRDefault="00472143" w:rsidP="00472143">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w:t>
      </w:r>
      <w:r w:rsidRPr="0025791C">
        <w:rPr>
          <w:rFonts w:ascii="Bookman Old Style" w:hAnsi="Bookman Old Style"/>
          <w:b/>
          <w:sz w:val="56"/>
          <w:szCs w:val="56"/>
        </w:rPr>
        <w:t>сновная образовательная программа</w:t>
      </w:r>
      <w:r w:rsidRPr="0025791C">
        <w:rPr>
          <w:rFonts w:ascii="Bookman Old Style" w:hAnsi="Bookman Old Style"/>
          <w:b/>
          <w:sz w:val="56"/>
          <w:szCs w:val="56"/>
        </w:rPr>
        <w:br/>
        <w:t xml:space="preserve"> основного общего образования (ФГОС ООО)</w:t>
      </w: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Pr="00B20861" w:rsidRDefault="00E2278C" w:rsidP="00472143">
      <w:pPr>
        <w:tabs>
          <w:tab w:val="left" w:pos="3525"/>
        </w:tabs>
        <w:spacing w:after="0" w:line="240" w:lineRule="auto"/>
        <w:jc w:val="center"/>
        <w:rPr>
          <w:rFonts w:ascii="Times New Roman" w:hAnsi="Times New Roman"/>
          <w:b/>
          <w:sz w:val="24"/>
          <w:szCs w:val="24"/>
        </w:rPr>
      </w:pPr>
      <w:r>
        <w:rPr>
          <w:rFonts w:ascii="Times New Roman" w:hAnsi="Times New Roman"/>
          <w:b/>
          <w:sz w:val="24"/>
          <w:szCs w:val="24"/>
        </w:rPr>
        <w:t>ДЖИНАБИ</w:t>
      </w:r>
    </w:p>
    <w:p w:rsidR="00550D72" w:rsidRDefault="00456F4C" w:rsidP="00456F4C">
      <w:pPr>
        <w:tabs>
          <w:tab w:val="left" w:pos="3525"/>
        </w:tabs>
        <w:spacing w:after="0" w:line="240" w:lineRule="auto"/>
        <w:jc w:val="center"/>
        <w:rPr>
          <w:rFonts w:ascii="Times New Roman" w:hAnsi="Times New Roman"/>
          <w:b/>
          <w:sz w:val="24"/>
          <w:szCs w:val="24"/>
        </w:rPr>
        <w:sectPr w:rsidR="00550D72" w:rsidSect="00DF28B6">
          <w:headerReference w:type="even" r:id="rId10"/>
          <w:headerReference w:type="default" r:id="rId11"/>
          <w:footerReference w:type="even" r:id="rId12"/>
          <w:footerReference w:type="default" r:id="rId13"/>
          <w:footnotePr>
            <w:numRestart w:val="eachPage"/>
          </w:footnotePr>
          <w:pgSz w:w="11906" w:h="16838"/>
          <w:pgMar w:top="0" w:right="991" w:bottom="1134" w:left="1134" w:header="709" w:footer="709" w:gutter="0"/>
          <w:pgNumType w:start="1"/>
          <w:cols w:space="708"/>
          <w:titlePg/>
          <w:docGrid w:linePitch="360"/>
        </w:sectPr>
      </w:pPr>
      <w:r>
        <w:rPr>
          <w:rFonts w:ascii="Times New Roman" w:hAnsi="Times New Roman"/>
          <w:b/>
          <w:sz w:val="24"/>
          <w:szCs w:val="24"/>
        </w:rPr>
        <w:t>201</w:t>
      </w:r>
      <w:r w:rsidR="00E2278C">
        <w:rPr>
          <w:rFonts w:ascii="Times New Roman" w:hAnsi="Times New Roman"/>
          <w:b/>
          <w:sz w:val="24"/>
          <w:szCs w:val="24"/>
        </w:rPr>
        <w:t>9</w:t>
      </w:r>
    </w:p>
    <w:p w:rsidR="00BE45E0" w:rsidRDefault="00BE45E0"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045483" w:rsidRPr="00045483" w:rsidRDefault="00045483" w:rsidP="007F6209">
      <w:pPr>
        <w:tabs>
          <w:tab w:val="left" w:pos="1843"/>
          <w:tab w:val="right" w:leader="dot" w:pos="9496"/>
        </w:tabs>
        <w:spacing w:after="0" w:line="240" w:lineRule="auto"/>
        <w:ind w:left="993"/>
        <w:jc w:val="center"/>
        <w:rPr>
          <w:rFonts w:ascii="Times New Roman" w:eastAsia="Calibri" w:hAnsi="Times New Roman"/>
          <w:b/>
          <w:sz w:val="28"/>
          <w:szCs w:val="28"/>
          <w:lang w:eastAsia="en-US"/>
        </w:rPr>
      </w:pPr>
      <w:r w:rsidRPr="00045483">
        <w:rPr>
          <w:rFonts w:ascii="Times New Roman" w:eastAsia="Calibri" w:hAnsi="Times New Roman"/>
          <w:b/>
          <w:sz w:val="28"/>
          <w:szCs w:val="28"/>
          <w:lang w:eastAsia="en-US"/>
        </w:rPr>
        <w:t>Содержание</w:t>
      </w:r>
    </w:p>
    <w:tbl>
      <w:tblPr>
        <w:tblW w:w="0" w:type="auto"/>
        <w:tblLook w:val="04A0" w:firstRow="1" w:lastRow="0" w:firstColumn="1" w:lastColumn="0" w:noHBand="0" w:noVBand="1"/>
      </w:tblPr>
      <w:tblGrid>
        <w:gridCol w:w="8897"/>
        <w:gridCol w:w="1100"/>
      </w:tblGrid>
      <w:tr w:rsidR="00045483" w:rsidRPr="00DF28B6" w:rsidTr="00AD5D6B">
        <w:tc>
          <w:tcPr>
            <w:tcW w:w="8897" w:type="dxa"/>
            <w:shd w:val="clear" w:color="auto" w:fill="auto"/>
          </w:tcPr>
          <w:p w:rsidR="00045483" w:rsidRPr="00DF28B6" w:rsidRDefault="00045483" w:rsidP="00DF28B6">
            <w:pPr>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1.Целевой раздел примерной основной образовательной программы основного общего образования</w:t>
            </w:r>
          </w:p>
          <w:p w:rsidR="00045483" w:rsidRPr="00DF28B6" w:rsidRDefault="00045483" w:rsidP="00DF28B6">
            <w:pPr>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 Пояснительная  записка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1.1.1.Цели и задачи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1.1.2.Принципы и подходы к формированию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 Планируемые результаты освоения обучающимися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1.2.2. Структура планируемых результатов</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1.2.3. Личностные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1.2.4. Метапредметные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 Предметные результаты</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1.2.5.2. Литература</w:t>
            </w:r>
            <w:r w:rsidR="00BA16E5">
              <w:rPr>
                <w:rFonts w:ascii="Times New Roman" w:hAnsi="Times New Roman"/>
                <w:sz w:val="24"/>
                <w:szCs w:val="24"/>
              </w:rPr>
              <w:t>. Родная литература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1.2.5.3. Иностранный язык (на примере английского языка)</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jc w:val="both"/>
              <w:rPr>
                <w:rFonts w:ascii="Times New Roman" w:hAnsi="Times New Roman"/>
                <w:sz w:val="24"/>
                <w:szCs w:val="24"/>
              </w:rPr>
            </w:pPr>
            <w:r>
              <w:rPr>
                <w:rFonts w:ascii="Times New Roman" w:hAnsi="Times New Roman"/>
                <w:sz w:val="24"/>
                <w:szCs w:val="24"/>
              </w:rPr>
              <w:t xml:space="preserve">                      1.2.5.4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left="851" w:firstLine="425"/>
              <w:jc w:val="both"/>
              <w:rPr>
                <w:rFonts w:ascii="Times New Roman" w:hAnsi="Times New Roman"/>
                <w:sz w:val="24"/>
                <w:szCs w:val="24"/>
              </w:rPr>
            </w:pPr>
            <w:r w:rsidRPr="00DF28B6">
              <w:rPr>
                <w:rFonts w:ascii="Times New Roman" w:hAnsi="Times New Roman"/>
                <w:sz w:val="24"/>
                <w:szCs w:val="24"/>
              </w:rPr>
              <w:t xml:space="preserve"> 1.2.5</w:t>
            </w:r>
            <w:r w:rsidR="004C100D">
              <w:rPr>
                <w:rFonts w:ascii="Times New Roman" w:hAnsi="Times New Roman"/>
                <w:sz w:val="24"/>
                <w:szCs w:val="24"/>
              </w:rPr>
              <w:t>.8</w:t>
            </w:r>
            <w:r w:rsidRPr="00DF28B6">
              <w:rPr>
                <w:rFonts w:ascii="Times New Roman" w:hAnsi="Times New Roman"/>
                <w:sz w:val="24"/>
                <w:szCs w:val="24"/>
              </w:rPr>
              <w:t>. Информатика</w:t>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1.2.5.14</w:t>
            </w:r>
            <w:r w:rsidR="00045483" w:rsidRPr="00DF28B6">
              <w:rPr>
                <w:rFonts w:ascii="Times New Roman" w:hAnsi="Times New Roman"/>
                <w:sz w:val="24"/>
                <w:szCs w:val="24"/>
              </w:rPr>
              <w:t>.Технология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035090"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1.2.5.16</w:t>
            </w:r>
            <w:r w:rsidR="00045483" w:rsidRPr="00DF28B6">
              <w:rPr>
                <w:rFonts w:ascii="Times New Roman" w:hAnsi="Times New Roman"/>
                <w:sz w:val="24"/>
                <w:szCs w:val="24"/>
              </w:rPr>
              <w:t>. Основы безопасности жизнедеятельности</w:t>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1.2.5.17</w:t>
            </w:r>
            <w:r w:rsidR="00035090">
              <w:rPr>
                <w:rFonts w:ascii="Times New Roman" w:hAnsi="Times New Roman"/>
                <w:sz w:val="24"/>
                <w:szCs w:val="24"/>
              </w:rPr>
              <w:t xml:space="preserve">. </w:t>
            </w:r>
            <w:r w:rsidR="00035090" w:rsidRPr="008B2D78">
              <w:rPr>
                <w:rFonts w:ascii="Times New Roman" w:hAnsi="Times New Roman"/>
                <w:bCs/>
                <w:color w:val="000000"/>
                <w:sz w:val="24"/>
                <w:szCs w:val="24"/>
              </w:rPr>
              <w:t>Основы духовно-нравственной  культуры народов России</w:t>
            </w:r>
            <w:r w:rsidR="00045483" w:rsidRPr="008B2D78">
              <w:rPr>
                <w:rFonts w:ascii="Times New Roman" w:hAnsi="Times New Roman"/>
                <w:color w:val="000000"/>
                <w:sz w:val="24"/>
                <w:szCs w:val="24"/>
              </w:rPr>
              <w:tab/>
            </w:r>
          </w:p>
          <w:p w:rsidR="00635ECF"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1.3. Система оценки достижения планируемых результатов освоения основной образовательной программы основного общего образования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1.3.1. Общие положения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1.3.2. Особенности оценки личностных, метапредметных, предметных результатов </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1.3.2.1. Особенности оценки личностных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1.3.2.2. Особенности оценки метапредметных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1.3.2.3. Особенности оценки предметных результатов</w:t>
            </w:r>
          </w:p>
          <w:p w:rsidR="00045483" w:rsidRPr="00DF28B6"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1.3.3. Организация и содержание оценочных процедур</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2.Содержательный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 Примерные программы учебных предметов, курсов</w:t>
            </w:r>
            <w:r w:rsidR="009E2B57">
              <w:rPr>
                <w:rFonts w:ascii="Times New Roman" w:hAnsi="Times New Roman"/>
                <w:sz w:val="24"/>
                <w:szCs w:val="24"/>
              </w:rPr>
              <w:t xml:space="preserve"> и курсов внеурочной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2.2.2. Основное содержание учебных предметов на уровне основного общего </w:t>
            </w:r>
            <w:r w:rsidRPr="00DF28B6">
              <w:rPr>
                <w:rFonts w:ascii="Times New Roman" w:hAnsi="Times New Roman"/>
                <w:sz w:val="24"/>
                <w:szCs w:val="24"/>
              </w:rPr>
              <w:lastRenderedPageBreak/>
              <w:t>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2.2.2.2. Литература</w:t>
            </w:r>
            <w:r w:rsidR="00BA16E5">
              <w:rPr>
                <w:rFonts w:ascii="Times New Roman" w:hAnsi="Times New Roman"/>
                <w:sz w:val="24"/>
                <w:szCs w:val="24"/>
              </w:rPr>
              <w:t>.Родная литература</w:t>
            </w:r>
            <w:r w:rsidRPr="00DF28B6">
              <w:rPr>
                <w:rFonts w:ascii="Times New Roman" w:hAnsi="Times New Roman"/>
                <w:sz w:val="24"/>
                <w:szCs w:val="24"/>
              </w:rPr>
              <w:tab/>
            </w:r>
          </w:p>
          <w:p w:rsidR="00045483" w:rsidRPr="00DF28B6" w:rsidRDefault="00045483" w:rsidP="00AE3A44">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2.2.2.3. Иностранный язык</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2.2.2.8</w:t>
            </w:r>
            <w:r w:rsidR="00045483" w:rsidRPr="00DF28B6">
              <w:rPr>
                <w:rFonts w:ascii="Times New Roman" w:hAnsi="Times New Roman"/>
                <w:sz w:val="24"/>
                <w:szCs w:val="24"/>
              </w:rPr>
              <w:t>. Информатика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2.2.2.14</w:t>
            </w:r>
            <w:r w:rsidR="00045483" w:rsidRPr="00DF28B6">
              <w:rPr>
                <w:rFonts w:ascii="Times New Roman" w:hAnsi="Times New Roman"/>
                <w:sz w:val="24"/>
                <w:szCs w:val="24"/>
              </w:rPr>
              <w:t>. Технология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962E6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2.2.2.16</w:t>
            </w:r>
            <w:r w:rsidR="00045483" w:rsidRPr="00DF28B6">
              <w:rPr>
                <w:rFonts w:ascii="Times New Roman" w:hAnsi="Times New Roman"/>
                <w:sz w:val="24"/>
                <w:szCs w:val="24"/>
              </w:rPr>
              <w:t>. Основы безопасности жизнедеятельности</w:t>
            </w:r>
          </w:p>
          <w:p w:rsidR="00045483" w:rsidRPr="00DF28B6" w:rsidRDefault="00962E66"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 xml:space="preserve">2.2.2.17. </w:t>
            </w:r>
            <w:r w:rsidRPr="00962E66">
              <w:rPr>
                <w:rFonts w:ascii="Times New Roman" w:hAnsi="Times New Roman"/>
                <w:sz w:val="24"/>
                <w:szCs w:val="24"/>
              </w:rPr>
              <w:t>Основы духовно-нравственной  культуры народов России</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2.3. Программа воспитания и социализации обучающихся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2.4. Программа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2.4.5. Планируемые результаты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3. Организационный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 xml:space="preserve">3.1. </w:t>
            </w:r>
            <w:r w:rsidR="008A70A3">
              <w:rPr>
                <w:rFonts w:ascii="Times New Roman" w:hAnsi="Times New Roman"/>
                <w:sz w:val="24"/>
                <w:szCs w:val="24"/>
              </w:rPr>
              <w:t>У</w:t>
            </w:r>
            <w:r w:rsidRPr="00DF28B6">
              <w:rPr>
                <w:rFonts w:ascii="Times New Roman" w:hAnsi="Times New Roman"/>
                <w:sz w:val="24"/>
                <w:szCs w:val="24"/>
              </w:rPr>
              <w:t>чебный план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3.1.1. </w:t>
            </w:r>
            <w:r w:rsidR="008A70A3">
              <w:rPr>
                <w:rFonts w:ascii="Times New Roman" w:hAnsi="Times New Roman"/>
                <w:sz w:val="24"/>
                <w:szCs w:val="24"/>
              </w:rPr>
              <w:t>К</w:t>
            </w:r>
            <w:r w:rsidRPr="00DF28B6">
              <w:rPr>
                <w:rFonts w:ascii="Times New Roman" w:hAnsi="Times New Roman"/>
                <w:sz w:val="24"/>
                <w:szCs w:val="24"/>
              </w:rPr>
              <w:t>алендарный учебный график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3.1.2. </w:t>
            </w:r>
            <w:r w:rsidR="008A70A3">
              <w:rPr>
                <w:rFonts w:ascii="Times New Roman" w:hAnsi="Times New Roman"/>
                <w:sz w:val="24"/>
                <w:szCs w:val="24"/>
              </w:rPr>
              <w:t>П</w:t>
            </w:r>
            <w:r w:rsidRPr="00DF28B6">
              <w:rPr>
                <w:rFonts w:ascii="Times New Roman" w:hAnsi="Times New Roman"/>
                <w:sz w:val="24"/>
                <w:szCs w:val="24"/>
              </w:rPr>
              <w:t>лан внеурочной деятельности</w:t>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3.2.Система условий реализации основной образовательной  программы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3.2.1. Описание кадровых условий реализации основной образовательной программы основного общего образования </w:t>
            </w:r>
            <w:r w:rsidRPr="00DF28B6">
              <w:rPr>
                <w:rFonts w:ascii="Times New Roman" w:hAnsi="Times New Roman"/>
                <w:sz w:val="24"/>
                <w:szCs w:val="24"/>
              </w:rPr>
              <w:tab/>
            </w:r>
          </w:p>
          <w:p w:rsidR="00045483" w:rsidRPr="00DF28B6" w:rsidRDefault="008B2D78" w:rsidP="00DF28B6">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3.2.2. </w:t>
            </w:r>
            <w:r w:rsidR="00045483" w:rsidRPr="00DF28B6">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3.2.3. Финансово-экономические условия реализации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3.2.4.Материально-технические условия реализации основной образовательной программы</w:t>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3.2.5.Информационно-методические условия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3.2.6.Механизмы достижения целевых ориентиров в системе условий</w:t>
            </w:r>
            <w:r w:rsidRPr="00DF28B6">
              <w:rPr>
                <w:rFonts w:ascii="Times New Roman" w:hAnsi="Times New Roman"/>
                <w:sz w:val="24"/>
                <w:szCs w:val="24"/>
              </w:rPr>
              <w:tab/>
            </w:r>
          </w:p>
          <w:p w:rsidR="00AD5D6B"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3.2.7.Сетевой график (дорожная карта) по формированию необходимой системы условий</w:t>
            </w:r>
          </w:p>
          <w:p w:rsidR="00045483" w:rsidRPr="00DF28B6" w:rsidRDefault="00045483" w:rsidP="00AD5D6B">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ab/>
            </w:r>
          </w:p>
        </w:tc>
        <w:tc>
          <w:tcPr>
            <w:tcW w:w="1100" w:type="dxa"/>
            <w:shd w:val="clear" w:color="auto" w:fill="auto"/>
          </w:tcPr>
          <w:p w:rsidR="00635ECF" w:rsidRDefault="00635ECF" w:rsidP="00635ECF">
            <w:pPr>
              <w:tabs>
                <w:tab w:val="left" w:pos="3525"/>
              </w:tabs>
              <w:spacing w:after="0" w:line="240" w:lineRule="auto"/>
              <w:jc w:val="center"/>
              <w:rPr>
                <w:rFonts w:ascii="Times New Roman" w:hAnsi="Times New Roman"/>
                <w:sz w:val="24"/>
                <w:szCs w:val="24"/>
              </w:rPr>
            </w:pPr>
          </w:p>
          <w:p w:rsidR="00635ECF" w:rsidRDefault="00635ECF"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635ECF" w:rsidP="00635ECF">
            <w:pPr>
              <w:tabs>
                <w:tab w:val="left" w:pos="3525"/>
              </w:tabs>
              <w:spacing w:after="0" w:line="240" w:lineRule="auto"/>
              <w:jc w:val="center"/>
              <w:rPr>
                <w:rFonts w:ascii="Times New Roman" w:hAnsi="Times New Roman"/>
                <w:sz w:val="24"/>
                <w:szCs w:val="24"/>
              </w:rPr>
            </w:pP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10</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38</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47</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49</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58</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71</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w:t>
            </w:r>
            <w:r w:rsidR="00E96966">
              <w:rPr>
                <w:rFonts w:ascii="Times New Roman" w:hAnsi="Times New Roman"/>
                <w:sz w:val="24"/>
                <w:szCs w:val="24"/>
              </w:rPr>
              <w:t>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9E2B57" w:rsidRDefault="009E2B57"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122</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137</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141</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161</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174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188</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193</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198</w:t>
            </w:r>
          </w:p>
          <w:p w:rsidR="00AE3A44"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207</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210</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221</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222</w:t>
            </w:r>
          </w:p>
          <w:p w:rsidR="00962E66" w:rsidRDefault="00962E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225</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261</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274</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279</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280</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283</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299</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317</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321</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341</w:t>
            </w:r>
          </w:p>
          <w:p w:rsidR="00CD31EE" w:rsidRPr="00DF28B6" w:rsidRDefault="000625E1" w:rsidP="00AD5D6B">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343</w:t>
            </w:r>
          </w:p>
        </w:tc>
      </w:tr>
      <w:tr w:rsidR="00AD5D6B" w:rsidRPr="00DF28B6" w:rsidTr="00AD5D6B">
        <w:tc>
          <w:tcPr>
            <w:tcW w:w="8897" w:type="dxa"/>
            <w:shd w:val="clear" w:color="auto" w:fill="auto"/>
          </w:tcPr>
          <w:p w:rsidR="00221E68" w:rsidRDefault="00E2278C" w:rsidP="00DF28B6">
            <w:pPr>
              <w:tabs>
                <w:tab w:val="left" w:pos="3525"/>
              </w:tabs>
              <w:spacing w:after="0" w:line="240" w:lineRule="auto"/>
              <w:jc w:val="both"/>
              <w:rPr>
                <w:rFonts w:ascii="Times New Roman" w:hAnsi="Times New Roman"/>
                <w:sz w:val="24"/>
                <w:szCs w:val="24"/>
              </w:rPr>
            </w:pPr>
            <w:r>
              <w:rPr>
                <w:rFonts w:ascii="Times New Roman" w:hAnsi="Times New Roman"/>
                <w:sz w:val="24"/>
                <w:szCs w:val="24"/>
              </w:rPr>
              <w:lastRenderedPageBreak/>
              <w:t>ПРИЛОЖЕНИЕ №1 Учебный план МК</w:t>
            </w:r>
            <w:r w:rsidR="00AD5D6B" w:rsidRPr="00AD5D6B">
              <w:rPr>
                <w:rFonts w:ascii="Times New Roman" w:hAnsi="Times New Roman"/>
                <w:sz w:val="24"/>
                <w:szCs w:val="24"/>
              </w:rPr>
              <w:t xml:space="preserve">ОУ </w:t>
            </w:r>
            <w:r>
              <w:rPr>
                <w:rFonts w:ascii="Times New Roman" w:hAnsi="Times New Roman"/>
                <w:sz w:val="24"/>
                <w:szCs w:val="24"/>
              </w:rPr>
              <w:t xml:space="preserve">«Джинабинская </w:t>
            </w:r>
            <w:r w:rsidR="00AD5D6B" w:rsidRPr="00AD5D6B">
              <w:rPr>
                <w:rFonts w:ascii="Times New Roman" w:hAnsi="Times New Roman"/>
                <w:sz w:val="24"/>
                <w:szCs w:val="24"/>
              </w:rPr>
              <w:t>СОШ</w:t>
            </w:r>
            <w:r>
              <w:rPr>
                <w:rFonts w:ascii="Times New Roman" w:hAnsi="Times New Roman"/>
                <w:sz w:val="24"/>
                <w:szCs w:val="24"/>
              </w:rPr>
              <w:t>»</w:t>
            </w:r>
            <w:r w:rsidR="00AD5D6B" w:rsidRPr="00AD5D6B">
              <w:rPr>
                <w:rFonts w:ascii="Times New Roman" w:hAnsi="Times New Roman"/>
                <w:sz w:val="24"/>
                <w:szCs w:val="24"/>
              </w:rPr>
              <w:t xml:space="preserve"> </w:t>
            </w:r>
          </w:p>
          <w:p w:rsidR="00AD5D6B" w:rsidRPr="00DF28B6" w:rsidRDefault="00AD5D6B" w:rsidP="00E2278C">
            <w:pPr>
              <w:tabs>
                <w:tab w:val="left" w:pos="3525"/>
              </w:tabs>
              <w:spacing w:after="0" w:line="240" w:lineRule="auto"/>
              <w:jc w:val="both"/>
              <w:rPr>
                <w:rFonts w:ascii="Times New Roman" w:hAnsi="Times New Roman"/>
                <w:b/>
                <w:sz w:val="24"/>
                <w:szCs w:val="24"/>
              </w:rPr>
            </w:pPr>
            <w:r w:rsidRPr="00AD5D6B">
              <w:rPr>
                <w:rFonts w:ascii="Times New Roman" w:hAnsi="Times New Roman"/>
                <w:sz w:val="24"/>
                <w:szCs w:val="24"/>
              </w:rPr>
              <w:t xml:space="preserve">ПРИЛОЖЕНИЕ №2 Годовой  учебный график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E2278C">
              <w:rPr>
                <w:rFonts w:ascii="Times New Roman" w:hAnsi="Times New Roman"/>
                <w:sz w:val="24"/>
                <w:szCs w:val="24"/>
              </w:rPr>
              <w:t xml:space="preserve">«Джинабинская </w:t>
            </w:r>
            <w:r w:rsidR="00E2278C" w:rsidRPr="00AD5D6B">
              <w:rPr>
                <w:rFonts w:ascii="Times New Roman" w:hAnsi="Times New Roman"/>
                <w:sz w:val="24"/>
                <w:szCs w:val="24"/>
              </w:rPr>
              <w:t>СОШ</w:t>
            </w:r>
            <w:r w:rsidR="00E2278C">
              <w:rPr>
                <w:rFonts w:ascii="Times New Roman" w:hAnsi="Times New Roman"/>
                <w:sz w:val="24"/>
                <w:szCs w:val="24"/>
              </w:rPr>
              <w:t>»</w:t>
            </w:r>
            <w:r w:rsidR="00E2278C" w:rsidRPr="00AD5D6B">
              <w:rPr>
                <w:rFonts w:ascii="Times New Roman" w:hAnsi="Times New Roman"/>
                <w:sz w:val="24"/>
                <w:szCs w:val="24"/>
              </w:rPr>
              <w:t xml:space="preserve"> </w:t>
            </w:r>
          </w:p>
        </w:tc>
        <w:tc>
          <w:tcPr>
            <w:tcW w:w="1100" w:type="dxa"/>
            <w:shd w:val="clear" w:color="auto" w:fill="auto"/>
          </w:tcPr>
          <w:p w:rsidR="00AD5D6B" w:rsidRDefault="00AD5D6B" w:rsidP="00635ECF">
            <w:pPr>
              <w:tabs>
                <w:tab w:val="left" w:pos="3525"/>
              </w:tabs>
              <w:spacing w:after="0" w:line="240" w:lineRule="auto"/>
              <w:jc w:val="center"/>
              <w:rPr>
                <w:rFonts w:ascii="Times New Roman" w:hAnsi="Times New Roman"/>
                <w:sz w:val="24"/>
                <w:szCs w:val="24"/>
              </w:rPr>
            </w:pPr>
          </w:p>
        </w:tc>
      </w:tr>
    </w:tbl>
    <w:p w:rsidR="00045483" w:rsidRDefault="00045483" w:rsidP="00045483">
      <w:pPr>
        <w:shd w:val="clear" w:color="auto" w:fill="FFFFFF"/>
        <w:tabs>
          <w:tab w:val="left" w:pos="3525"/>
        </w:tabs>
        <w:spacing w:after="0" w:line="240" w:lineRule="auto"/>
        <w:rPr>
          <w:rFonts w:ascii="Times New Roman" w:hAnsi="Times New Roman"/>
          <w:sz w:val="24"/>
          <w:szCs w:val="24"/>
        </w:rPr>
      </w:pPr>
    </w:p>
    <w:p w:rsidR="00045483" w:rsidRPr="00045483" w:rsidRDefault="00045483" w:rsidP="00045483">
      <w:pPr>
        <w:shd w:val="clear" w:color="auto" w:fill="FFFFFF"/>
        <w:tabs>
          <w:tab w:val="left" w:pos="3525"/>
        </w:tabs>
        <w:spacing w:after="0" w:line="240" w:lineRule="auto"/>
        <w:rPr>
          <w:rFonts w:ascii="Times New Roman" w:hAnsi="Times New Roman"/>
          <w:sz w:val="24"/>
          <w:szCs w:val="24"/>
        </w:rPr>
      </w:pPr>
      <w:r w:rsidRPr="00045483">
        <w:rPr>
          <w:rFonts w:ascii="Times New Roman" w:hAnsi="Times New Roman"/>
          <w:sz w:val="24"/>
          <w:szCs w:val="24"/>
        </w:rPr>
        <w:tab/>
      </w:r>
    </w:p>
    <w:p w:rsidR="00862B61" w:rsidRDefault="00862B61"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Pr="00045483" w:rsidRDefault="00221E68" w:rsidP="00DF28B6">
      <w:pPr>
        <w:shd w:val="clear" w:color="auto" w:fill="FFFFFF"/>
        <w:tabs>
          <w:tab w:val="left" w:pos="3525"/>
        </w:tabs>
        <w:spacing w:after="0" w:line="240" w:lineRule="auto"/>
        <w:rPr>
          <w:rFonts w:ascii="Times New Roman" w:hAnsi="Times New Roman"/>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E2278C" w:rsidRDefault="00E2278C" w:rsidP="00AD5D6B">
      <w:pPr>
        <w:tabs>
          <w:tab w:val="left" w:pos="1020"/>
          <w:tab w:val="left" w:pos="3525"/>
        </w:tabs>
        <w:spacing w:after="0" w:line="240" w:lineRule="auto"/>
        <w:rPr>
          <w:rFonts w:ascii="Times New Roman" w:eastAsia="@Arial Unicode MS" w:hAnsi="Times New Roman"/>
          <w:b/>
          <w:bCs/>
          <w:sz w:val="24"/>
          <w:szCs w:val="24"/>
        </w:rPr>
      </w:pPr>
    </w:p>
    <w:p w:rsidR="00F81C79" w:rsidRPr="00F81C79" w:rsidRDefault="00F81C79" w:rsidP="00AD5D6B">
      <w:pPr>
        <w:tabs>
          <w:tab w:val="left" w:pos="1020"/>
          <w:tab w:val="left" w:pos="3525"/>
        </w:tabs>
        <w:spacing w:after="0" w:line="240" w:lineRule="auto"/>
        <w:rPr>
          <w:rFonts w:ascii="Times New Roman" w:eastAsia="@Arial Unicode MS" w:hAnsi="Times New Roman"/>
          <w:b/>
          <w:bCs/>
          <w:sz w:val="24"/>
          <w:szCs w:val="24"/>
        </w:rPr>
      </w:pPr>
      <w:r>
        <w:rPr>
          <w:rFonts w:ascii="Times New Roman" w:eastAsia="@Arial Unicode MS" w:hAnsi="Times New Roman"/>
          <w:b/>
          <w:bCs/>
          <w:sz w:val="24"/>
          <w:szCs w:val="24"/>
        </w:rPr>
        <w:lastRenderedPageBreak/>
        <w:t>1. ЦЕЛЕВОЙ Р</w:t>
      </w:r>
      <w:r w:rsidRPr="008F026C">
        <w:rPr>
          <w:rFonts w:ascii="Times New Roman" w:eastAsia="@Arial Unicode MS" w:hAnsi="Times New Roman"/>
          <w:b/>
          <w:bCs/>
          <w:sz w:val="24"/>
          <w:szCs w:val="24"/>
        </w:rPr>
        <w:t>АЗДЕЛ</w:t>
      </w:r>
      <w:r w:rsidR="00FE3E31">
        <w:rPr>
          <w:rFonts w:ascii="Times New Roman" w:eastAsia="@Arial Unicode MS" w:hAnsi="Times New Roman"/>
          <w:b/>
          <w:bCs/>
          <w:sz w:val="24"/>
          <w:szCs w:val="24"/>
        </w:rPr>
        <w:t xml:space="preserve"> ОСНОВНОЙ ОБРАЗОВАТЕЛЬНОЙ ПРОГРАММЫ ОСНОВНОГО ОБЩЕГО ОБРАЗОВАНИЯ</w:t>
      </w:r>
    </w:p>
    <w:p w:rsidR="008F026C" w:rsidRPr="00760D00" w:rsidRDefault="008F026C" w:rsidP="001D4AE8">
      <w:pPr>
        <w:keepNext/>
        <w:widowControl w:val="0"/>
        <w:suppressAutoHyphens/>
        <w:autoSpaceDE w:val="0"/>
        <w:spacing w:after="60" w:line="240" w:lineRule="auto"/>
        <w:ind w:right="-143"/>
        <w:outlineLvl w:val="1"/>
        <w:rPr>
          <w:rFonts w:ascii="Times New Roman" w:eastAsia="@Arial Unicode MS" w:hAnsi="Times New Roman"/>
          <w:b/>
          <w:bCs/>
          <w:iCs/>
          <w:sz w:val="28"/>
          <w:szCs w:val="28"/>
          <w:lang w:eastAsia="ar-SA"/>
        </w:rPr>
      </w:pPr>
      <w:bookmarkStart w:id="1" w:name="_Toc351469803"/>
      <w:bookmarkStart w:id="2" w:name="_Toc351470069"/>
      <w:bookmarkStart w:id="3" w:name="_Toc351476775"/>
      <w:bookmarkStart w:id="4" w:name="_Toc351574329"/>
      <w:bookmarkStart w:id="5" w:name="_Toc351580776"/>
      <w:bookmarkStart w:id="6" w:name="_Toc373682138"/>
      <w:r w:rsidRPr="00760D00">
        <w:rPr>
          <w:rFonts w:ascii="Times New Roman" w:eastAsia="@Arial Unicode MS" w:hAnsi="Times New Roman"/>
          <w:b/>
          <w:bCs/>
          <w:iCs/>
          <w:sz w:val="28"/>
          <w:szCs w:val="28"/>
          <w:lang w:eastAsia="ar-SA"/>
        </w:rPr>
        <w:t>1.1.</w:t>
      </w:r>
      <w:r w:rsidRPr="00760D00">
        <w:rPr>
          <w:rFonts w:ascii="Times New Roman" w:eastAsia="@Arial Unicode MS" w:hAnsi="Times New Roman"/>
          <w:b/>
          <w:bCs/>
          <w:iCs/>
          <w:sz w:val="28"/>
          <w:szCs w:val="28"/>
          <w:lang w:val="en-US" w:eastAsia="ar-SA"/>
        </w:rPr>
        <w:t> </w:t>
      </w:r>
      <w:r w:rsidRPr="00760D00">
        <w:rPr>
          <w:rFonts w:ascii="Times New Roman" w:eastAsia="@Arial Unicode MS" w:hAnsi="Times New Roman"/>
          <w:b/>
          <w:bCs/>
          <w:iCs/>
          <w:sz w:val="28"/>
          <w:szCs w:val="28"/>
          <w:lang w:eastAsia="ar-SA"/>
        </w:rPr>
        <w:t>Пояснительная записка</w:t>
      </w:r>
      <w:bookmarkEnd w:id="1"/>
      <w:bookmarkEnd w:id="2"/>
      <w:bookmarkEnd w:id="3"/>
      <w:bookmarkEnd w:id="4"/>
      <w:bookmarkEnd w:id="5"/>
      <w:bookmarkEnd w:id="6"/>
    </w:p>
    <w:p w:rsidR="00C55182" w:rsidRDefault="00C55182" w:rsidP="00C55182">
      <w:pPr>
        <w:pStyle w:val="afff0"/>
      </w:pPr>
      <w:r w:rsidRPr="00EA0E45">
        <w:t xml:space="preserve">Основная образовательная программа </w:t>
      </w:r>
      <w:r w:rsidR="00E2278C">
        <w:rPr>
          <w:szCs w:val="24"/>
        </w:rPr>
        <w:t>МК</w:t>
      </w:r>
      <w:r w:rsidR="00E2278C" w:rsidRPr="00AD5D6B">
        <w:rPr>
          <w:szCs w:val="24"/>
        </w:rPr>
        <w:t xml:space="preserve">ОУ </w:t>
      </w:r>
      <w:r w:rsidR="00E2278C">
        <w:rPr>
          <w:szCs w:val="24"/>
        </w:rPr>
        <w:t xml:space="preserve">«Джинабинская </w:t>
      </w:r>
      <w:r w:rsidR="00E2278C" w:rsidRPr="00AD5D6B">
        <w:rPr>
          <w:szCs w:val="24"/>
        </w:rPr>
        <w:t>СОШ</w:t>
      </w:r>
      <w:r w:rsidR="00E2278C">
        <w:rPr>
          <w:szCs w:val="24"/>
        </w:rPr>
        <w:t>»</w:t>
      </w:r>
      <w:r w:rsidR="00E2278C" w:rsidRPr="00AD5D6B">
        <w:rPr>
          <w:szCs w:val="24"/>
        </w:rPr>
        <w:t xml:space="preserve"> </w:t>
      </w:r>
      <w:r w:rsidRPr="00EA0E45">
        <w:t xml:space="preserve">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w:t>
      </w:r>
      <w:r w:rsidRPr="008B2D78">
        <w:rPr>
          <w:color w:val="000000"/>
        </w:rPr>
        <w:t>процесса при получении основного общего образования и направлена на формирование общей культуры</w:t>
      </w:r>
      <w:r w:rsidRPr="00EA0E45">
        <w:t>,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55182" w:rsidRPr="00EA0E45" w:rsidRDefault="00C55182" w:rsidP="00C55182">
      <w:pPr>
        <w:autoSpaceDE w:val="0"/>
        <w:autoSpaceDN w:val="0"/>
        <w:adjustRightInd w:val="0"/>
        <w:spacing w:after="0" w:line="240" w:lineRule="auto"/>
        <w:ind w:left="-142" w:firstLine="709"/>
        <w:jc w:val="both"/>
        <w:rPr>
          <w:rStyle w:val="afff1"/>
          <w:rFonts w:ascii="Times New Roman" w:hAnsi="Times New Roman"/>
          <w:szCs w:val="24"/>
        </w:rPr>
      </w:pPr>
      <w:r w:rsidRPr="00EA0E45">
        <w:rPr>
          <w:rStyle w:val="afff1"/>
          <w:rFonts w:ascii="Times New Roman" w:hAnsi="Times New Roman"/>
          <w:szCs w:val="24"/>
        </w:rPr>
        <w:t>Основная образовательная программа основного о</w:t>
      </w:r>
      <w:r>
        <w:rPr>
          <w:rStyle w:val="afff1"/>
          <w:rFonts w:ascii="Times New Roman" w:hAnsi="Times New Roman"/>
          <w:szCs w:val="24"/>
        </w:rPr>
        <w:t xml:space="preserve">бщего образования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E2278C">
        <w:rPr>
          <w:rFonts w:ascii="Times New Roman" w:hAnsi="Times New Roman"/>
          <w:sz w:val="24"/>
          <w:szCs w:val="24"/>
        </w:rPr>
        <w:t xml:space="preserve">«Джинабинская </w:t>
      </w:r>
      <w:r w:rsidR="00E2278C" w:rsidRPr="00AD5D6B">
        <w:rPr>
          <w:rFonts w:ascii="Times New Roman" w:hAnsi="Times New Roman"/>
          <w:sz w:val="24"/>
          <w:szCs w:val="24"/>
        </w:rPr>
        <w:t>СОШ</w:t>
      </w:r>
      <w:r w:rsidR="00E2278C">
        <w:rPr>
          <w:rFonts w:ascii="Times New Roman" w:hAnsi="Times New Roman"/>
          <w:sz w:val="24"/>
          <w:szCs w:val="24"/>
        </w:rPr>
        <w:t>»</w:t>
      </w:r>
      <w:r w:rsidR="00E2278C" w:rsidRPr="00AD5D6B">
        <w:rPr>
          <w:rFonts w:ascii="Times New Roman" w:hAnsi="Times New Roman"/>
          <w:sz w:val="24"/>
          <w:szCs w:val="24"/>
        </w:rPr>
        <w:t xml:space="preserve"> </w:t>
      </w:r>
      <w:r w:rsidRPr="00EA0E45">
        <w:rPr>
          <w:rStyle w:val="afff1"/>
          <w:rFonts w:ascii="Times New Roman" w:hAnsi="Times New Roman"/>
          <w:szCs w:val="24"/>
        </w:rPr>
        <w:t xml:space="preserve"> разработана на основании следующих нормативных  правовых документов:</w:t>
      </w:r>
    </w:p>
    <w:p w:rsidR="00C55182" w:rsidRPr="00E8317E" w:rsidRDefault="00C55182" w:rsidP="000B49D1">
      <w:pPr>
        <w:pStyle w:val="afff0"/>
        <w:numPr>
          <w:ilvl w:val="0"/>
          <w:numId w:val="139"/>
        </w:numPr>
        <w:rPr>
          <w:rStyle w:val="afff1"/>
        </w:rPr>
      </w:pPr>
      <w:r w:rsidRPr="00E8317E">
        <w:rPr>
          <w:rStyle w:val="afff1"/>
        </w:rPr>
        <w:t>Федерального Закона от 29.12.2012г. № 273-</w:t>
      </w:r>
      <w:r>
        <w:rPr>
          <w:rStyle w:val="afff1"/>
        </w:rPr>
        <w:t xml:space="preserve">ФЗ «Об образовании в Российской </w:t>
      </w:r>
      <w:r w:rsidRPr="00E8317E">
        <w:rPr>
          <w:rStyle w:val="afff1"/>
        </w:rPr>
        <w:t>Федерации».</w:t>
      </w:r>
    </w:p>
    <w:p w:rsidR="00C55182" w:rsidRDefault="00C55182" w:rsidP="000B49D1">
      <w:pPr>
        <w:pStyle w:val="afff0"/>
        <w:numPr>
          <w:ilvl w:val="0"/>
          <w:numId w:val="139"/>
        </w:numPr>
        <w:rPr>
          <w:rStyle w:val="afff1"/>
        </w:rPr>
      </w:pPr>
      <w:r w:rsidRPr="00E8317E">
        <w:rPr>
          <w:rStyle w:val="afff1"/>
        </w:rPr>
        <w:t>Федерального государственного образователь</w:t>
      </w:r>
      <w:r>
        <w:rPr>
          <w:rStyle w:val="afff1"/>
        </w:rPr>
        <w:t xml:space="preserve">ного стандарта основного общего </w:t>
      </w:r>
      <w:r w:rsidRPr="00E8317E">
        <w:rPr>
          <w:rStyle w:val="afff1"/>
        </w:rPr>
        <w:t>образования (приказ Минобрнауки России от 17.12.2010 №1897) с изменениями (приказ Минобрнауки России от 26.11.1010 №1241)</w:t>
      </w:r>
    </w:p>
    <w:p w:rsidR="000B7072" w:rsidRPr="000B7072" w:rsidRDefault="00C55182" w:rsidP="000B7072">
      <w:pPr>
        <w:pStyle w:val="afff0"/>
        <w:numPr>
          <w:ilvl w:val="0"/>
          <w:numId w:val="139"/>
        </w:numPr>
        <w:rPr>
          <w:rStyle w:val="afff1"/>
          <w:b/>
          <w:sz w:val="26"/>
          <w:szCs w:val="26"/>
        </w:rPr>
      </w:pPr>
      <w:r w:rsidRPr="00E8317E">
        <w:rPr>
          <w:rStyle w:val="afff1"/>
        </w:rPr>
        <w:t>Примерной образовательной программы основно</w:t>
      </w:r>
      <w:r>
        <w:rPr>
          <w:rStyle w:val="afff1"/>
        </w:rPr>
        <w:t xml:space="preserve">го общего образования (одобрена </w:t>
      </w:r>
      <w:r w:rsidRPr="00E8317E">
        <w:rPr>
          <w:rStyle w:val="afff1"/>
        </w:rPr>
        <w:t>Федеральным УМО, протокол 1/15 от 15.04.2015)</w:t>
      </w:r>
    </w:p>
    <w:p w:rsidR="000B7072" w:rsidRPr="000B7072" w:rsidRDefault="000B7072" w:rsidP="000B7072">
      <w:pPr>
        <w:pStyle w:val="afff0"/>
        <w:numPr>
          <w:ilvl w:val="0"/>
          <w:numId w:val="139"/>
        </w:numPr>
        <w:rPr>
          <w:b/>
          <w:sz w:val="26"/>
          <w:szCs w:val="26"/>
        </w:rPr>
      </w:pPr>
      <w:r w:rsidRPr="00E8317E">
        <w:rPr>
          <w:rStyle w:val="afff1"/>
        </w:rPr>
        <w:t xml:space="preserve"> </w:t>
      </w:r>
      <w:r w:rsidR="00C55182" w:rsidRPr="00E8317E">
        <w:rPr>
          <w:rStyle w:val="afff1"/>
        </w:rPr>
        <w:t xml:space="preserve">Устава </w:t>
      </w:r>
      <w:r w:rsidRPr="000B7072">
        <w:t>МКОУ «Джинабинская СОШ»</w:t>
      </w:r>
    </w:p>
    <w:p w:rsidR="0007219B" w:rsidRPr="000B7072" w:rsidRDefault="0007219B" w:rsidP="000B7072">
      <w:pPr>
        <w:pStyle w:val="afff0"/>
        <w:numPr>
          <w:ilvl w:val="0"/>
          <w:numId w:val="139"/>
        </w:numPr>
        <w:shd w:val="clear" w:color="auto" w:fill="FFFFFF"/>
        <w:ind w:right="-143" w:firstLine="284"/>
        <w:jc w:val="center"/>
        <w:rPr>
          <w:b/>
          <w:sz w:val="26"/>
          <w:szCs w:val="26"/>
        </w:rPr>
      </w:pPr>
      <w:r w:rsidRPr="000B7072">
        <w:rPr>
          <w:b/>
          <w:sz w:val="26"/>
          <w:szCs w:val="26"/>
        </w:rPr>
        <w:t>1.1.1. Цели и задачи реализации основной образовательной программы основного общего образования</w:t>
      </w:r>
    </w:p>
    <w:p w:rsidR="008F026C" w:rsidRPr="0007219B" w:rsidRDefault="008F026C" w:rsidP="0007219B">
      <w:pPr>
        <w:shd w:val="clear" w:color="auto" w:fill="FFFFFF"/>
        <w:spacing w:after="0" w:line="240" w:lineRule="auto"/>
        <w:ind w:right="-143" w:firstLine="284"/>
        <w:jc w:val="both"/>
        <w:rPr>
          <w:rFonts w:ascii="Times New Roman" w:hAnsi="Times New Roman"/>
          <w:sz w:val="24"/>
          <w:szCs w:val="24"/>
          <w:u w:val="single"/>
        </w:rPr>
      </w:pPr>
      <w:r w:rsidRPr="0007219B">
        <w:rPr>
          <w:rFonts w:ascii="Times New Roman" w:hAnsi="Times New Roman"/>
          <w:b/>
          <w:sz w:val="24"/>
          <w:szCs w:val="24"/>
          <w:u w:val="single"/>
        </w:rPr>
        <w:t>Целями</w:t>
      </w:r>
      <w:r w:rsidRPr="0007219B">
        <w:rPr>
          <w:rFonts w:ascii="Times New Roman" w:hAnsi="Times New Roman"/>
          <w:sz w:val="24"/>
          <w:szCs w:val="24"/>
        </w:rPr>
        <w:t xml:space="preserve"> реализации основной образовательной программы основного общего образования являются:</w:t>
      </w:r>
    </w:p>
    <w:p w:rsidR="00235E98" w:rsidRPr="00235E98" w:rsidRDefault="007414CD" w:rsidP="000B49D1">
      <w:pPr>
        <w:widowControl w:val="0"/>
        <w:numPr>
          <w:ilvl w:val="0"/>
          <w:numId w:val="224"/>
        </w:numPr>
        <w:tabs>
          <w:tab w:val="left" w:pos="993"/>
        </w:tabs>
        <w:spacing w:after="0" w:line="240" w:lineRule="auto"/>
        <w:ind w:left="709" w:hanging="28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д</w:t>
      </w:r>
      <w:r w:rsidR="00235E98" w:rsidRPr="00235E98">
        <w:rPr>
          <w:rStyle w:val="Zag11"/>
          <w:rFonts w:ascii="Times New Roman" w:eastAsia="@Arial Unicode MS" w:hAnsi="Times New Roman"/>
          <w:sz w:val="24"/>
          <w:szCs w:val="24"/>
        </w:rPr>
        <w:t xml:space="preserve">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35E98" w:rsidRPr="008866CA" w:rsidRDefault="00235E98" w:rsidP="000B49D1">
      <w:pPr>
        <w:widowControl w:val="0"/>
        <w:numPr>
          <w:ilvl w:val="0"/>
          <w:numId w:val="224"/>
        </w:numPr>
        <w:tabs>
          <w:tab w:val="left" w:pos="993"/>
        </w:tabs>
        <w:spacing w:after="0" w:line="240" w:lineRule="auto"/>
        <w:ind w:left="709"/>
        <w:jc w:val="both"/>
        <w:rPr>
          <w:rFonts w:ascii="Times New Roman" w:hAnsi="Times New Roman"/>
          <w:sz w:val="24"/>
          <w:szCs w:val="24"/>
        </w:rPr>
      </w:pPr>
      <w:r w:rsidRPr="00235E98">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F026C" w:rsidRPr="006D2811" w:rsidRDefault="008F026C" w:rsidP="006D2811">
      <w:pPr>
        <w:spacing w:after="0" w:line="240" w:lineRule="auto"/>
        <w:ind w:right="-143" w:firstLine="284"/>
        <w:jc w:val="both"/>
        <w:rPr>
          <w:rFonts w:ascii="Times New Roman" w:eastAsia="Calibri" w:hAnsi="Times New Roman"/>
          <w:sz w:val="24"/>
          <w:szCs w:val="24"/>
        </w:rPr>
      </w:pPr>
      <w:r w:rsidRPr="007011B2">
        <w:rPr>
          <w:rFonts w:ascii="Times New Roman" w:eastAsia="Calibri" w:hAnsi="Times New Roman"/>
          <w:bCs/>
          <w:sz w:val="24"/>
          <w:szCs w:val="24"/>
          <w:shd w:val="clear" w:color="auto" w:fill="FFFFFF"/>
        </w:rPr>
        <w:t>Достижение поставленных целей</w:t>
      </w:r>
      <w:r w:rsidRPr="007011B2">
        <w:rPr>
          <w:rFonts w:ascii="Times New Roman" w:eastAsia="Calibri" w:hAnsi="Times New Roman"/>
          <w:sz w:val="24"/>
          <w:szCs w:val="24"/>
        </w:rPr>
        <w:t xml:space="preserve"> при разработке и реализации образовательным учреждением основной образовательной программы основного общего образования</w:t>
      </w:r>
      <w:r w:rsidR="00E2278C" w:rsidRPr="00E2278C">
        <w:rPr>
          <w:rFonts w:ascii="Times New Roman" w:hAnsi="Times New Roman"/>
          <w:sz w:val="24"/>
          <w:szCs w:val="24"/>
        </w:rPr>
        <w:t xml:space="preserve">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E2278C">
        <w:rPr>
          <w:rFonts w:ascii="Times New Roman" w:hAnsi="Times New Roman"/>
          <w:sz w:val="24"/>
          <w:szCs w:val="24"/>
        </w:rPr>
        <w:t xml:space="preserve">«Джинабинская </w:t>
      </w:r>
      <w:r w:rsidR="00E2278C" w:rsidRPr="00AD5D6B">
        <w:rPr>
          <w:rFonts w:ascii="Times New Roman" w:hAnsi="Times New Roman"/>
          <w:sz w:val="24"/>
          <w:szCs w:val="24"/>
        </w:rPr>
        <w:t>СОШ</w:t>
      </w:r>
      <w:r w:rsidR="00E2278C">
        <w:rPr>
          <w:rFonts w:ascii="Times New Roman" w:hAnsi="Times New Roman"/>
          <w:sz w:val="24"/>
          <w:szCs w:val="24"/>
        </w:rPr>
        <w:t>»</w:t>
      </w:r>
      <w:r w:rsidR="00E2278C" w:rsidRPr="00AD5D6B">
        <w:rPr>
          <w:rFonts w:ascii="Times New Roman" w:hAnsi="Times New Roman"/>
          <w:sz w:val="24"/>
          <w:szCs w:val="24"/>
        </w:rPr>
        <w:t xml:space="preserve"> </w:t>
      </w:r>
      <w:r w:rsidRPr="0007219B">
        <w:rPr>
          <w:rFonts w:ascii="Times New Roman" w:eastAsia="Calibri" w:hAnsi="Times New Roman"/>
          <w:bCs/>
          <w:sz w:val="24"/>
          <w:szCs w:val="24"/>
          <w:shd w:val="clear" w:color="auto" w:fill="FFFFFF"/>
        </w:rPr>
        <w:t xml:space="preserve"> предусматривает решение следующих </w:t>
      </w:r>
      <w:r w:rsidRPr="0007219B">
        <w:rPr>
          <w:rFonts w:ascii="Times New Roman" w:eastAsia="Calibri" w:hAnsi="Times New Roman"/>
          <w:b/>
          <w:bCs/>
          <w:sz w:val="24"/>
          <w:szCs w:val="24"/>
          <w:u w:val="single"/>
          <w:shd w:val="clear" w:color="auto" w:fill="FFFFFF"/>
        </w:rPr>
        <w:t>основных задач</w:t>
      </w:r>
      <w:r w:rsidRPr="0007219B">
        <w:rPr>
          <w:rFonts w:ascii="Times New Roman" w:eastAsia="Calibri" w:hAnsi="Times New Roman"/>
          <w:bCs/>
          <w:sz w:val="24"/>
          <w:szCs w:val="24"/>
          <w:shd w:val="clear" w:color="auto" w:fill="FFFFFF"/>
        </w:rPr>
        <w:t>:</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866CA" w:rsidRPr="008866CA" w:rsidRDefault="008866CA" w:rsidP="000B49D1">
      <w:pPr>
        <w:widowControl w:val="0"/>
        <w:numPr>
          <w:ilvl w:val="0"/>
          <w:numId w:val="225"/>
        </w:numPr>
        <w:tabs>
          <w:tab w:val="left" w:pos="709"/>
        </w:tabs>
        <w:spacing w:after="0" w:line="240" w:lineRule="auto"/>
        <w:ind w:left="709"/>
        <w:jc w:val="both"/>
        <w:rPr>
          <w:rFonts w:ascii="Times New Roman" w:eastAsia="@Arial Unicode MS" w:hAnsi="Times New Roman"/>
          <w:sz w:val="24"/>
          <w:szCs w:val="24"/>
        </w:rPr>
      </w:pPr>
      <w:r w:rsidRPr="008866CA">
        <w:rPr>
          <w:rStyle w:val="Zag11"/>
          <w:rFonts w:ascii="Times New Roman" w:eastAsia="@Arial Unicode MS" w:hAnsi="Times New Roman"/>
          <w:sz w:val="24"/>
          <w:szCs w:val="24"/>
        </w:rPr>
        <w:t>сохранение</w:t>
      </w:r>
      <w:r w:rsidRPr="008866CA">
        <w:rPr>
          <w:rFonts w:ascii="Times New Roman" w:hAnsi="Times New Roman"/>
          <w:sz w:val="24"/>
          <w:szCs w:val="24"/>
        </w:rPr>
        <w:t xml:space="preserve"> и укрепление физического, психологического и социального здоровья обучающихся</w:t>
      </w:r>
      <w:r w:rsidRPr="008866CA">
        <w:rPr>
          <w:rStyle w:val="Zag11"/>
          <w:rFonts w:ascii="Times New Roman" w:eastAsia="@Arial Unicode MS" w:hAnsi="Times New Roman"/>
          <w:sz w:val="24"/>
          <w:szCs w:val="24"/>
        </w:rPr>
        <w:t>, обеспечение их безопасности.</w:t>
      </w:r>
    </w:p>
    <w:p w:rsidR="008F026C" w:rsidRDefault="0007219B" w:rsidP="008F026C">
      <w:pPr>
        <w:spacing w:after="0" w:line="240" w:lineRule="auto"/>
        <w:ind w:right="-143" w:firstLine="284"/>
        <w:contextualSpacing/>
        <w:jc w:val="center"/>
        <w:rPr>
          <w:rFonts w:ascii="Times New Roman" w:hAnsi="Times New Roman"/>
          <w:b/>
          <w:sz w:val="26"/>
          <w:szCs w:val="26"/>
        </w:rPr>
      </w:pPr>
      <w:r w:rsidRPr="0007219B">
        <w:rPr>
          <w:rFonts w:ascii="Times New Roman" w:hAnsi="Times New Roman"/>
          <w:b/>
          <w:sz w:val="26"/>
          <w:szCs w:val="26"/>
        </w:rPr>
        <w:t xml:space="preserve">1.1.2. </w:t>
      </w:r>
      <w:r w:rsidR="008F026C" w:rsidRPr="0007219B">
        <w:rPr>
          <w:rFonts w:ascii="Times New Roman" w:hAnsi="Times New Roman"/>
          <w:b/>
          <w:sz w:val="26"/>
          <w:szCs w:val="26"/>
        </w:rPr>
        <w:t>Принципы и подходы к формированию ООП ООО</w:t>
      </w:r>
    </w:p>
    <w:p w:rsidR="00803773" w:rsidRPr="00D16C93" w:rsidRDefault="00803773" w:rsidP="00803773">
      <w:pPr>
        <w:ind w:firstLine="624"/>
        <w:rPr>
          <w:rFonts w:ascii="Times New Roman" w:hAnsi="Times New Roman"/>
          <w:bCs/>
          <w:color w:val="000000"/>
          <w:spacing w:val="-1"/>
        </w:rPr>
      </w:pPr>
      <w:r w:rsidRPr="00D16C93">
        <w:rPr>
          <w:rFonts w:ascii="Times New Roman" w:hAnsi="Times New Roman"/>
          <w:b/>
        </w:rPr>
        <w:t xml:space="preserve">При построении образовательной программы ОО исходила из следующих принципов: </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1"/>
        </w:rPr>
        <w:t>Гуманизации</w:t>
      </w:r>
      <w:r w:rsidRPr="00D16C93">
        <w:rPr>
          <w:rFonts w:ascii="Times New Roman" w:hAnsi="Times New Roman"/>
          <w:color w:val="000000"/>
          <w:spacing w:val="-1"/>
        </w:rPr>
        <w:t>— основной смысл образовательной деятельности — развитие индивидуаль</w:t>
      </w:r>
      <w:r w:rsidRPr="00D16C93">
        <w:rPr>
          <w:rFonts w:ascii="Times New Roman" w:hAnsi="Times New Roman"/>
          <w:color w:val="000000"/>
          <w:spacing w:val="2"/>
        </w:rPr>
        <w:t>ных и творческих способностей каждого обучающихся, гарантия и защита прав ребенка;</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3"/>
        </w:rPr>
        <w:t xml:space="preserve">Демократизации </w:t>
      </w:r>
      <w:r w:rsidRPr="00D16C93">
        <w:rPr>
          <w:rFonts w:ascii="Times New Roman" w:hAnsi="Times New Roman"/>
          <w:color w:val="000000"/>
          <w:spacing w:val="3"/>
        </w:rPr>
        <w:t xml:space="preserve">- </w:t>
      </w:r>
      <w:r w:rsidRPr="00D16C93">
        <w:rPr>
          <w:rFonts w:ascii="Times New Roman" w:hAnsi="Times New Roman"/>
          <w:color w:val="000000"/>
          <w:spacing w:val="1"/>
        </w:rPr>
        <w:t>свобода творчества учите</w:t>
      </w:r>
      <w:r w:rsidRPr="00D16C93">
        <w:rPr>
          <w:rFonts w:ascii="Times New Roman" w:hAnsi="Times New Roman"/>
          <w:color w:val="000000"/>
          <w:spacing w:val="2"/>
        </w:rPr>
        <w:t>ля, участие родителей и обучающихся в управлении образовательной деятельностью;</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rPr>
      </w:pPr>
      <w:r w:rsidRPr="00D16C93">
        <w:rPr>
          <w:rFonts w:ascii="Times New Roman" w:hAnsi="Times New Roman"/>
          <w:bCs/>
          <w:color w:val="000000"/>
          <w:spacing w:val="4"/>
        </w:rPr>
        <w:t>Дифференциации и индивидуализации</w:t>
      </w:r>
      <w:r w:rsidRPr="00D16C93">
        <w:rPr>
          <w:rFonts w:ascii="Times New Roman" w:hAnsi="Times New Roman"/>
          <w:color w:val="000000"/>
          <w:spacing w:val="4"/>
        </w:rPr>
        <w:t>– развитие обучающегося в соответствии с его склонностями, интересами, возможностями, что обеспечивается широким выбором про</w:t>
      </w:r>
      <w:r w:rsidRPr="00D16C93">
        <w:rPr>
          <w:rFonts w:ascii="Times New Roman" w:hAnsi="Times New Roman"/>
          <w:color w:val="000000"/>
          <w:spacing w:val="2"/>
        </w:rPr>
        <w:t>грамм дополнительного образования;</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1"/>
        </w:rPr>
      </w:pPr>
      <w:r w:rsidRPr="00D16C93">
        <w:rPr>
          <w:rFonts w:ascii="Times New Roman" w:hAnsi="Times New Roman"/>
          <w:bCs/>
          <w:color w:val="000000"/>
        </w:rPr>
        <w:t>Непрерывности и системности</w:t>
      </w:r>
      <w:r w:rsidRPr="00D16C93">
        <w:rPr>
          <w:rFonts w:ascii="Times New Roman" w:hAnsi="Times New Roman"/>
          <w:color w:val="000000"/>
        </w:rPr>
        <w:t>— связь всех уровней образования в школе, взаимо</w:t>
      </w:r>
      <w:r w:rsidRPr="00D16C93">
        <w:rPr>
          <w:rFonts w:ascii="Times New Roman" w:hAnsi="Times New Roman"/>
          <w:color w:val="000000"/>
          <w:spacing w:val="2"/>
        </w:rPr>
        <w:t>связь и взаимодействие всех компонентов ООП;</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1"/>
        </w:rPr>
        <w:t>Инновации</w:t>
      </w:r>
      <w:r w:rsidRPr="00D16C93">
        <w:rPr>
          <w:rFonts w:ascii="Times New Roman" w:hAnsi="Times New Roman"/>
          <w:color w:val="000000"/>
          <w:spacing w:val="1"/>
        </w:rPr>
        <w:t xml:space="preserve">— продолжение экспериментальной работы педагогического коллектива </w:t>
      </w:r>
      <w:r w:rsidRPr="00D16C93">
        <w:rPr>
          <w:rFonts w:ascii="Times New Roman" w:hAnsi="Times New Roman"/>
          <w:color w:val="000000"/>
          <w:spacing w:val="2"/>
        </w:rPr>
        <w:t>на основе разработки и использования новых педагогических технологий;</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4"/>
        </w:rPr>
        <w:t xml:space="preserve">Открытости </w:t>
      </w:r>
      <w:r w:rsidRPr="00D16C93">
        <w:rPr>
          <w:rFonts w:ascii="Times New Roman" w:hAnsi="Times New Roman"/>
          <w:color w:val="000000"/>
          <w:spacing w:val="4"/>
        </w:rPr>
        <w:t xml:space="preserve">- установление разноуровневых социокультурных экономических </w:t>
      </w:r>
      <w:r w:rsidRPr="00D16C93">
        <w:rPr>
          <w:rFonts w:ascii="Times New Roman" w:hAnsi="Times New Roman"/>
          <w:color w:val="000000"/>
          <w:spacing w:val="-1"/>
        </w:rPr>
        <w:t xml:space="preserve">связей </w:t>
      </w:r>
      <w:r w:rsidRPr="00D16C93">
        <w:rPr>
          <w:rFonts w:ascii="Times New Roman" w:hAnsi="Times New Roman"/>
          <w:bCs/>
          <w:color w:val="000000"/>
          <w:spacing w:val="-1"/>
        </w:rPr>
        <w:t>ОО</w:t>
      </w:r>
      <w:r w:rsidRPr="00D16C93">
        <w:rPr>
          <w:rFonts w:ascii="Times New Roman" w:hAnsi="Times New Roman"/>
          <w:b/>
          <w:bCs/>
          <w:color w:val="000000"/>
          <w:spacing w:val="-1"/>
        </w:rPr>
        <w:t>;</w:t>
      </w:r>
    </w:p>
    <w:p w:rsidR="00803773" w:rsidRPr="0080377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
          <w:bCs/>
          <w:color w:val="000000"/>
        </w:rPr>
      </w:pPr>
      <w:r w:rsidRPr="00D16C93">
        <w:rPr>
          <w:rFonts w:ascii="Times New Roman" w:hAnsi="Times New Roman"/>
          <w:bCs/>
          <w:color w:val="000000"/>
          <w:spacing w:val="3"/>
        </w:rPr>
        <w:t>Принцип здорового образа жизни</w:t>
      </w:r>
      <w:r w:rsidRPr="00D16C93">
        <w:rPr>
          <w:rFonts w:ascii="Times New Roman" w:hAnsi="Times New Roman"/>
          <w:color w:val="000000"/>
          <w:spacing w:val="3"/>
        </w:rPr>
        <w:t>- формирование осознанного отношения к здо</w:t>
      </w:r>
      <w:r w:rsidRPr="00D16C93">
        <w:rPr>
          <w:rFonts w:ascii="Times New Roman" w:hAnsi="Times New Roman"/>
          <w:color w:val="000000"/>
          <w:spacing w:val="1"/>
        </w:rPr>
        <w:t>ровью как к ценности, и внедрение здоровьесберегающнх технологий в образовательную деятельность.</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0868F9">
        <w:rPr>
          <w:rStyle w:val="Zag11"/>
          <w:rFonts w:ascii="Times New Roman" w:eastAsia="@Arial Unicode MS" w:hAnsi="Times New Roman"/>
          <w:sz w:val="24"/>
          <w:szCs w:val="24"/>
        </w:rPr>
        <w:t>, который предполагает:</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 xml:space="preserve">ориентацию на достижение основного результата образования – развитие на основе </w:t>
      </w:r>
      <w:r w:rsidRPr="000868F9">
        <w:rPr>
          <w:rStyle w:val="Zag11"/>
          <w:rFonts w:ascii="Times New Roman" w:eastAsia="@Arial Unicode MS" w:hAnsi="Times New Roman"/>
          <w:sz w:val="24"/>
          <w:szCs w:val="24"/>
        </w:rPr>
        <w:lastRenderedPageBreak/>
        <w:t>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0868F9">
        <w:rPr>
          <w:rFonts w:ascii="Times New Roman" w:hAnsi="Times New Roman"/>
          <w:i/>
          <w:sz w:val="24"/>
          <w:szCs w:val="24"/>
        </w:rPr>
        <w:t xml:space="preserve">к </w:t>
      </w:r>
      <w:r w:rsidRPr="000868F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0868F9" w:rsidRPr="00A34471" w:rsidRDefault="000868F9" w:rsidP="00A34471">
      <w:pPr>
        <w:tabs>
          <w:tab w:val="left" w:pos="709"/>
        </w:tabs>
        <w:spacing w:after="0" w:line="240" w:lineRule="auto"/>
        <w:ind w:left="425" w:firstLine="709"/>
        <w:jc w:val="both"/>
        <w:rPr>
          <w:rFonts w:ascii="Times New Roman" w:hAnsi="Times New Roman"/>
          <w:sz w:val="24"/>
          <w:szCs w:val="24"/>
        </w:rPr>
      </w:pPr>
      <w:r w:rsidRPr="00A34471">
        <w:rPr>
          <w:rFonts w:ascii="Times New Roman" w:hAnsi="Times New Roman"/>
          <w:sz w:val="24"/>
          <w:szCs w:val="24"/>
        </w:rPr>
        <w:t xml:space="preserve">Переход обучающегося в основную школу совпадает </w:t>
      </w:r>
      <w:r w:rsidRPr="006D2811">
        <w:rPr>
          <w:rFonts w:ascii="Times New Roman" w:hAnsi="Times New Roman"/>
          <w:sz w:val="24"/>
          <w:szCs w:val="24"/>
        </w:rPr>
        <w:t>с</w:t>
      </w:r>
      <w:r w:rsidRPr="00A34471">
        <w:rPr>
          <w:rFonts w:ascii="Times New Roman" w:hAnsi="Times New Roman"/>
          <w:sz w:val="24"/>
          <w:szCs w:val="24"/>
        </w:rPr>
        <w:t>первым этапом подросткового развития</w:t>
      </w:r>
      <w:r w:rsidRPr="00A34471">
        <w:rPr>
          <w:rFonts w:ascii="Times New Roman" w:hAnsi="Times New Roman"/>
          <w:b/>
          <w:i/>
          <w:sz w:val="24"/>
          <w:szCs w:val="24"/>
        </w:rPr>
        <w:t xml:space="preserve"> - </w:t>
      </w:r>
      <w:r w:rsidRPr="00A34471">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0868F9" w:rsidRPr="00A34471" w:rsidRDefault="000868F9" w:rsidP="00A34471">
      <w:pPr>
        <w:tabs>
          <w:tab w:val="left" w:pos="709"/>
        </w:tabs>
        <w:spacing w:after="0" w:line="240" w:lineRule="auto"/>
        <w:ind w:firstLine="709"/>
        <w:jc w:val="both"/>
        <w:rPr>
          <w:rFonts w:ascii="Times New Roman" w:hAnsi="Times New Roman"/>
          <w:sz w:val="24"/>
          <w:szCs w:val="24"/>
        </w:rPr>
      </w:pPr>
      <w:r w:rsidRPr="00A34471">
        <w:rPr>
          <w:rFonts w:ascii="Times New Roman" w:hAnsi="Times New Roman"/>
          <w:sz w:val="24"/>
          <w:szCs w:val="24"/>
        </w:rPr>
        <w:t>Второй этап подросткового развития (14–15 лет, 8–9 классы), характеризуется:</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lastRenderedPageBreak/>
        <w:t>стремлением подростка к общению и совместной деятельности со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68F9" w:rsidRPr="000868F9" w:rsidRDefault="000868F9" w:rsidP="000B49D1">
      <w:pPr>
        <w:pStyle w:val="Normal1"/>
        <w:numPr>
          <w:ilvl w:val="0"/>
          <w:numId w:val="227"/>
        </w:numPr>
        <w:tabs>
          <w:tab w:val="left" w:pos="709"/>
        </w:tabs>
        <w:ind w:left="709" w:hanging="283"/>
        <w:rPr>
          <w:sz w:val="24"/>
          <w:szCs w:val="24"/>
        </w:rPr>
      </w:pPr>
      <w:r w:rsidRPr="000868F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868F9">
        <w:rPr>
          <w:bCs/>
          <w:sz w:val="24"/>
          <w:szCs w:val="24"/>
        </w:rPr>
        <w:t xml:space="preserve">интенсивное формирование нравственных понятий иубеждений, выработку принципов, </w:t>
      </w:r>
      <w:r w:rsidRPr="000868F9">
        <w:rPr>
          <w:bCs/>
          <w:iCs/>
          <w:sz w:val="24"/>
          <w:szCs w:val="24"/>
        </w:rPr>
        <w:t>моральное развитие личности;</w:t>
      </w:r>
      <w:r w:rsidRPr="000868F9">
        <w:rPr>
          <w:bCs/>
          <w:sz w:val="24"/>
          <w:szCs w:val="24"/>
        </w:rPr>
        <w:t>т.е. моральным развитием личности;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026C" w:rsidRPr="000868F9" w:rsidRDefault="000868F9" w:rsidP="000868F9">
      <w:pPr>
        <w:spacing w:after="0" w:line="240" w:lineRule="auto"/>
        <w:ind w:firstLine="709"/>
        <w:jc w:val="both"/>
        <w:rPr>
          <w:rFonts w:ascii="Times New Roman" w:eastAsia="@Arial Unicode MS" w:hAnsi="Times New Roman"/>
          <w:sz w:val="24"/>
          <w:szCs w:val="24"/>
        </w:rPr>
      </w:pPr>
      <w:r w:rsidRPr="000868F9">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34471" w:rsidRDefault="00A34471" w:rsidP="00A34471">
      <w:pPr>
        <w:spacing w:after="0" w:line="240" w:lineRule="auto"/>
        <w:ind w:right="-143" w:firstLine="284"/>
        <w:contextualSpacing/>
        <w:jc w:val="center"/>
        <w:rPr>
          <w:rFonts w:ascii="Times New Roman" w:hAnsi="Times New Roman"/>
          <w:b/>
          <w:sz w:val="26"/>
          <w:szCs w:val="26"/>
        </w:rPr>
      </w:pPr>
      <w:r>
        <w:rPr>
          <w:rFonts w:ascii="Times New Roman" w:hAnsi="Times New Roman"/>
          <w:b/>
          <w:sz w:val="26"/>
          <w:szCs w:val="26"/>
        </w:rPr>
        <w:t>1.1.3</w:t>
      </w:r>
      <w:r w:rsidRPr="0007219B">
        <w:rPr>
          <w:rFonts w:ascii="Times New Roman" w:hAnsi="Times New Roman"/>
          <w:b/>
          <w:sz w:val="26"/>
          <w:szCs w:val="26"/>
        </w:rPr>
        <w:t xml:space="preserve">. </w:t>
      </w:r>
      <w:r>
        <w:rPr>
          <w:rFonts w:ascii="Times New Roman" w:hAnsi="Times New Roman"/>
          <w:b/>
          <w:sz w:val="26"/>
          <w:szCs w:val="26"/>
        </w:rPr>
        <w:t>Общая характеристика</w:t>
      </w:r>
      <w:r w:rsidRPr="0007219B">
        <w:rPr>
          <w:rFonts w:ascii="Times New Roman" w:hAnsi="Times New Roman"/>
          <w:b/>
          <w:sz w:val="26"/>
          <w:szCs w:val="26"/>
        </w:rPr>
        <w:t xml:space="preserve"> ООП ООО</w:t>
      </w:r>
    </w:p>
    <w:p w:rsidR="00A34471" w:rsidRPr="00E819DF" w:rsidRDefault="00A34471" w:rsidP="00A34471">
      <w:pPr>
        <w:pStyle w:val="afff0"/>
      </w:pPr>
      <w:r w:rsidRPr="008F026C">
        <w:rPr>
          <w:color w:val="000000"/>
          <w:szCs w:val="24"/>
        </w:rPr>
        <w:t xml:space="preserve">Основная образовательная программа основного общего образования  разработана педагогическим коллективом </w:t>
      </w:r>
      <w:r w:rsidR="00E2278C" w:rsidRPr="00E2278C">
        <w:rPr>
          <w:color w:val="000000"/>
          <w:szCs w:val="24"/>
        </w:rPr>
        <w:t xml:space="preserve">МКОУ «Джинабинская СОШ» </w:t>
      </w:r>
      <w:r w:rsidRPr="008F026C">
        <w:rPr>
          <w:color w:val="000000"/>
          <w:szCs w:val="24"/>
        </w:rPr>
        <w:t xml:space="preserve"> совместно с Управляющим Советом школы, обеспечивающим государственно-общественный характер управления образовательным учреждением, с учетом типа и вида образовательного учреждения, рассмотрена на заседании педагогического совета, утверждена приказом директора школы.</w:t>
      </w:r>
    </w:p>
    <w:p w:rsidR="00A34471" w:rsidRPr="008F026C" w:rsidRDefault="00A34471" w:rsidP="00A34471">
      <w:pPr>
        <w:tabs>
          <w:tab w:val="left" w:pos="989"/>
        </w:tabs>
        <w:autoSpaceDE w:val="0"/>
        <w:autoSpaceDN w:val="0"/>
        <w:adjustRightInd w:val="0"/>
        <w:spacing w:after="0" w:line="240" w:lineRule="auto"/>
        <w:ind w:left="-142"/>
        <w:jc w:val="center"/>
        <w:rPr>
          <w:rFonts w:ascii="Times New Roman" w:hAnsi="Times New Roman"/>
          <w:b/>
          <w:color w:val="000000"/>
          <w:sz w:val="24"/>
          <w:szCs w:val="24"/>
        </w:rPr>
      </w:pPr>
      <w:r w:rsidRPr="008F026C">
        <w:rPr>
          <w:rFonts w:ascii="Times New Roman" w:hAnsi="Times New Roman"/>
          <w:b/>
          <w:color w:val="000000"/>
          <w:sz w:val="24"/>
          <w:szCs w:val="24"/>
        </w:rPr>
        <w:t>Программа адресована</w:t>
      </w:r>
    </w:p>
    <w:tbl>
      <w:tblPr>
        <w:tblW w:w="0" w:type="auto"/>
        <w:tblInd w:w="-34" w:type="dxa"/>
        <w:tblLook w:val="04A0" w:firstRow="1" w:lastRow="0" w:firstColumn="1" w:lastColumn="0" w:noHBand="0" w:noVBand="1"/>
      </w:tblPr>
      <w:tblGrid>
        <w:gridCol w:w="2903"/>
        <w:gridCol w:w="7269"/>
      </w:tblGrid>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Учащимся и родителям</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информирования о целях, содержании, организации и предполагаемых результатах деятельности ОУ;</w:t>
            </w:r>
          </w:p>
          <w:p w:rsidR="00A34471" w:rsidRPr="008F026C" w:rsidRDefault="00A34471" w:rsidP="000B49D1">
            <w:pPr>
              <w:numPr>
                <w:ilvl w:val="0"/>
                <w:numId w:val="140"/>
              </w:numPr>
              <w:tabs>
                <w:tab w:val="left" w:pos="18"/>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определения сферы ответственности за достижение результатов школы, родителей и обучающихся и их возможностей для взаимодействия</w:t>
            </w:r>
          </w:p>
        </w:tc>
      </w:tr>
      <w:tr w:rsidR="00A34471" w:rsidRPr="008F026C" w:rsidTr="004F6C27">
        <w:trPr>
          <w:trHeight w:val="585"/>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Учителям</w:t>
            </w:r>
          </w:p>
        </w:tc>
        <w:tc>
          <w:tcPr>
            <w:tcW w:w="7655" w:type="dxa"/>
          </w:tcPr>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tc>
      </w:tr>
      <w:tr w:rsidR="00A34471" w:rsidRPr="008F026C" w:rsidTr="004F6C27">
        <w:trPr>
          <w:trHeight w:val="1410"/>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Администрации</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w:t>
            </w:r>
          </w:p>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tc>
      </w:tr>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Учредителю и органам управления</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повышения объективности оценивания обра</w:t>
            </w:r>
            <w:r>
              <w:rPr>
                <w:rFonts w:ascii="Times New Roman" w:hAnsi="Times New Roman"/>
                <w:sz w:val="24"/>
                <w:szCs w:val="24"/>
              </w:rPr>
              <w:t>зо</w:t>
            </w:r>
            <w:r w:rsidRPr="008F026C">
              <w:rPr>
                <w:rFonts w:ascii="Times New Roman" w:hAnsi="Times New Roman"/>
                <w:sz w:val="24"/>
                <w:szCs w:val="24"/>
              </w:rPr>
              <w:t>вательных результатов ОУ в целом;</w:t>
            </w:r>
          </w:p>
          <w:p w:rsidR="00A34471" w:rsidRPr="00AD5D6B" w:rsidRDefault="00A34471" w:rsidP="000B49D1">
            <w:pPr>
              <w:pStyle w:val="a4"/>
              <w:numPr>
                <w:ilvl w:val="0"/>
                <w:numId w:val="140"/>
              </w:numPr>
              <w:tabs>
                <w:tab w:val="left" w:pos="989"/>
              </w:tabs>
              <w:autoSpaceDE w:val="0"/>
              <w:autoSpaceDN w:val="0"/>
              <w:adjustRightInd w:val="0"/>
              <w:spacing w:after="0" w:line="240" w:lineRule="auto"/>
              <w:jc w:val="both"/>
              <w:rPr>
                <w:rFonts w:ascii="Times New Roman" w:hAnsi="Times New Roman"/>
                <w:color w:val="000000"/>
                <w:sz w:val="24"/>
                <w:szCs w:val="24"/>
              </w:rPr>
            </w:pPr>
            <w:r w:rsidRPr="00AD5D6B">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A34471" w:rsidRPr="00230B2C" w:rsidRDefault="00A34471" w:rsidP="00045484">
      <w:pPr>
        <w:spacing w:after="0" w:line="240" w:lineRule="auto"/>
        <w:jc w:val="both"/>
        <w:rPr>
          <w:rFonts w:ascii="Times New Roman" w:eastAsia="Calibri" w:hAnsi="Times New Roman"/>
          <w:color w:val="000000"/>
          <w:sz w:val="24"/>
          <w:szCs w:val="24"/>
        </w:rPr>
      </w:pPr>
    </w:p>
    <w:p w:rsidR="00A34471" w:rsidRPr="008F026C" w:rsidRDefault="00A34471" w:rsidP="00A34471">
      <w:pPr>
        <w:spacing w:after="0" w:line="240" w:lineRule="auto"/>
        <w:ind w:right="-143" w:firstLine="284"/>
        <w:jc w:val="both"/>
        <w:rPr>
          <w:rFonts w:ascii="Times New Roman" w:eastAsia="Calibri" w:hAnsi="Times New Roman"/>
          <w:b/>
          <w:i/>
          <w:sz w:val="24"/>
          <w:szCs w:val="24"/>
        </w:rPr>
      </w:pPr>
      <w:r w:rsidRPr="008F026C">
        <w:rPr>
          <w:rFonts w:ascii="Times New Roman" w:eastAsia="Calibri" w:hAnsi="Times New Roman"/>
          <w:sz w:val="24"/>
          <w:szCs w:val="24"/>
        </w:rPr>
        <w:lastRenderedPageBreak/>
        <w:t xml:space="preserve">Основная образовательная программа основного общего образования </w:t>
      </w:r>
      <w:r w:rsidR="00E2278C" w:rsidRPr="00E2278C">
        <w:rPr>
          <w:rFonts w:ascii="Times New Roman" w:eastAsia="Calibri" w:hAnsi="Times New Roman"/>
          <w:sz w:val="24"/>
          <w:szCs w:val="24"/>
        </w:rPr>
        <w:t xml:space="preserve">МКОУ «Джинабинская СОШ» </w:t>
      </w:r>
      <w:r w:rsidRPr="008F026C">
        <w:rPr>
          <w:rFonts w:ascii="Times New Roman" w:eastAsia="Calibri" w:hAnsi="Times New Roman"/>
          <w:sz w:val="24"/>
          <w:szCs w:val="24"/>
        </w:rPr>
        <w:t xml:space="preserve">  в соответствии с требованиями Стандарта содержит три раздела программы: </w:t>
      </w:r>
      <w:r w:rsidRPr="008F026C">
        <w:rPr>
          <w:rFonts w:ascii="Times New Roman" w:eastAsia="Calibri" w:hAnsi="Times New Roman"/>
          <w:b/>
          <w:i/>
          <w:sz w:val="24"/>
          <w:szCs w:val="24"/>
        </w:rPr>
        <w:t>целевой, содержательный и организационный.</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Целевой </w:t>
      </w:r>
      <w:r w:rsidRPr="008F026C">
        <w:rPr>
          <w:rFonts w:ascii="Times New Roman" w:eastAsia="Calibri" w:hAnsi="Times New Roman"/>
          <w:sz w:val="24"/>
          <w:szCs w:val="24"/>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а также способы определения достижения этих целей и результатов.</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 xml:space="preserve">Целевой раздел включает: </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пояснительную записку;</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A34471" w:rsidRPr="008F026C" w:rsidRDefault="00A34471" w:rsidP="00A34471">
      <w:pPr>
        <w:spacing w:after="0" w:line="240" w:lineRule="auto"/>
        <w:ind w:right="-143" w:firstLine="284"/>
        <w:jc w:val="both"/>
        <w:rPr>
          <w:rFonts w:ascii="Times New Roman" w:hAnsi="Times New Roman"/>
          <w:sz w:val="24"/>
          <w:szCs w:val="24"/>
        </w:rPr>
      </w:pPr>
      <w:r w:rsidRPr="008F026C">
        <w:rPr>
          <w:rFonts w:ascii="Times New Roman" w:hAnsi="Times New Roman"/>
          <w:b/>
          <w:bCs/>
          <w:sz w:val="24"/>
          <w:szCs w:val="24"/>
        </w:rPr>
        <w:t xml:space="preserve">Содержательный </w:t>
      </w:r>
      <w:r w:rsidRPr="008F026C">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34471" w:rsidRPr="008F026C" w:rsidRDefault="0010307D" w:rsidP="000B49D1">
      <w:pPr>
        <w:numPr>
          <w:ilvl w:val="0"/>
          <w:numId w:val="142"/>
        </w:numPr>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 xml:space="preserve">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34471" w:rsidRPr="00102DBF"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рограммы отдельных учебных предметов, курсов;</w:t>
      </w:r>
    </w:p>
    <w:p w:rsidR="00A34471" w:rsidRPr="008F026C"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34471" w:rsidRPr="008F026C" w:rsidRDefault="0010307D" w:rsidP="000B49D1">
      <w:pPr>
        <w:numPr>
          <w:ilvl w:val="0"/>
          <w:numId w:val="142"/>
        </w:numPr>
        <w:suppressAutoHyphens/>
        <w:spacing w:after="0" w:line="240" w:lineRule="auto"/>
        <w:ind w:right="-143"/>
        <w:jc w:val="both"/>
        <w:rPr>
          <w:rFonts w:ascii="Times New Roman" w:hAnsi="Times New Roman"/>
          <w:b/>
          <w:bCs/>
          <w:sz w:val="24"/>
          <w:szCs w:val="24"/>
        </w:rPr>
      </w:pPr>
      <w:r>
        <w:rPr>
          <w:rFonts w:ascii="Times New Roman" w:eastAsia="@Arial Unicode MS" w:hAnsi="Times New Roman"/>
          <w:sz w:val="24"/>
          <w:szCs w:val="24"/>
        </w:rPr>
        <w:t>п</w:t>
      </w:r>
      <w:r w:rsidR="00A34471" w:rsidRPr="008F026C">
        <w:rPr>
          <w:rFonts w:ascii="Times New Roman" w:eastAsia="@Arial Unicode MS" w:hAnsi="Times New Roman"/>
          <w:sz w:val="24"/>
          <w:szCs w:val="24"/>
        </w:rPr>
        <w:t>рограмму коррекционной работы</w:t>
      </w:r>
      <w:r w:rsidR="00A34471" w:rsidRPr="008F026C">
        <w:rPr>
          <w:rFonts w:ascii="Times New Roman" w:hAnsi="Times New Roman"/>
          <w:sz w:val="24"/>
          <w:szCs w:val="24"/>
        </w:rPr>
        <w:t>.</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Организационный </w:t>
      </w:r>
      <w:r w:rsidRPr="008F026C">
        <w:rPr>
          <w:rFonts w:ascii="Times New Roman" w:eastAsia="Calibri" w:hAnsi="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Организационный раздел включает:</w:t>
      </w:r>
    </w:p>
    <w:p w:rsidR="00A34471" w:rsidRPr="008F026C" w:rsidRDefault="0010307D" w:rsidP="000B49D1">
      <w:pPr>
        <w:numPr>
          <w:ilvl w:val="0"/>
          <w:numId w:val="143"/>
        </w:numPr>
        <w:suppressAutoHyphen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у</w:t>
      </w:r>
      <w:r w:rsidR="00A34471" w:rsidRPr="008F026C">
        <w:rPr>
          <w:rFonts w:ascii="Times New Roman" w:eastAsia="Calibri" w:hAnsi="Times New Roman"/>
          <w:sz w:val="24"/>
          <w:szCs w:val="24"/>
        </w:rPr>
        <w:t>чебный план основного общего образования как один из основных механизмов реализации основной образовательной программы.</w:t>
      </w:r>
    </w:p>
    <w:p w:rsidR="00A34471" w:rsidRPr="008F026C" w:rsidRDefault="0010307D" w:rsidP="000B49D1">
      <w:pPr>
        <w:numPr>
          <w:ilvl w:val="0"/>
          <w:numId w:val="143"/>
        </w:numPr>
        <w:suppressAutoHyphens/>
        <w:spacing w:after="0" w:line="240" w:lineRule="auto"/>
        <w:ind w:right="-143"/>
        <w:jc w:val="both"/>
        <w:rPr>
          <w:rFonts w:ascii="Times New Roman" w:hAnsi="Times New Roman"/>
          <w:sz w:val="24"/>
          <w:szCs w:val="24"/>
        </w:rPr>
      </w:pPr>
      <w:r>
        <w:rPr>
          <w:rFonts w:ascii="Times New Roman" w:hAnsi="Times New Roman"/>
          <w:sz w:val="24"/>
          <w:szCs w:val="24"/>
        </w:rPr>
        <w:t>с</w:t>
      </w:r>
      <w:r w:rsidR="00A34471" w:rsidRPr="008F026C">
        <w:rPr>
          <w:rFonts w:ascii="Times New Roman" w:hAnsi="Times New Roman"/>
          <w:sz w:val="24"/>
          <w:szCs w:val="24"/>
        </w:rPr>
        <w:t>истему условий реализации основной образовательной программы в соответствии с требованиями Стандарта.</w:t>
      </w:r>
    </w:p>
    <w:p w:rsidR="00A34471" w:rsidRDefault="0010307D" w:rsidP="000B49D1">
      <w:pPr>
        <w:numPr>
          <w:ilvl w:val="0"/>
          <w:numId w:val="143"/>
        </w:numPr>
        <w:tabs>
          <w:tab w:val="left" w:pos="709"/>
        </w:tab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м</w:t>
      </w:r>
      <w:r w:rsidR="00A34471" w:rsidRPr="008F026C">
        <w:rPr>
          <w:rFonts w:ascii="Times New Roman" w:eastAsia="Calibri" w:hAnsi="Times New Roman"/>
          <w:sz w:val="24"/>
          <w:szCs w:val="24"/>
        </w:rPr>
        <w:t>ониторинг полноты и качества реализации основной образовательной программы основной школы.</w:t>
      </w:r>
    </w:p>
    <w:p w:rsidR="00045484" w:rsidRPr="00743D64" w:rsidRDefault="00045484" w:rsidP="00743D64">
      <w:pPr>
        <w:pStyle w:val="a4"/>
        <w:spacing w:after="0" w:line="240" w:lineRule="auto"/>
        <w:ind w:left="1068" w:right="-143"/>
        <w:jc w:val="center"/>
        <w:rPr>
          <w:rFonts w:ascii="Times New Roman" w:hAnsi="Times New Roman"/>
          <w:b/>
          <w:sz w:val="26"/>
          <w:szCs w:val="26"/>
        </w:rPr>
      </w:pPr>
      <w:r w:rsidRPr="00045484">
        <w:rPr>
          <w:rFonts w:ascii="Times New Roman" w:hAnsi="Times New Roman"/>
          <w:b/>
          <w:sz w:val="26"/>
          <w:szCs w:val="26"/>
        </w:rPr>
        <w:t>1.1.</w:t>
      </w:r>
      <w:r>
        <w:rPr>
          <w:rFonts w:ascii="Times New Roman" w:hAnsi="Times New Roman"/>
          <w:b/>
          <w:sz w:val="26"/>
          <w:szCs w:val="26"/>
        </w:rPr>
        <w:t>4</w:t>
      </w:r>
      <w:r w:rsidRPr="00045484">
        <w:rPr>
          <w:rFonts w:ascii="Times New Roman" w:hAnsi="Times New Roman"/>
          <w:b/>
          <w:sz w:val="26"/>
          <w:szCs w:val="26"/>
        </w:rPr>
        <w:t>. Общ</w:t>
      </w:r>
      <w:r>
        <w:rPr>
          <w:rFonts w:ascii="Times New Roman" w:hAnsi="Times New Roman"/>
          <w:b/>
          <w:sz w:val="26"/>
          <w:szCs w:val="26"/>
        </w:rPr>
        <w:t>иеподходы к организации внеурочной деятельности</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Внеурочная деятельность в рамках реализации Стандарта, понимаемая как образовательная деятельность, отличная от классно-урочной, организуется при получении основного общего образования как для закрепления и практического использования отдельных аспектов содержания образовательных программ, программ учебных предметов, курсов, так и по направлениям развития личности (духовно-нравственное, спортивно- 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 патриотические объединения, а также в других отличных от урочной деятельности формах на добровольной основе с учетом выбора участников образовательн</w:t>
      </w:r>
      <w:r w:rsidR="00F0696C">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Внеурочная деятельность организуется: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 соответствии с планом внеурочной деятельности, сформированном в том числе на основе части учебного плана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формируемой участниками образовательн</w:t>
      </w:r>
      <w:r w:rsidR="00E16C6E">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 xml:space="preserve">, дополнительных образовательных программ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xml:space="preserve"> (внутришкольная система дополнительного образования), интеграции в открытое образовательное пространство на основе современных </w:t>
      </w:r>
      <w:r w:rsidRPr="00F81013">
        <w:rPr>
          <w:rFonts w:ascii="Times New Roman" w:hAnsi="Times New Roman" w:cs="Times New Roman"/>
          <w:sz w:val="24"/>
          <w:szCs w:val="24"/>
          <w:lang w:val="ru-RU"/>
        </w:rPr>
        <w:lastRenderedPageBreak/>
        <w:t xml:space="preserve">информационно-коммуникационных технологий, а также городских ресурсных центров (например, научно-технического творчества), сетевого взаимодействия образовательных учреждений различных типов и видов, в том числе с учреждениями высшего профессионального образования, </w:t>
      </w:r>
      <w:r w:rsidR="00E16C6E">
        <w:rPr>
          <w:rFonts w:ascii="Times New Roman" w:hAnsi="Times New Roman" w:cs="Times New Roman"/>
          <w:sz w:val="24"/>
          <w:szCs w:val="24"/>
          <w:lang w:val="ru-RU"/>
        </w:rPr>
        <w:t>организаций дополнительного образования</w:t>
      </w:r>
      <w:r w:rsidRPr="00F81013">
        <w:rPr>
          <w:rFonts w:ascii="Times New Roman" w:hAnsi="Times New Roman" w:cs="Times New Roman"/>
          <w:sz w:val="24"/>
          <w:szCs w:val="24"/>
          <w:lang w:val="ru-RU"/>
        </w:rPr>
        <w:t xml:space="preserve">, дополнительного профессионального педагогического образования в целях обеспечения максимального учета индивидуальных особенностей и потребностей обучающихся;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по программам курсов внеурочной деятельности, направленных на достижение обучающимися планируемых результатов освоения основных образовательных программ в соответствии с требованиями Стандарта и предусматривающих тематическое планирование с определением основных видов внеурочной деятельности обучающихся по соответствующим направлениям, учебно-методическое и материально-техническое обеспечение курсов, а также научно-методическое обеспечение оценки результатов деятельности участников образовательн</w:t>
      </w:r>
      <w:r w:rsidR="0050344A">
        <w:rPr>
          <w:rFonts w:ascii="Times New Roman" w:hAnsi="Times New Roman" w:cs="Times New Roman"/>
          <w:sz w:val="24"/>
          <w:szCs w:val="24"/>
          <w:lang w:val="ru-RU"/>
        </w:rPr>
        <w:t>ых отношений</w:t>
      </w:r>
      <w:r w:rsidRPr="00F81013">
        <w:rPr>
          <w:rFonts w:ascii="Times New Roman" w:hAnsi="Times New Roman" w:cs="Times New Roman"/>
          <w:sz w:val="24"/>
          <w:szCs w:val="24"/>
          <w:lang w:val="ru-RU"/>
        </w:rPr>
        <w:t xml:space="preserve">. </w:t>
      </w:r>
    </w:p>
    <w:p w:rsidR="00F81013" w:rsidRPr="00F81013" w:rsidRDefault="00F81013" w:rsidP="00F81013">
      <w:pPr>
        <w:pStyle w:val="Osnova"/>
        <w:tabs>
          <w:tab w:val="left" w:leader="dot" w:pos="624"/>
        </w:tabs>
        <w:spacing w:line="240" w:lineRule="auto"/>
        <w:ind w:firstLine="680"/>
        <w:rPr>
          <w:rStyle w:val="Zag11"/>
          <w:rFonts w:ascii="Times New Roman" w:eastAsia="@Arial Unicode MS" w:hAnsi="Times New Roman" w:cs="Times New Roman"/>
          <w:b/>
          <w:color w:val="auto"/>
          <w:sz w:val="24"/>
          <w:szCs w:val="24"/>
          <w:lang w:val="ru-RU"/>
        </w:rPr>
      </w:pPr>
      <w:r w:rsidRPr="00F81013">
        <w:rPr>
          <w:rFonts w:ascii="Times New Roman" w:hAnsi="Times New Roman" w:cs="Times New Roman"/>
          <w:sz w:val="24"/>
          <w:szCs w:val="24"/>
          <w:lang w:val="ru-RU"/>
        </w:rPr>
        <w:t xml:space="preserve">Формы организации внеурочной деятельности, как и в целом образовательного процесса, в рамках реализации основной образовательной программы определяет </w:t>
      </w:r>
      <w:r>
        <w:rPr>
          <w:rFonts w:ascii="Times New Roman" w:hAnsi="Times New Roman" w:cs="Times New Roman"/>
          <w:sz w:val="24"/>
          <w:szCs w:val="24"/>
          <w:lang w:val="ru-RU"/>
        </w:rPr>
        <w:t xml:space="preserve">школа </w:t>
      </w:r>
      <w:r w:rsidRPr="00F81013">
        <w:rPr>
          <w:rFonts w:ascii="Times New Roman" w:hAnsi="Times New Roman" w:cs="Times New Roman"/>
          <w:sz w:val="24"/>
          <w:szCs w:val="24"/>
          <w:lang w:val="ru-RU"/>
        </w:rPr>
        <w:t>в соответствии с запросами и потребностями участников образовательн</w:t>
      </w:r>
      <w:r w:rsidR="0050344A">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CC69E4" w:rsidRPr="00760D00" w:rsidRDefault="00705E67" w:rsidP="006E451E">
      <w:pPr>
        <w:pStyle w:val="Osnova"/>
        <w:tabs>
          <w:tab w:val="left" w:leader="dot" w:pos="624"/>
        </w:tabs>
        <w:spacing w:line="240" w:lineRule="auto"/>
        <w:ind w:firstLine="284"/>
        <w:rPr>
          <w:rStyle w:val="Zag11"/>
          <w:rFonts w:ascii="Times New Roman" w:eastAsia="@Arial Unicode MS" w:hAnsi="Times New Roman" w:cs="Times New Roman"/>
          <w:b/>
          <w:color w:val="auto"/>
          <w:sz w:val="28"/>
          <w:szCs w:val="28"/>
          <w:lang w:val="ru-RU"/>
        </w:rPr>
      </w:pPr>
      <w:r w:rsidRPr="00760D00">
        <w:rPr>
          <w:rStyle w:val="Zag11"/>
          <w:rFonts w:ascii="Times New Roman" w:eastAsia="@Arial Unicode MS" w:hAnsi="Times New Roman" w:cs="Times New Roman"/>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705E67" w:rsidRPr="000436BE" w:rsidRDefault="00705E67" w:rsidP="006E451E">
      <w:pPr>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1.2.1. Общие положения</w:t>
      </w:r>
    </w:p>
    <w:p w:rsidR="006E451E" w:rsidRPr="006E451E" w:rsidRDefault="006E451E" w:rsidP="006E451E">
      <w:pPr>
        <w:autoSpaceDE w:val="0"/>
        <w:autoSpaceDN w:val="0"/>
        <w:adjustRightInd w:val="0"/>
        <w:spacing w:after="0" w:line="240" w:lineRule="auto"/>
        <w:ind w:firstLine="709"/>
        <w:rPr>
          <w:rFonts w:ascii="Times New Roman" w:eastAsia="Calibri" w:hAnsi="Times New Roman"/>
          <w:color w:val="000000"/>
          <w:sz w:val="24"/>
          <w:szCs w:val="24"/>
        </w:rPr>
      </w:pPr>
      <w:r w:rsidRPr="006E451E">
        <w:rPr>
          <w:rFonts w:ascii="Times New Roman" w:eastAsia="Calibri" w:hAnsi="Times New Roman"/>
          <w:color w:val="000000"/>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E451E" w:rsidRPr="006E451E" w:rsidRDefault="006E451E" w:rsidP="006E451E">
      <w:pPr>
        <w:spacing w:after="0" w:line="240" w:lineRule="auto"/>
        <w:ind w:firstLine="709"/>
        <w:jc w:val="both"/>
        <w:rPr>
          <w:rFonts w:ascii="Times New Roman" w:eastAsia="Calibri" w:hAnsi="Times New Roman"/>
          <w:sz w:val="24"/>
          <w:szCs w:val="24"/>
          <w:lang w:eastAsia="en-US"/>
        </w:rPr>
      </w:pPr>
      <w:r w:rsidRPr="006E451E">
        <w:rPr>
          <w:rFonts w:ascii="Times New Roman" w:eastAsia="Calibri" w:hAnsi="Times New Roman"/>
          <w:color w:val="000000"/>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6E451E">
        <w:rPr>
          <w:rFonts w:ascii="Times New Roman" w:eastAsia="Calibri" w:hAnsi="Times New Roman"/>
          <w:i/>
          <w:iCs/>
          <w:color w:val="000000"/>
          <w:sz w:val="24"/>
          <w:szCs w:val="24"/>
        </w:rPr>
        <w:t xml:space="preserve">учебно-познавательных </w:t>
      </w:r>
      <w:r w:rsidRPr="006E451E">
        <w:rPr>
          <w:rFonts w:ascii="Times New Roman" w:eastAsia="Calibri" w:hAnsi="Times New Roman"/>
          <w:color w:val="000000"/>
          <w:sz w:val="24"/>
          <w:szCs w:val="24"/>
        </w:rPr>
        <w:t xml:space="preserve">и </w:t>
      </w:r>
      <w:r w:rsidRPr="006E451E">
        <w:rPr>
          <w:rFonts w:ascii="Times New Roman" w:eastAsia="Calibri" w:hAnsi="Times New Roman"/>
          <w:i/>
          <w:iCs/>
          <w:color w:val="000000"/>
          <w:sz w:val="24"/>
          <w:szCs w:val="24"/>
        </w:rPr>
        <w:t xml:space="preserve">учебно-практических задач, </w:t>
      </w:r>
      <w:r w:rsidRPr="006E451E">
        <w:rPr>
          <w:rFonts w:ascii="Times New Roman" w:eastAsia="Calibri" w:hAnsi="Times New Roman"/>
          <w:color w:val="000000"/>
          <w:sz w:val="24"/>
          <w:szCs w:val="24"/>
        </w:rPr>
        <w:t>которые осваивают учащиеся в ходе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337"/>
      </w:tblGrid>
      <w:tr w:rsidR="006E451E" w:rsidRPr="00CD54A8" w:rsidTr="00CD54A8">
        <w:tc>
          <w:tcPr>
            <w:tcW w:w="2660" w:type="dxa"/>
          </w:tcPr>
          <w:tbl>
            <w:tblPr>
              <w:tblW w:w="0" w:type="auto"/>
              <w:tblBorders>
                <w:top w:val="nil"/>
                <w:left w:val="nil"/>
                <w:bottom w:val="nil"/>
                <w:right w:val="nil"/>
              </w:tblBorders>
              <w:tblLook w:val="0000" w:firstRow="0" w:lastRow="0" w:firstColumn="0" w:lastColumn="0" w:noHBand="0" w:noVBand="0"/>
            </w:tblPr>
            <w:tblGrid>
              <w:gridCol w:w="2222"/>
              <w:gridCol w:w="222"/>
            </w:tblGrid>
            <w:tr w:rsidR="006E451E" w:rsidRPr="003F7997">
              <w:trPr>
                <w:trHeight w:val="606"/>
              </w:trPr>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Класс</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учебно -познавательных</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и учебно-практических задач</w:t>
                  </w:r>
                </w:p>
              </w:tc>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p>
              </w:tc>
            </w:tr>
          </w:tbl>
          <w:p w:rsidR="006E451E" w:rsidRPr="00AD5D6B" w:rsidRDefault="006E451E" w:rsidP="00CD54A8">
            <w:pPr>
              <w:pStyle w:val="ac"/>
              <w:spacing w:after="0" w:line="240" w:lineRule="auto"/>
              <w:jc w:val="center"/>
              <w:rPr>
                <w:rFonts w:ascii="Times New Roman" w:hAnsi="Times New Roman"/>
                <w:b/>
                <w:sz w:val="24"/>
                <w:szCs w:val="24"/>
              </w:rPr>
            </w:pPr>
          </w:p>
        </w:tc>
        <w:tc>
          <w:tcPr>
            <w:tcW w:w="7337" w:type="dxa"/>
          </w:tcPr>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hAnsi="Times New Roman"/>
                <w:b/>
                <w:sz w:val="24"/>
                <w:szCs w:val="24"/>
              </w:rPr>
            </w:pPr>
            <w:r w:rsidRPr="00AD5D6B">
              <w:rPr>
                <w:rFonts w:ascii="Times New Roman" w:eastAsia="Calibri" w:hAnsi="Times New Roman"/>
                <w:color w:val="000000"/>
                <w:sz w:val="24"/>
                <w:szCs w:val="24"/>
              </w:rPr>
              <w:t>Описание</w:t>
            </w:r>
          </w:p>
        </w:tc>
      </w:tr>
      <w:tr w:rsidR="006E451E" w:rsidRPr="00CD54A8" w:rsidTr="00CD54A8">
        <w:tc>
          <w:tcPr>
            <w:tcW w:w="2660" w:type="dxa"/>
          </w:tcPr>
          <w:p w:rsidR="006E451E" w:rsidRPr="003F7997" w:rsidRDefault="00DA4EDA" w:rsidP="00CD54A8">
            <w:pPr>
              <w:pStyle w:val="Default0"/>
              <w:jc w:val="center"/>
            </w:pPr>
            <w:r w:rsidRPr="003F7997">
              <w:t xml:space="preserve">Формирование и оценка умений и навыков, способствующих освоению системы знаний </w:t>
            </w:r>
          </w:p>
        </w:tc>
        <w:tc>
          <w:tcPr>
            <w:tcW w:w="7337" w:type="dxa"/>
          </w:tcPr>
          <w:p w:rsidR="00DA4EDA" w:rsidRPr="003F7997" w:rsidRDefault="00DA4EDA" w:rsidP="00DA4EDA">
            <w:pPr>
              <w:pStyle w:val="Default0"/>
            </w:pPr>
            <w:r w:rsidRPr="003F7997">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w:t>
            </w:r>
          </w:p>
          <w:p w:rsidR="00DA4EDA" w:rsidRPr="003F7997" w:rsidRDefault="00DA4EDA" w:rsidP="00DA4EDA">
            <w:pPr>
              <w:pStyle w:val="Default0"/>
            </w:pPr>
            <w:r w:rsidRPr="003F7997">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DA4EDA" w:rsidRPr="003F7997" w:rsidRDefault="00DA4EDA" w:rsidP="00DA4EDA">
            <w:pPr>
              <w:pStyle w:val="Default0"/>
            </w:pPr>
            <w:r w:rsidRPr="003F7997">
              <w:t xml:space="preserve">— создание и использование моделей изучаемых объектов и процессов, схем; </w:t>
            </w:r>
          </w:p>
          <w:p w:rsidR="006E451E" w:rsidRPr="00AD5D6B" w:rsidRDefault="00DA4EDA" w:rsidP="00CD54A8">
            <w:pPr>
              <w:pStyle w:val="ac"/>
              <w:spacing w:after="0" w:line="240" w:lineRule="auto"/>
              <w:rPr>
                <w:rFonts w:ascii="Times New Roman" w:eastAsia="Calibri" w:hAnsi="Times New Roman"/>
                <w:color w:val="000000"/>
                <w:sz w:val="24"/>
                <w:szCs w:val="24"/>
              </w:rPr>
            </w:pPr>
            <w:r w:rsidRPr="00AD5D6B">
              <w:rPr>
                <w:rFonts w:ascii="Times New Roman" w:hAnsi="Times New Roman"/>
                <w:sz w:val="24"/>
                <w:szCs w:val="24"/>
              </w:rPr>
              <w:t>— выявление и анализ существенных и устойчивых связей и отношений между объектами и процессами;</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навыка самостоятельного приобретения, переноса и интеграции </w:t>
            </w:r>
            <w:r w:rsidRPr="003F7997">
              <w:lastRenderedPageBreak/>
              <w:t xml:space="preserve">знаний </w:t>
            </w:r>
          </w:p>
        </w:tc>
        <w:tc>
          <w:tcPr>
            <w:tcW w:w="7337" w:type="dxa"/>
          </w:tcPr>
          <w:p w:rsidR="00DA4EDA" w:rsidRPr="003F7997" w:rsidRDefault="00DA4EDA" w:rsidP="00DA4EDA">
            <w:pPr>
              <w:pStyle w:val="Default0"/>
            </w:pPr>
            <w:r w:rsidRPr="003F7997">
              <w:lastRenderedPageBreak/>
              <w:t xml:space="preserve">— использование знако -символических средств и логических операций сравнения, анализа, синтеза, обобщения, интерпретации, оценки, классификации по родовидовым признакам; </w:t>
            </w:r>
          </w:p>
          <w:p w:rsidR="00DA4EDA" w:rsidRPr="003F7997" w:rsidRDefault="00DA4EDA" w:rsidP="00DA4EDA">
            <w:pPr>
              <w:pStyle w:val="Default0"/>
            </w:pPr>
            <w:r w:rsidRPr="003F7997">
              <w:t xml:space="preserve">— установление аналогий и причинно-следственных связей; </w:t>
            </w:r>
          </w:p>
          <w:p w:rsidR="00DA4EDA" w:rsidRPr="003F7997" w:rsidRDefault="00DA4EDA" w:rsidP="00DA4EDA">
            <w:pPr>
              <w:pStyle w:val="Default0"/>
            </w:pPr>
            <w:r w:rsidRPr="003F7997">
              <w:t xml:space="preserve">— построение рассуждений, требующих от учащихся более </w:t>
            </w:r>
            <w:r w:rsidRPr="003F7997">
              <w:lastRenderedPageBreak/>
              <w:t xml:space="preserve">глубокого понимания изученного или выдвижение новых для них идей, иной точки зрения; </w:t>
            </w:r>
          </w:p>
          <w:p w:rsidR="00DA4EDA" w:rsidRPr="003F7997" w:rsidRDefault="00DA4EDA" w:rsidP="00DA4EDA">
            <w:pPr>
              <w:pStyle w:val="Default0"/>
            </w:pPr>
            <w:r w:rsidRPr="003F7997">
              <w:t xml:space="preserve">— создание или исследование новой информации, преобразование известной информации, представление еѐ в новой форме, перенос в иной контекст и т. п.; </w:t>
            </w:r>
          </w:p>
        </w:tc>
      </w:tr>
      <w:tr w:rsidR="00DA4EDA" w:rsidRPr="00CD54A8" w:rsidTr="00CD54A8">
        <w:tc>
          <w:tcPr>
            <w:tcW w:w="2660" w:type="dxa"/>
          </w:tcPr>
          <w:p w:rsidR="00DA4EDA" w:rsidRPr="003F7997" w:rsidRDefault="003F7997" w:rsidP="00CD54A8">
            <w:pPr>
              <w:pStyle w:val="Default0"/>
              <w:jc w:val="center"/>
            </w:pPr>
            <w:r>
              <w:lastRenderedPageBreak/>
              <w:t>У</w:t>
            </w:r>
            <w:r w:rsidR="00DA4EDA" w:rsidRPr="003F7997">
              <w:t xml:space="preserve">чебно-практические </w:t>
            </w:r>
          </w:p>
          <w:p w:rsidR="00DA4EDA" w:rsidRPr="003F7997" w:rsidRDefault="00DA4EDA" w:rsidP="00CD54A8">
            <w:pPr>
              <w:pStyle w:val="Default0"/>
              <w:jc w:val="center"/>
            </w:pPr>
            <w:r w:rsidRPr="003F7997">
              <w:t xml:space="preserve">задачи, направленные на формирование и оценку навыка разрешения проблем/проблемных ситуаций </w:t>
            </w:r>
          </w:p>
        </w:tc>
        <w:tc>
          <w:tcPr>
            <w:tcW w:w="7337" w:type="dxa"/>
          </w:tcPr>
          <w:p w:rsidR="00DA4EDA" w:rsidRPr="003F7997" w:rsidRDefault="00DA4EDA" w:rsidP="00DA4EDA">
            <w:pPr>
              <w:pStyle w:val="Default0"/>
            </w:pPr>
            <w:r w:rsidRPr="003F7997">
              <w:t xml:space="preserve">— принятие решения в ситуации неопределѐнности, например, выбор или </w:t>
            </w:r>
          </w:p>
          <w:p w:rsidR="00DA4EDA" w:rsidRPr="003F7997" w:rsidRDefault="00DA4EDA" w:rsidP="00DA4EDA">
            <w:pPr>
              <w:pStyle w:val="Default0"/>
            </w:pPr>
            <w:r w:rsidRPr="003F7997">
              <w:t xml:space="preserve">разработка оптимального либо наиболее эффективного решения; </w:t>
            </w:r>
          </w:p>
          <w:p w:rsidR="00DA4EDA" w:rsidRPr="003F7997" w:rsidRDefault="00DA4EDA" w:rsidP="00DA4EDA">
            <w:pPr>
              <w:pStyle w:val="Default0"/>
            </w:pPr>
            <w:r w:rsidRPr="003F7997">
              <w:t xml:space="preserve">— создание объекта с заданными свойствами; </w:t>
            </w:r>
          </w:p>
          <w:p w:rsidR="00DA4EDA" w:rsidRPr="003F7997" w:rsidRDefault="00DA4EDA" w:rsidP="00DA4EDA">
            <w:pPr>
              <w:pStyle w:val="Default0"/>
            </w:pPr>
            <w:r w:rsidRPr="003F7997">
              <w:t xml:space="preserve">— установление закономерностей или «устранение неполадок»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сотрудничества </w:t>
            </w:r>
          </w:p>
        </w:tc>
        <w:tc>
          <w:tcPr>
            <w:tcW w:w="7337" w:type="dxa"/>
          </w:tcPr>
          <w:p w:rsidR="00DA4EDA" w:rsidRPr="003F7997" w:rsidRDefault="00DA4EDA" w:rsidP="00DA4EDA">
            <w:pPr>
              <w:pStyle w:val="Default0"/>
            </w:pPr>
            <w:r w:rsidRPr="003F7997">
              <w:t xml:space="preserve">— совместная работа в парах или группах с распределением ролей/функций и разделением ответственности за конечный результат;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навыков коммуникации </w:t>
            </w:r>
          </w:p>
        </w:tc>
        <w:tc>
          <w:tcPr>
            <w:tcW w:w="7337" w:type="dxa"/>
          </w:tcPr>
          <w:p w:rsidR="00DA4EDA" w:rsidRPr="003F7997" w:rsidRDefault="00DA4EDA" w:rsidP="00DA4EDA">
            <w:pPr>
              <w:pStyle w:val="Default0"/>
            </w:pPr>
            <w:r w:rsidRPr="003F7997">
              <w:t xml:space="preserve">— создание письменного или устного 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отчѐта, оценочного суждения, аргументированного мнения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самоорганизации и саморегуляции </w:t>
            </w:r>
          </w:p>
        </w:tc>
        <w:tc>
          <w:tcPr>
            <w:tcW w:w="7337" w:type="dxa"/>
          </w:tcPr>
          <w:p w:rsidR="00DA4EDA" w:rsidRPr="003F7997" w:rsidRDefault="00DA4EDA" w:rsidP="00DA4EDA">
            <w:pPr>
              <w:pStyle w:val="Default0"/>
            </w:pPr>
            <w:r w:rsidRPr="003F7997">
              <w:t xml:space="preserve">— планирование этапов выполнения работы; </w:t>
            </w:r>
          </w:p>
          <w:p w:rsidR="00DA4EDA" w:rsidRPr="003F7997" w:rsidRDefault="00DA4EDA" w:rsidP="00DA4EDA">
            <w:pPr>
              <w:pStyle w:val="Default0"/>
            </w:pPr>
            <w:r w:rsidRPr="003F7997">
              <w:t xml:space="preserve">— отслеживание продвижения в выполнении задания; </w:t>
            </w:r>
          </w:p>
          <w:p w:rsidR="00DA4EDA" w:rsidRPr="003F7997" w:rsidRDefault="00DA4EDA" w:rsidP="00DA4EDA">
            <w:pPr>
              <w:pStyle w:val="Default0"/>
            </w:pPr>
            <w:r w:rsidRPr="003F7997">
              <w:t xml:space="preserve">— соблюдение графика подготовки и предоставления материалов; </w:t>
            </w:r>
          </w:p>
          <w:p w:rsidR="00DA4EDA" w:rsidRPr="003F7997" w:rsidRDefault="00DA4EDA" w:rsidP="00DA4EDA">
            <w:pPr>
              <w:pStyle w:val="Default0"/>
            </w:pPr>
            <w:r w:rsidRPr="003F7997">
              <w:t xml:space="preserve">—поиск необходимых ресурсов; </w:t>
            </w:r>
          </w:p>
          <w:p w:rsidR="00DA4EDA" w:rsidRPr="003F7997" w:rsidRDefault="00DA4EDA" w:rsidP="00DA4EDA">
            <w:pPr>
              <w:pStyle w:val="Default0"/>
            </w:pPr>
            <w:r w:rsidRPr="003F7997">
              <w:t xml:space="preserve">— распределение обязанностей и контроль качества выполнения работы. </w:t>
            </w:r>
          </w:p>
          <w:p w:rsidR="00DA4EDA" w:rsidRPr="003F7997" w:rsidRDefault="00DA4EDA" w:rsidP="00DA4EDA">
            <w:pPr>
              <w:pStyle w:val="Default0"/>
            </w:pPr>
            <w:r w:rsidRPr="003F7997">
              <w:t xml:space="preserve">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рефлексии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w:t>
            </w:r>
          </w:p>
          <w:p w:rsidR="00DA4EDA" w:rsidRPr="003F7997" w:rsidRDefault="00DA4EDA" w:rsidP="00DA4EDA">
            <w:pPr>
              <w:pStyle w:val="Default0"/>
            </w:pPr>
            <w:r w:rsidRPr="003F7997">
              <w:t xml:space="preserve">—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ценностно-смысловых установок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w:t>
            </w:r>
          </w:p>
          <w:p w:rsidR="00DA4EDA" w:rsidRPr="003F7997" w:rsidRDefault="00DA4EDA" w:rsidP="00DA4EDA">
            <w:pPr>
              <w:pStyle w:val="Default0"/>
            </w:pPr>
            <w:r w:rsidRPr="003F7997">
              <w:t xml:space="preserve">— аргументация (пояснение или комментарий) своей позиции или оценки;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ИКТ - компетентности обучающихся </w:t>
            </w:r>
          </w:p>
        </w:tc>
        <w:tc>
          <w:tcPr>
            <w:tcW w:w="7337" w:type="dxa"/>
          </w:tcPr>
          <w:p w:rsidR="00DA4EDA" w:rsidRPr="003F7997" w:rsidRDefault="00DA4EDA" w:rsidP="00DA4EDA">
            <w:pPr>
              <w:pStyle w:val="Default0"/>
            </w:pPr>
            <w:r w:rsidRPr="003F7997">
              <w:t xml:space="preserve">— педагогически целесообразное использование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tc>
      </w:tr>
    </w:tbl>
    <w:p w:rsidR="006E451E" w:rsidRPr="003F7997" w:rsidRDefault="00DA4EDA" w:rsidP="003F7997">
      <w:pPr>
        <w:pStyle w:val="ac"/>
        <w:spacing w:after="0" w:line="240" w:lineRule="auto"/>
        <w:ind w:firstLine="284"/>
        <w:rPr>
          <w:rFonts w:ascii="Times New Roman" w:hAnsi="Times New Roman"/>
          <w:b/>
          <w:sz w:val="24"/>
          <w:szCs w:val="24"/>
        </w:rPr>
      </w:pPr>
      <w:r w:rsidRPr="00DA4EDA">
        <w:rPr>
          <w:rFonts w:ascii="Times New Roman" w:hAnsi="Times New Roman"/>
          <w:sz w:val="24"/>
          <w:szCs w:val="24"/>
        </w:rPr>
        <w:lastRenderedPageBreak/>
        <w:t xml:space="preserve">В соответствии с реализуемой ФГОС ООО деятельностной парадигмой образования система планируемых результатов строится на основе </w:t>
      </w:r>
      <w:r w:rsidRPr="00DA4EDA">
        <w:rPr>
          <w:rFonts w:ascii="Times New Roman" w:hAnsi="Times New Roman"/>
          <w:b/>
          <w:bCs/>
          <w:i/>
          <w:iCs/>
          <w:sz w:val="24"/>
          <w:szCs w:val="24"/>
        </w:rPr>
        <w:t xml:space="preserve">уровневого подхода: </w:t>
      </w:r>
      <w:r w:rsidRPr="00DA4EDA">
        <w:rPr>
          <w:rFonts w:ascii="Times New Roman" w:hAnsi="Times New Roman"/>
          <w:sz w:val="24"/>
          <w:szCs w:val="24"/>
        </w:rPr>
        <w:t>выделения ожидаемого уровня актуального развития.</w:t>
      </w:r>
    </w:p>
    <w:p w:rsidR="00CC69E4" w:rsidRPr="000436BE" w:rsidRDefault="00705E67" w:rsidP="004F4F05">
      <w:pPr>
        <w:pStyle w:val="ac"/>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1.2.2.Структура планируемых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Планируемые результаты опираются на ведущие </w:t>
      </w:r>
      <w:r w:rsidRPr="00236968">
        <w:rPr>
          <w:rFonts w:ascii="Times New Roman" w:hAnsi="Times New Roman"/>
          <w:b/>
          <w:bCs/>
          <w:iCs/>
          <w:color w:val="000000"/>
          <w:sz w:val="24"/>
          <w:szCs w:val="24"/>
        </w:rPr>
        <w:t>целевые установки</w:t>
      </w:r>
      <w:r w:rsidRPr="00236968">
        <w:rPr>
          <w:rFonts w:ascii="Times New Roman" w:hAnsi="Times New Roman"/>
          <w:bCs/>
          <w:iCs/>
          <w:color w:val="000000"/>
          <w:sz w:val="24"/>
          <w:szCs w:val="24"/>
        </w:rPr>
        <w:t>, отражающие основной, сущностный вклад каждой изучаемой программы в развитие личности обучающихся, их способностей.</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В структуре планируемых результатов выделяется </w:t>
      </w:r>
      <w:r w:rsidRPr="00236968">
        <w:rPr>
          <w:rFonts w:ascii="Times New Roman" w:hAnsi="Times New Roman"/>
          <w:b/>
          <w:bCs/>
          <w:iCs/>
          <w:color w:val="000000"/>
          <w:sz w:val="24"/>
          <w:szCs w:val="24"/>
        </w:rPr>
        <w:t>следующие группы</w:t>
      </w:r>
      <w:r w:rsidRPr="00236968">
        <w:rPr>
          <w:rFonts w:ascii="Times New Roman" w:hAnsi="Times New Roman"/>
          <w:bCs/>
          <w:iCs/>
          <w:color w:val="000000"/>
          <w:sz w:val="24"/>
          <w:szCs w:val="24"/>
        </w:rPr>
        <w:t xml:space="preserve">: </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1. </w:t>
      </w:r>
      <w:r w:rsidRPr="00236968">
        <w:rPr>
          <w:rFonts w:ascii="Times New Roman" w:hAnsi="Times New Roman"/>
          <w:b/>
          <w:bCs/>
          <w:iCs/>
          <w:color w:val="000000"/>
          <w:sz w:val="24"/>
          <w:szCs w:val="24"/>
        </w:rPr>
        <w:t>Личностные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2. </w:t>
      </w:r>
      <w:r w:rsidRPr="00236968">
        <w:rPr>
          <w:rFonts w:ascii="Times New Roman" w:hAnsi="Times New Roman"/>
          <w:b/>
          <w:bCs/>
          <w:iCs/>
          <w:color w:val="000000"/>
          <w:sz w:val="24"/>
          <w:szCs w:val="24"/>
        </w:rPr>
        <w:t>Метапредметные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3. </w:t>
      </w:r>
      <w:r w:rsidRPr="00236968">
        <w:rPr>
          <w:rFonts w:ascii="Times New Roman" w:hAnsi="Times New Roman"/>
          <w:b/>
          <w:bCs/>
          <w:iCs/>
          <w:color w:val="000000"/>
          <w:sz w:val="24"/>
          <w:szCs w:val="24"/>
        </w:rPr>
        <w:t>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705E67" w:rsidRPr="00CC69E4" w:rsidRDefault="00705E67" w:rsidP="00CC69E4">
      <w:pPr>
        <w:spacing w:after="0" w:line="240" w:lineRule="auto"/>
        <w:jc w:val="both"/>
        <w:rPr>
          <w:rFonts w:ascii="Times New Roman" w:hAnsi="Times New Roman"/>
          <w:sz w:val="24"/>
          <w:szCs w:val="24"/>
        </w:rPr>
      </w:pPr>
      <w:r w:rsidRPr="00CC69E4">
        <w:rPr>
          <w:rFonts w:ascii="Times New Roman" w:hAnsi="Times New Roman"/>
          <w:b/>
          <w:bCs/>
          <w:i/>
          <w:iCs/>
          <w:sz w:val="24"/>
          <w:szCs w:val="24"/>
        </w:rPr>
        <w:t>Планируемые результаты освоения образовательной программы:</w:t>
      </w:r>
    </w:p>
    <w:p w:rsidR="00CC69E4"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обеспечивают связь между требованиями стандарта, образовательным процессом и системой оценок при промежуточной аттестации; </w:t>
      </w:r>
    </w:p>
    <w:p w:rsidR="00CC69E4"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основой для разработки  образовательной программы </w:t>
      </w:r>
      <w:r w:rsidR="00B273D0" w:rsidRPr="00236968">
        <w:rPr>
          <w:rFonts w:ascii="Times New Roman" w:hAnsi="Times New Roman"/>
          <w:sz w:val="24"/>
          <w:szCs w:val="24"/>
        </w:rPr>
        <w:t xml:space="preserve">основного общего образования  </w:t>
      </w:r>
      <w:r w:rsidR="00E2278C" w:rsidRPr="00E2278C">
        <w:rPr>
          <w:rFonts w:ascii="Times New Roman" w:hAnsi="Times New Roman"/>
          <w:sz w:val="24"/>
          <w:szCs w:val="24"/>
        </w:rPr>
        <w:t>МКОУ «Джинабинская СОШ»</w:t>
      </w:r>
    </w:p>
    <w:p w:rsidR="00012DF1"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 </w:t>
      </w:r>
    </w:p>
    <w:p w:rsidR="00012DF1" w:rsidRPr="008A65B0" w:rsidRDefault="00012DF1" w:rsidP="00481E7F">
      <w:pPr>
        <w:pStyle w:val="Style19"/>
        <w:widowControl/>
        <w:spacing w:line="240" w:lineRule="auto"/>
        <w:ind w:firstLine="284"/>
        <w:rPr>
          <w:rStyle w:val="FontStyle298"/>
          <w:sz w:val="24"/>
          <w:szCs w:val="24"/>
        </w:rPr>
      </w:pPr>
      <w:r w:rsidRPr="008A65B0">
        <w:rPr>
          <w:rStyle w:val="FontStyle298"/>
          <w:sz w:val="24"/>
          <w:szCs w:val="24"/>
        </w:rPr>
        <w:t>Эти результаты приводятся в блоках «</w:t>
      </w:r>
      <w:r w:rsidRPr="008A65B0">
        <w:rPr>
          <w:rStyle w:val="FontStyle298"/>
          <w:i/>
          <w:sz w:val="24"/>
          <w:szCs w:val="24"/>
        </w:rPr>
        <w:t>Выпускник научится</w:t>
      </w:r>
      <w:r w:rsidRPr="008A65B0">
        <w:rPr>
          <w:rStyle w:val="FontStyle298"/>
          <w:sz w:val="24"/>
          <w:szCs w:val="24"/>
        </w:rPr>
        <w:t>» и «</w:t>
      </w:r>
      <w:r w:rsidRPr="008A65B0">
        <w:rPr>
          <w:rStyle w:val="FontStyle298"/>
          <w:i/>
          <w:sz w:val="24"/>
          <w:szCs w:val="24"/>
        </w:rPr>
        <w:t>Выпускник получит возможность научиться</w:t>
      </w:r>
      <w:r w:rsidR="008A65B0" w:rsidRPr="008A65B0">
        <w:rPr>
          <w:rStyle w:val="FontStyle298"/>
          <w:sz w:val="24"/>
          <w:szCs w:val="24"/>
        </w:rPr>
        <w:t xml:space="preserve">» </w:t>
      </w:r>
      <w:r w:rsidRPr="008A65B0">
        <w:rPr>
          <w:rStyle w:val="FontStyle298"/>
          <w:sz w:val="24"/>
          <w:szCs w:val="24"/>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Планируемые результаты, отнесенные к блоку «</w:t>
      </w:r>
      <w:r w:rsidRPr="00382E3F">
        <w:rPr>
          <w:rStyle w:val="FontStyle298"/>
          <w:i/>
          <w:sz w:val="24"/>
          <w:szCs w:val="24"/>
        </w:rPr>
        <w:t>Выпускник научится</w:t>
      </w:r>
      <w:r w:rsidRPr="008A65B0">
        <w:rPr>
          <w:rStyle w:val="FontStyle298"/>
          <w:sz w:val="24"/>
          <w:szCs w:val="24"/>
        </w:rPr>
        <w:t>»,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5F59DF" w:rsidRPr="008A65B0" w:rsidRDefault="005F59DF" w:rsidP="00784DBF">
      <w:pPr>
        <w:pStyle w:val="Style19"/>
        <w:widowControl/>
        <w:spacing w:line="240" w:lineRule="auto"/>
        <w:ind w:firstLine="284"/>
        <w:rPr>
          <w:rStyle w:val="FontStyle298"/>
          <w:sz w:val="24"/>
          <w:szCs w:val="24"/>
        </w:rPr>
      </w:pPr>
      <w:r w:rsidRPr="008A65B0">
        <w:rPr>
          <w:rStyle w:val="FontStyle298"/>
          <w:sz w:val="24"/>
          <w:szCs w:val="24"/>
        </w:rPr>
        <w:t>Достижение планируемых результатов, отнесённых к блоку «</w:t>
      </w:r>
      <w:r w:rsidRPr="008A65B0">
        <w:rPr>
          <w:rStyle w:val="FontStyle298"/>
          <w:i/>
          <w:sz w:val="24"/>
          <w:szCs w:val="24"/>
        </w:rPr>
        <w:t>Выпускник научится</w:t>
      </w:r>
      <w:r w:rsidRPr="008A65B0">
        <w:rPr>
          <w:rStyle w:val="FontStyle298"/>
          <w:sz w:val="24"/>
          <w:szCs w:val="24"/>
        </w:rPr>
        <w:t xml:space="preserve">», </w:t>
      </w:r>
      <w:r w:rsidRPr="008A65B0">
        <w:rPr>
          <w:rStyle w:val="FontStyle295"/>
          <w:sz w:val="24"/>
          <w:szCs w:val="24"/>
        </w:rPr>
        <w:t xml:space="preserve">выносится на итоговую оценку, </w:t>
      </w:r>
      <w:r w:rsidRPr="008A65B0">
        <w:rPr>
          <w:rStyle w:val="FontStyle298"/>
          <w:sz w:val="24"/>
          <w:szCs w:val="24"/>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В блоках «</w:t>
      </w:r>
      <w:r w:rsidRPr="008A65B0">
        <w:rPr>
          <w:rStyle w:val="FontStyle298"/>
          <w:i/>
          <w:sz w:val="24"/>
          <w:szCs w:val="24"/>
        </w:rPr>
        <w:t>Выпускник получит возможность научиться</w:t>
      </w:r>
      <w:r w:rsidRPr="008A65B0">
        <w:rPr>
          <w:rStyle w:val="FontStyle298"/>
          <w:sz w:val="24"/>
          <w:szCs w:val="24"/>
        </w:rPr>
        <w:t xml:space="preserve">» приводятся планируемые результаты, характеризующие систему учебных действий в отношении знаний, умений, </w:t>
      </w:r>
      <w:r w:rsidRPr="008A65B0">
        <w:rPr>
          <w:rStyle w:val="FontStyle298"/>
          <w:sz w:val="24"/>
          <w:szCs w:val="24"/>
        </w:rPr>
        <w:lastRenderedPageBreak/>
        <w:t>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Частично задания, ориентированные на оценку достижения планируемых результатов из блока «</w:t>
      </w:r>
      <w:r w:rsidRPr="008A65B0">
        <w:rPr>
          <w:rStyle w:val="FontStyle298"/>
          <w:i/>
          <w:sz w:val="24"/>
          <w:szCs w:val="24"/>
        </w:rPr>
        <w:t>Выпускник получит возможность научиться</w:t>
      </w:r>
      <w:r w:rsidRPr="008A65B0">
        <w:rPr>
          <w:rStyle w:val="FontStyle298"/>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5F59DF" w:rsidRPr="008A65B0" w:rsidRDefault="00BB2BAF" w:rsidP="008A65B0">
      <w:pPr>
        <w:pStyle w:val="Style19"/>
        <w:widowControl/>
        <w:spacing w:line="240" w:lineRule="auto"/>
        <w:ind w:firstLine="284"/>
        <w:jc w:val="center"/>
        <w:rPr>
          <w:rStyle w:val="FontStyle298"/>
          <w:b/>
          <w:sz w:val="24"/>
          <w:szCs w:val="24"/>
        </w:rPr>
      </w:pPr>
      <w:r>
        <w:rPr>
          <w:rStyle w:val="FontStyle298"/>
          <w:b/>
          <w:sz w:val="24"/>
          <w:szCs w:val="24"/>
        </w:rPr>
        <w:t>Приполучении</w:t>
      </w:r>
      <w:r w:rsidR="005F59DF" w:rsidRPr="008A65B0">
        <w:rPr>
          <w:rStyle w:val="FontStyle298"/>
          <w:b/>
          <w:sz w:val="24"/>
          <w:szCs w:val="24"/>
        </w:rPr>
        <w:t xml:space="preserve"> основного общего образования устанавливаются планируемые результаты освоения:</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учебных программ по всем предметам — «Русский язык», «Родной язык», «Литература», «Родная литература», «Иностранный язык», «Второй иностранный язык», «История России</w:t>
      </w:r>
      <w:r>
        <w:rPr>
          <w:rStyle w:val="FontStyle298"/>
          <w:sz w:val="24"/>
          <w:szCs w:val="24"/>
        </w:rPr>
        <w:t>. Всеобщая история», «Обществоз</w:t>
      </w:r>
      <w:r w:rsidRPr="005F59DF">
        <w:rPr>
          <w:rStyle w:val="FontStyle298"/>
          <w:sz w:val="24"/>
          <w:szCs w:val="24"/>
        </w:rPr>
        <w:t>нание», «География», «Математика», «Алгебра», «Геометрия», «Информати</w:t>
      </w:r>
      <w:r w:rsidRPr="005F59DF">
        <w:rPr>
          <w:rStyle w:val="FontStyle298"/>
          <w:sz w:val="24"/>
          <w:szCs w:val="24"/>
        </w:rPr>
        <w:softHyphen/>
        <w:t>ка», «Физика», «Биология», «Химия», «Изобразительное искусство», «Музыка», «Технология», «Физическая культура» и «</w:t>
      </w:r>
      <w:r>
        <w:rPr>
          <w:rStyle w:val="FontStyle298"/>
          <w:sz w:val="24"/>
          <w:szCs w:val="24"/>
        </w:rPr>
        <w:t>Основы безопас</w:t>
      </w:r>
      <w:r w:rsidRPr="005F59DF">
        <w:rPr>
          <w:rStyle w:val="FontStyle298"/>
          <w:sz w:val="24"/>
          <w:szCs w:val="24"/>
        </w:rPr>
        <w:t>ности жизнедеятельности»</w:t>
      </w:r>
      <w:r w:rsidR="00BB2BAF">
        <w:rPr>
          <w:rStyle w:val="FontStyle298"/>
          <w:sz w:val="24"/>
          <w:szCs w:val="24"/>
        </w:rPr>
        <w:t>, «</w:t>
      </w:r>
      <w:r w:rsidR="00BB2BAF" w:rsidRPr="00013D18">
        <w:t>Основы духовно-нрвственной культуры народов России</w:t>
      </w:r>
      <w:r w:rsidR="00BB2BAF">
        <w:t>»</w:t>
      </w:r>
      <w:r w:rsidRPr="005F59DF">
        <w:rPr>
          <w:rStyle w:val="FontStyle298"/>
          <w:sz w:val="24"/>
          <w:szCs w:val="24"/>
        </w:rPr>
        <w:t>.</w:t>
      </w:r>
    </w:p>
    <w:p w:rsidR="005F59DF" w:rsidRPr="005F59DF" w:rsidRDefault="005F59DF" w:rsidP="00481E7F">
      <w:pPr>
        <w:pStyle w:val="Style19"/>
        <w:widowControl/>
        <w:spacing w:line="240" w:lineRule="auto"/>
        <w:ind w:right="5" w:firstLine="284"/>
        <w:rPr>
          <w:rStyle w:val="FontStyle298"/>
          <w:sz w:val="24"/>
          <w:szCs w:val="24"/>
        </w:rPr>
      </w:pPr>
      <w:r w:rsidRPr="005F59DF">
        <w:rPr>
          <w:rStyle w:val="FontStyle298"/>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023563" w:rsidRPr="000436BE" w:rsidRDefault="005F59DF" w:rsidP="000436BE">
      <w:pPr>
        <w:pStyle w:val="Style19"/>
        <w:widowControl/>
        <w:spacing w:line="240" w:lineRule="auto"/>
        <w:ind w:right="5" w:firstLine="284"/>
        <w:rPr>
          <w:color w:val="000000"/>
        </w:rPr>
      </w:pPr>
      <w:r w:rsidRPr="005F59DF">
        <w:rPr>
          <w:rStyle w:val="FontStyle298"/>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w:t>
      </w:r>
      <w:r w:rsidR="008A65B0">
        <w:rPr>
          <w:rStyle w:val="FontStyle298"/>
          <w:sz w:val="24"/>
          <w:szCs w:val="24"/>
        </w:rPr>
        <w:t>ие в сфере образования.</w:t>
      </w:r>
    </w:p>
    <w:p w:rsidR="00F20F74" w:rsidRDefault="00F20F74" w:rsidP="004F4F05">
      <w:pPr>
        <w:pStyle w:val="Style18"/>
        <w:widowControl/>
        <w:ind w:firstLine="284"/>
        <w:jc w:val="center"/>
        <w:rPr>
          <w:b/>
          <w:bCs/>
          <w:color w:val="000000"/>
          <w:sz w:val="26"/>
          <w:szCs w:val="26"/>
        </w:rPr>
      </w:pPr>
    </w:p>
    <w:p w:rsidR="00666489" w:rsidRDefault="001B5CEE" w:rsidP="004F4F05">
      <w:pPr>
        <w:pStyle w:val="Style18"/>
        <w:widowControl/>
        <w:ind w:firstLine="284"/>
        <w:jc w:val="center"/>
        <w:rPr>
          <w:b/>
          <w:bCs/>
          <w:color w:val="000000"/>
          <w:sz w:val="26"/>
          <w:szCs w:val="26"/>
        </w:rPr>
      </w:pPr>
      <w:r w:rsidRPr="001B5CEE">
        <w:rPr>
          <w:b/>
          <w:bCs/>
          <w:color w:val="000000"/>
          <w:sz w:val="26"/>
          <w:szCs w:val="26"/>
        </w:rPr>
        <w:t xml:space="preserve">1.2.3. </w:t>
      </w:r>
      <w:r w:rsidR="00666489" w:rsidRPr="001B5CEE">
        <w:rPr>
          <w:b/>
          <w:bCs/>
          <w:color w:val="000000"/>
          <w:sz w:val="26"/>
          <w:szCs w:val="26"/>
        </w:rPr>
        <w:t xml:space="preserve">Личностные </w:t>
      </w:r>
      <w:r w:rsidRPr="001B5CEE">
        <w:rPr>
          <w:b/>
          <w:bCs/>
          <w:color w:val="000000"/>
          <w:sz w:val="26"/>
          <w:szCs w:val="26"/>
        </w:rPr>
        <w:t>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8"/>
        <w:gridCol w:w="4999"/>
      </w:tblGrid>
      <w:tr w:rsidR="00306013" w:rsidRPr="0004037A" w:rsidTr="00035319">
        <w:tc>
          <w:tcPr>
            <w:tcW w:w="4998" w:type="dxa"/>
            <w:shd w:val="clear" w:color="auto" w:fill="auto"/>
          </w:tcPr>
          <w:p w:rsidR="00306013" w:rsidRPr="0004037A" w:rsidRDefault="00306013" w:rsidP="0004037A">
            <w:pPr>
              <w:pStyle w:val="Style18"/>
              <w:widowControl/>
              <w:rPr>
                <w:bCs/>
                <w:i/>
                <w:color w:val="000000"/>
              </w:rPr>
            </w:pPr>
            <w:r w:rsidRPr="0004037A">
              <w:rPr>
                <w:bCs/>
                <w:i/>
                <w:color w:val="000000"/>
              </w:rPr>
              <w:t>У выпускника будут сформированы</w:t>
            </w:r>
          </w:p>
        </w:tc>
        <w:tc>
          <w:tcPr>
            <w:tcW w:w="4999" w:type="dxa"/>
            <w:shd w:val="clear" w:color="auto" w:fill="auto"/>
          </w:tcPr>
          <w:p w:rsidR="00306013" w:rsidRPr="0004037A" w:rsidRDefault="00306013" w:rsidP="00035319">
            <w:pPr>
              <w:spacing w:after="0" w:line="240" w:lineRule="auto"/>
              <w:jc w:val="both"/>
              <w:rPr>
                <w:rFonts w:ascii="Verdana" w:hAnsi="Verdana"/>
                <w:i/>
                <w:color w:val="000000"/>
                <w:sz w:val="24"/>
                <w:szCs w:val="24"/>
              </w:rPr>
            </w:pPr>
            <w:r w:rsidRPr="0004037A">
              <w:rPr>
                <w:rFonts w:ascii="Times New Roman" w:hAnsi="Times New Roman"/>
                <w:i/>
                <w:color w:val="000000"/>
                <w:sz w:val="24"/>
                <w:szCs w:val="24"/>
              </w:rPr>
              <w:t>Выпускник получит возможность для формирования:</w:t>
            </w:r>
          </w:p>
        </w:tc>
      </w:tr>
      <w:tr w:rsidR="00306013" w:rsidRPr="0004037A" w:rsidTr="00035319">
        <w:tc>
          <w:tcPr>
            <w:tcW w:w="4998" w:type="dxa"/>
            <w:shd w:val="clear" w:color="auto" w:fill="auto"/>
          </w:tcPr>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когнитивного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историко-географический образ; знание основных исторических событий </w:t>
            </w:r>
            <w:r w:rsidRPr="00AD5D6B">
              <w:rPr>
                <w:rFonts w:ascii="Times New Roman" w:hAnsi="Times New Roman"/>
                <w:color w:val="000000"/>
                <w:sz w:val="24"/>
                <w:szCs w:val="24"/>
              </w:rPr>
              <w:lastRenderedPageBreak/>
              <w:t>развития государственности и общества; знание истории и географии края, его достижений и культурных традиций;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образ социально-политического устройства;</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национальных ценностей, традиций, культуры, знание о народах и этнических группах России;</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общекультурного наследия России и общемирового культурного наследия;</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ориентация в системе моральных норм и ценностей;</w:t>
            </w:r>
          </w:p>
          <w:p w:rsidR="00306013" w:rsidRPr="00AD5D6B" w:rsidRDefault="00306013" w:rsidP="000B49D1">
            <w:pPr>
              <w:pStyle w:val="a4"/>
              <w:numPr>
                <w:ilvl w:val="0"/>
                <w:numId w:val="145"/>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ценностного и эмоционального компонентов</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гражданский патриотизм, любовь к Родине, чувство гордости за свою страну;</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истории, культурным и историческим памятникам;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другим народам России и мира и принятие их;</w:t>
            </w:r>
          </w:p>
          <w:p w:rsidR="00306013" w:rsidRPr="00AD5D6B" w:rsidRDefault="00306013" w:rsidP="000B49D1">
            <w:pPr>
              <w:pStyle w:val="a4"/>
              <w:numPr>
                <w:ilvl w:val="0"/>
                <w:numId w:val="147"/>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 xml:space="preserve">уважение к личности и её достоинству, доброжелательное отношение к окружающим, </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нетерпимость к любым видам насилия и готовность противостоять им;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ценностям семьи, любовь к природе, признание ценности здоровья, своего и других людей, оптимизм в восприятии мира;</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потребность в самовыражении и самореализации, социальном признании;</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b/>
                <w:bCs/>
                <w:color w:val="000000"/>
                <w:sz w:val="24"/>
                <w:szCs w:val="24"/>
              </w:rPr>
              <w:t>В рамках деятельностного (поведенческого)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готовность и способность к участию в школьном самоуправлении в пределах </w:t>
            </w:r>
            <w:r w:rsidRPr="00AD5D6B">
              <w:rPr>
                <w:rFonts w:ascii="Times New Roman" w:hAnsi="Times New Roman"/>
                <w:color w:val="000000"/>
                <w:sz w:val="24"/>
                <w:szCs w:val="24"/>
              </w:rPr>
              <w:lastRenderedPageBreak/>
              <w:t>возрастных компетенций;</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норм и требований школьной жизни, прав и обязанностей ученика;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306013" w:rsidRPr="00AD5D6B" w:rsidRDefault="00306013" w:rsidP="000B49D1">
            <w:pPr>
              <w:pStyle w:val="a4"/>
              <w:numPr>
                <w:ilvl w:val="0"/>
                <w:numId w:val="148"/>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24" w:firstLine="0"/>
              <w:rPr>
                <w:rStyle w:val="FontStyle298"/>
                <w:sz w:val="24"/>
                <w:szCs w:val="24"/>
              </w:rPr>
            </w:pPr>
            <w:r w:rsidRPr="0004037A">
              <w:rPr>
                <w:rStyle w:val="FontStyle298"/>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умение строить жизненные планы с учётом конкретных социально-исторических, политических и экономических условий;</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устойчивый познавательный интерес и становление смыслообразующей функции познавательного мотива;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Style w:val="FontStyle298"/>
                <w:sz w:val="24"/>
                <w:szCs w:val="24"/>
              </w:rPr>
              <w:t>готовность к выбору профильного образования.</w:t>
            </w:r>
          </w:p>
        </w:tc>
        <w:tc>
          <w:tcPr>
            <w:tcW w:w="4999" w:type="dxa"/>
            <w:shd w:val="clear" w:color="auto" w:fill="auto"/>
          </w:tcPr>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выраженной устойчивой учебно-познавательной мотивации и интереса к учению;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готовности к самообразованию и </w:t>
            </w:r>
            <w:r w:rsidRPr="00AD5D6B">
              <w:rPr>
                <w:rFonts w:ascii="Times New Roman" w:hAnsi="Times New Roman"/>
                <w:color w:val="000000"/>
                <w:sz w:val="24"/>
                <w:szCs w:val="24"/>
              </w:rPr>
              <w:lastRenderedPageBreak/>
              <w:t>самовоспитанию;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адекватной позитивной самооценки и Я-концепции;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компетентности в реализации основ гражданской идентичности в поступках и деятельности;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06013" w:rsidRPr="0004037A" w:rsidRDefault="00306013" w:rsidP="000B49D1">
            <w:pPr>
              <w:pStyle w:val="Style34"/>
              <w:widowControl/>
              <w:numPr>
                <w:ilvl w:val="0"/>
                <w:numId w:val="146"/>
              </w:numPr>
              <w:tabs>
                <w:tab w:val="left" w:pos="105"/>
              </w:tabs>
              <w:spacing w:line="240" w:lineRule="auto"/>
              <w:ind w:left="247" w:right="14" w:firstLine="0"/>
              <w:rPr>
                <w:rStyle w:val="FontStyle298"/>
                <w:sz w:val="24"/>
                <w:szCs w:val="24"/>
              </w:rPr>
            </w:pPr>
            <w:r w:rsidRPr="0004037A">
              <w:rPr>
                <w:rStyle w:val="FontStyle298"/>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06013" w:rsidRPr="0004037A" w:rsidRDefault="00306013" w:rsidP="0004037A">
            <w:pPr>
              <w:pStyle w:val="Style18"/>
              <w:widowControl/>
              <w:rPr>
                <w:b/>
                <w:bCs/>
                <w:color w:val="000000"/>
                <w:sz w:val="26"/>
                <w:szCs w:val="26"/>
              </w:rPr>
            </w:pPr>
          </w:p>
        </w:tc>
      </w:tr>
    </w:tbl>
    <w:p w:rsidR="00F20F74" w:rsidRDefault="00F20F74" w:rsidP="004F4F05">
      <w:pPr>
        <w:spacing w:after="0" w:line="240" w:lineRule="auto"/>
        <w:jc w:val="center"/>
        <w:rPr>
          <w:rFonts w:ascii="Times New Roman" w:hAnsi="Times New Roman"/>
          <w:b/>
          <w:bCs/>
          <w:color w:val="000000"/>
          <w:sz w:val="26"/>
          <w:szCs w:val="26"/>
        </w:rPr>
      </w:pPr>
    </w:p>
    <w:p w:rsidR="000436BE" w:rsidRPr="00306013" w:rsidRDefault="001B5CEE" w:rsidP="004F4F05">
      <w:pPr>
        <w:spacing w:after="0" w:line="240" w:lineRule="auto"/>
        <w:jc w:val="center"/>
        <w:rPr>
          <w:rFonts w:ascii="Times New Roman" w:hAnsi="Times New Roman"/>
          <w:b/>
          <w:bCs/>
          <w:color w:val="000000"/>
          <w:sz w:val="26"/>
          <w:szCs w:val="26"/>
        </w:rPr>
      </w:pPr>
      <w:r w:rsidRPr="001B5CEE">
        <w:rPr>
          <w:rFonts w:ascii="Times New Roman" w:hAnsi="Times New Roman"/>
          <w:b/>
          <w:bCs/>
          <w:color w:val="000000"/>
          <w:sz w:val="26"/>
          <w:szCs w:val="26"/>
        </w:rPr>
        <w:t>1.2.4. Метапредметные 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8"/>
        <w:gridCol w:w="4999"/>
      </w:tblGrid>
      <w:tr w:rsidR="00306013" w:rsidRPr="0004037A" w:rsidTr="00A054CA">
        <w:tc>
          <w:tcPr>
            <w:tcW w:w="9997" w:type="dxa"/>
            <w:gridSpan w:val="2"/>
            <w:shd w:val="clear" w:color="auto" w:fill="auto"/>
          </w:tcPr>
          <w:p w:rsidR="00306013" w:rsidRPr="0004037A" w:rsidRDefault="00AD4A60" w:rsidP="004F4F05">
            <w:pPr>
              <w:spacing w:after="0" w:line="240" w:lineRule="auto"/>
              <w:ind w:firstLine="426"/>
              <w:rPr>
                <w:rFonts w:ascii="Verdana" w:hAnsi="Verdana"/>
                <w:i/>
                <w:color w:val="000000"/>
                <w:sz w:val="24"/>
                <w:szCs w:val="24"/>
              </w:rPr>
            </w:pPr>
            <w:r w:rsidRPr="0004037A">
              <w:rPr>
                <w:rFonts w:ascii="Times New Roman" w:hAnsi="Times New Roman"/>
                <w:b/>
                <w:bCs/>
                <w:color w:val="000000"/>
                <w:sz w:val="24"/>
                <w:szCs w:val="24"/>
              </w:rPr>
              <w:t xml:space="preserve">1.2.4.1. </w:t>
            </w:r>
            <w:r w:rsidR="00306013" w:rsidRPr="0004037A">
              <w:rPr>
                <w:rFonts w:ascii="Times New Roman" w:hAnsi="Times New Roman"/>
                <w:b/>
                <w:bCs/>
                <w:color w:val="000000"/>
                <w:sz w:val="24"/>
                <w:szCs w:val="24"/>
              </w:rPr>
              <w:t>Регулятивные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426"/>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i/>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0436BE" w:rsidRPr="0004037A" w:rsidTr="00A054CA">
        <w:tc>
          <w:tcPr>
            <w:tcW w:w="4998" w:type="dxa"/>
            <w:shd w:val="clear" w:color="auto" w:fill="auto"/>
          </w:tcPr>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целеполаганию, включая постановку новых целей, преобразование практической задачи в познавательную;</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самостоятельно анализировать условия достижения цели;</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планировать пути достижения целей;</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устанавливать целевые приоритеты; </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уметь самостоятельно контролировать своё время и управлять им;</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принимать решения в проблемной ситуации на основе переговоров;</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436BE" w:rsidRPr="00AD5D6B" w:rsidRDefault="000436BE"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прогнозирования как предвидения будущих событий и развития процесса.</w:t>
            </w:r>
          </w:p>
          <w:p w:rsidR="000436BE" w:rsidRPr="0004037A" w:rsidRDefault="000436BE" w:rsidP="000B49D1">
            <w:pPr>
              <w:pStyle w:val="Style34"/>
              <w:widowControl/>
              <w:numPr>
                <w:ilvl w:val="0"/>
                <w:numId w:val="149"/>
              </w:numPr>
              <w:tabs>
                <w:tab w:val="left" w:pos="619"/>
              </w:tabs>
              <w:spacing w:line="240" w:lineRule="auto"/>
              <w:ind w:left="284" w:right="19" w:firstLine="0"/>
              <w:rPr>
                <w:color w:val="000000"/>
              </w:rPr>
            </w:pPr>
            <w:r w:rsidRPr="0004037A">
              <w:rPr>
                <w:rStyle w:val="FontStyle298"/>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436BE" w:rsidRPr="0004037A" w:rsidRDefault="000436BE" w:rsidP="0004037A">
            <w:pPr>
              <w:spacing w:after="0" w:line="240" w:lineRule="auto"/>
              <w:rPr>
                <w:rFonts w:ascii="Verdana" w:hAnsi="Verdana"/>
                <w:color w:val="000000"/>
                <w:sz w:val="24"/>
                <w:szCs w:val="24"/>
              </w:rPr>
            </w:pPr>
          </w:p>
        </w:tc>
        <w:tc>
          <w:tcPr>
            <w:tcW w:w="4999" w:type="dxa"/>
            <w:shd w:val="clear" w:color="auto" w:fill="auto"/>
          </w:tcPr>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самостоятельно ставить новые учебные цели и задачи;</w:t>
            </w:r>
          </w:p>
          <w:p w:rsidR="000436BE" w:rsidRPr="00AD5D6B" w:rsidRDefault="000436BE" w:rsidP="000B49D1">
            <w:pPr>
              <w:pStyle w:val="a4"/>
              <w:numPr>
                <w:ilvl w:val="0"/>
                <w:numId w:val="149"/>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при планировании достижения целей самостоятельно, полно и адекватно учитывать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условия и средства их достижения;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выделять альтернативные способы достижения цели и выбирать наиболее эффективный способ;</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осуществлять познавательную рефлексию в отношении действий по решению учебных и познавательных задач;</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0436BE" w:rsidRPr="00AD5D6B" w:rsidRDefault="000436BE"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прилагать волевые усилия и преодолевать трудности и препятствия на пути достижения целей.</w:t>
            </w:r>
          </w:p>
          <w:p w:rsidR="000436BE" w:rsidRPr="0004037A" w:rsidRDefault="000436BE" w:rsidP="000B49D1">
            <w:pPr>
              <w:pStyle w:val="Style34"/>
              <w:widowControl/>
              <w:numPr>
                <w:ilvl w:val="0"/>
                <w:numId w:val="149"/>
              </w:numPr>
              <w:tabs>
                <w:tab w:val="left" w:pos="619"/>
              </w:tabs>
              <w:spacing w:line="240" w:lineRule="auto"/>
              <w:ind w:left="247" w:firstLine="0"/>
              <w:jc w:val="left"/>
              <w:rPr>
                <w:rStyle w:val="FontStyle298"/>
                <w:sz w:val="24"/>
                <w:szCs w:val="24"/>
              </w:rPr>
            </w:pPr>
            <w:r w:rsidRPr="0004037A">
              <w:rPr>
                <w:rStyle w:val="FontStyle298"/>
                <w:sz w:val="24"/>
                <w:szCs w:val="24"/>
              </w:rPr>
              <w:lastRenderedPageBreak/>
              <w:t>построению жизненных планов во временной перспективе;</w:t>
            </w:r>
          </w:p>
          <w:p w:rsidR="000436BE" w:rsidRPr="0004037A" w:rsidRDefault="000436BE" w:rsidP="000B49D1">
            <w:pPr>
              <w:pStyle w:val="Style34"/>
              <w:widowControl/>
              <w:numPr>
                <w:ilvl w:val="0"/>
                <w:numId w:val="149"/>
              </w:numPr>
              <w:spacing w:line="240" w:lineRule="auto"/>
              <w:ind w:left="247" w:right="5" w:firstLine="0"/>
              <w:rPr>
                <w:rStyle w:val="FontStyle298"/>
                <w:sz w:val="24"/>
                <w:szCs w:val="24"/>
              </w:rPr>
            </w:pPr>
            <w:r w:rsidRPr="0004037A">
              <w:rPr>
                <w:rStyle w:val="FontStyle298"/>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436BE" w:rsidRPr="0004037A" w:rsidRDefault="000436BE" w:rsidP="000B49D1">
            <w:pPr>
              <w:pStyle w:val="Style34"/>
              <w:widowControl/>
              <w:numPr>
                <w:ilvl w:val="0"/>
                <w:numId w:val="149"/>
              </w:numPr>
              <w:spacing w:line="240" w:lineRule="auto"/>
              <w:ind w:left="247" w:right="10" w:firstLine="0"/>
              <w:rPr>
                <w:rStyle w:val="FontStyle298"/>
                <w:sz w:val="24"/>
                <w:szCs w:val="24"/>
              </w:rPr>
            </w:pPr>
            <w:r w:rsidRPr="0004037A">
              <w:rPr>
                <w:rStyle w:val="FontStyle298"/>
                <w:sz w:val="24"/>
                <w:szCs w:val="24"/>
              </w:rPr>
              <w:t>адекватно оценивать объективную трудность как меру фактического или предполагаемого расхода ресурсов на решение задачи;</w:t>
            </w:r>
          </w:p>
          <w:p w:rsidR="000436BE" w:rsidRPr="00906FC5" w:rsidRDefault="000436BE" w:rsidP="000B49D1">
            <w:pPr>
              <w:pStyle w:val="Style34"/>
              <w:widowControl/>
              <w:numPr>
                <w:ilvl w:val="0"/>
                <w:numId w:val="149"/>
              </w:numPr>
              <w:tabs>
                <w:tab w:val="left" w:pos="619"/>
              </w:tabs>
              <w:spacing w:line="240" w:lineRule="auto"/>
              <w:ind w:left="247" w:firstLine="0"/>
              <w:jc w:val="left"/>
              <w:rPr>
                <w:color w:val="000000"/>
              </w:rPr>
            </w:pPr>
            <w:r w:rsidRPr="0004037A">
              <w:rPr>
                <w:rStyle w:val="FontStyle298"/>
                <w:sz w:val="24"/>
                <w:szCs w:val="24"/>
              </w:rPr>
              <w:t>основам саморегуляции эмоциональных состояний;</w:t>
            </w:r>
          </w:p>
        </w:tc>
      </w:tr>
      <w:tr w:rsidR="00306013" w:rsidRPr="0004037A" w:rsidTr="00A054CA">
        <w:tc>
          <w:tcPr>
            <w:tcW w:w="9997" w:type="dxa"/>
            <w:gridSpan w:val="2"/>
            <w:shd w:val="clear" w:color="auto" w:fill="auto"/>
          </w:tcPr>
          <w:p w:rsidR="00306013"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 xml:space="preserve">1.2.4.2. </w:t>
            </w:r>
            <w:r w:rsidR="00306013" w:rsidRPr="0004037A">
              <w:rPr>
                <w:rFonts w:ascii="Times New Roman" w:hAnsi="Times New Roman"/>
                <w:b/>
                <w:bCs/>
                <w:color w:val="000000"/>
                <w:sz w:val="24"/>
                <w:szCs w:val="24"/>
              </w:rPr>
              <w:t>Коммуникативные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284"/>
              <w:jc w:val="both"/>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b/>
                <w:bCs/>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306013" w:rsidRPr="0004037A" w:rsidTr="00A054CA">
        <w:tc>
          <w:tcPr>
            <w:tcW w:w="4998" w:type="dxa"/>
            <w:shd w:val="clear" w:color="auto" w:fill="auto"/>
          </w:tcPr>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стремиться к координации различных позиций в сотрудничестве;</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аргументировать свою точку зрения, спорить и отстаивать свою позицию не враждебным для оппонентов образом;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задавать вопросы, необходимые для организации собственной деятельности и сотрудничества с партнёром;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использовать речь для планирования и регуляции своей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коммуникативной рефлексии;</w:t>
            </w:r>
          </w:p>
          <w:p w:rsidR="00306013" w:rsidRPr="00AD5D6B" w:rsidRDefault="00306013" w:rsidP="00585042">
            <w:pPr>
              <w:pStyle w:val="a4"/>
              <w:numPr>
                <w:ilvl w:val="0"/>
                <w:numId w:val="1"/>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использовать адекватные языковые средства для отображения своих чувств, мыслей, мотивов и потребностей.</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w:t>
            </w:r>
            <w:r w:rsidRPr="0004037A">
              <w:rPr>
                <w:rStyle w:val="FontStyle298"/>
                <w:sz w:val="24"/>
                <w:szCs w:val="24"/>
              </w:rPr>
              <w:lastRenderedPageBreak/>
              <w:t>высказывание;</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осуществлять контроль, коррекцию, оценку действий партнёра, уметь убеждать;</w:t>
            </w:r>
          </w:p>
          <w:p w:rsidR="00306013" w:rsidRPr="00906FC5" w:rsidRDefault="00306013" w:rsidP="000B49D1">
            <w:pPr>
              <w:pStyle w:val="Style34"/>
              <w:widowControl/>
              <w:numPr>
                <w:ilvl w:val="0"/>
                <w:numId w:val="150"/>
              </w:numPr>
              <w:tabs>
                <w:tab w:val="left" w:pos="619"/>
              </w:tabs>
              <w:spacing w:line="240" w:lineRule="auto"/>
              <w:ind w:left="284" w:right="5" w:firstLine="0"/>
              <w:rPr>
                <w:color w:val="000000"/>
              </w:rPr>
            </w:pPr>
            <w:r w:rsidRPr="0004037A">
              <w:rPr>
                <w:rStyle w:val="FontStyle298"/>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999" w:type="dxa"/>
            <w:shd w:val="clear" w:color="auto" w:fill="auto"/>
          </w:tcPr>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учитывать и координировать отличные от собственной позиции других людей в сотрудничестве;</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интересы и обосновывать собственную позицию;</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продуктивно разрешать конфликты на основе учёта интересов и позиций всех участников;</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брать на себя инициативу в организации совместного действия (деловое лидерство);</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оказывать поддержку и содействие тем, от кого зависит достижение цели в совместной деятельности;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осуществлять коммуникативную рефлексию как осознание оснований собственных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действий и действий партнёра;</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в процессе коммуникации достаточно точно, последовательно и полно передавать </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партнёру необходимую информацию как ориентир для построения действия;</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306013" w:rsidRPr="00AD5D6B" w:rsidRDefault="00306013" w:rsidP="000B49D1">
            <w:pPr>
              <w:pStyle w:val="a4"/>
              <w:numPr>
                <w:ilvl w:val="0"/>
                <w:numId w:val="150"/>
              </w:numPr>
              <w:spacing w:after="0" w:line="240" w:lineRule="auto"/>
              <w:ind w:left="247" w:firstLine="0"/>
              <w:jc w:val="both"/>
              <w:rPr>
                <w:rStyle w:val="FontStyle298"/>
                <w:sz w:val="24"/>
                <w:szCs w:val="24"/>
              </w:rPr>
            </w:pPr>
            <w:r w:rsidRPr="00AD5D6B">
              <w:rPr>
                <w:rStyle w:val="FontStyle298"/>
                <w:sz w:val="24"/>
                <w:szCs w:val="24"/>
              </w:rPr>
              <w:t>понимать относительность мнений и подходов к решению проблемы;</w:t>
            </w:r>
          </w:p>
          <w:p w:rsidR="00306013" w:rsidRPr="0004037A"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06013" w:rsidRPr="0004037A" w:rsidRDefault="00306013" w:rsidP="00585042">
            <w:pPr>
              <w:pStyle w:val="Style34"/>
              <w:widowControl/>
              <w:numPr>
                <w:ilvl w:val="0"/>
                <w:numId w:val="1"/>
              </w:numPr>
              <w:tabs>
                <w:tab w:val="left" w:pos="619"/>
              </w:tabs>
              <w:spacing w:line="240" w:lineRule="auto"/>
              <w:ind w:left="247" w:right="5" w:firstLine="0"/>
              <w:rPr>
                <w:rStyle w:val="FontStyle298"/>
                <w:sz w:val="24"/>
                <w:szCs w:val="24"/>
              </w:rPr>
            </w:pPr>
            <w:r w:rsidRPr="0004037A">
              <w:rPr>
                <w:rStyle w:val="FontStyle298"/>
                <w:sz w:val="24"/>
                <w:szCs w:val="24"/>
              </w:rPr>
              <w:t xml:space="preserve">устраивать эффективные групповые обсуждения и обеспечивать обмен </w:t>
            </w:r>
            <w:r w:rsidRPr="0004037A">
              <w:rPr>
                <w:rStyle w:val="FontStyle298"/>
                <w:sz w:val="24"/>
                <w:szCs w:val="24"/>
              </w:rPr>
              <w:lastRenderedPageBreak/>
              <w:t>знаниями между членами группы для принятия эффективных совместных решений;</w:t>
            </w:r>
          </w:p>
          <w:p w:rsidR="00306013" w:rsidRPr="0004037A" w:rsidRDefault="00306013" w:rsidP="00906FC5">
            <w:pPr>
              <w:spacing w:after="0" w:line="240" w:lineRule="auto"/>
              <w:ind w:left="247"/>
              <w:rPr>
                <w:rStyle w:val="FontStyle298"/>
                <w:sz w:val="24"/>
                <w:szCs w:val="24"/>
              </w:rPr>
            </w:pPr>
            <w:r w:rsidRPr="0004037A">
              <w:rPr>
                <w:rStyle w:val="FontStyle298"/>
                <w:sz w:val="24"/>
                <w:szCs w:val="24"/>
              </w:rPr>
              <w:t>в совместной деятельности чётко формулировать цели группы</w:t>
            </w:r>
          </w:p>
          <w:p w:rsidR="00306013" w:rsidRPr="00906FC5"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и позволять её участникам проявлять собственную энергию для достижения этих целей.</w:t>
            </w:r>
          </w:p>
        </w:tc>
      </w:tr>
      <w:tr w:rsidR="00AD4A60" w:rsidRPr="0004037A" w:rsidTr="00A054CA">
        <w:tc>
          <w:tcPr>
            <w:tcW w:w="9997" w:type="dxa"/>
            <w:gridSpan w:val="2"/>
            <w:shd w:val="clear" w:color="auto" w:fill="auto"/>
          </w:tcPr>
          <w:p w:rsidR="00AD4A60"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1.2.4.3. Познавательные универсальные учебные действия</w:t>
            </w:r>
          </w:p>
        </w:tc>
      </w:tr>
      <w:tr w:rsidR="00AD4A60" w:rsidRPr="0004037A" w:rsidTr="00A054CA">
        <w:tc>
          <w:tcPr>
            <w:tcW w:w="4998"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реализации проектно-исследовательской деятельности;</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проводить наблюдение и эксперимент под руководством учителя;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расширенный поиск информации с использованием ресурсов библиотек и Интернета;</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обобщать понятия;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строить логическое рассуждение, включающее установление причинно-следственных связей;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объяснять явления, процессы, связи и отношения, выявляемые в ходе исследования;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основам рефлексивного чтения;</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ставить проблему, аргументировать её актуальность;</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самостоятельно проводить исследование на основе применения методов наблюдения и эксперимента;</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выдвигать гипотезы о связях и закономерностях событий, процессов, объектов;</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организовывать исследование с целью проверки гипотез</w:t>
            </w:r>
          </w:p>
          <w:p w:rsidR="00AD4A60" w:rsidRPr="0004037A" w:rsidRDefault="00AD4A60" w:rsidP="0004037A">
            <w:pPr>
              <w:spacing w:after="0" w:line="240" w:lineRule="auto"/>
              <w:jc w:val="both"/>
              <w:rPr>
                <w:rFonts w:ascii="Times New Roman" w:hAnsi="Times New Roman"/>
                <w:color w:val="000000"/>
                <w:sz w:val="24"/>
                <w:szCs w:val="24"/>
              </w:rPr>
            </w:pPr>
          </w:p>
        </w:tc>
      </w:tr>
      <w:tr w:rsidR="004F4F05" w:rsidRPr="0004037A" w:rsidTr="00A054CA">
        <w:tc>
          <w:tcPr>
            <w:tcW w:w="9997" w:type="dxa"/>
            <w:gridSpan w:val="2"/>
            <w:shd w:val="clear" w:color="auto" w:fill="auto"/>
          </w:tcPr>
          <w:p w:rsidR="004F4F05" w:rsidRDefault="004F4F05" w:rsidP="004F4F05">
            <w:pPr>
              <w:spacing w:after="0" w:line="240" w:lineRule="auto"/>
              <w:jc w:val="center"/>
              <w:rPr>
                <w:rFonts w:ascii="Times New Roman" w:hAnsi="Times New Roman"/>
                <w:b/>
                <w:bCs/>
                <w:color w:val="000000"/>
                <w:sz w:val="26"/>
                <w:szCs w:val="26"/>
              </w:rPr>
            </w:pPr>
            <w:r w:rsidRPr="00AD4A60">
              <w:rPr>
                <w:rFonts w:ascii="Times New Roman" w:hAnsi="Times New Roman"/>
                <w:b/>
                <w:bCs/>
                <w:color w:val="000000"/>
                <w:sz w:val="26"/>
                <w:szCs w:val="26"/>
              </w:rPr>
              <w:t>1.2.5. Предметные результаты</w:t>
            </w:r>
          </w:p>
          <w:p w:rsidR="004F4F05" w:rsidRPr="0029320D" w:rsidRDefault="004F4F05" w:rsidP="0004037A">
            <w:pPr>
              <w:spacing w:after="0" w:line="240" w:lineRule="auto"/>
              <w:jc w:val="both"/>
              <w:rPr>
                <w:rFonts w:ascii="Times New Roman" w:hAnsi="Times New Roman"/>
                <w:color w:val="000000"/>
                <w:sz w:val="26"/>
                <w:szCs w:val="26"/>
              </w:rPr>
            </w:pPr>
            <w:r w:rsidRPr="0029320D">
              <w:rPr>
                <w:rFonts w:ascii="Times New Roman" w:hAnsi="Times New Roman"/>
                <w:b/>
                <w:sz w:val="26"/>
                <w:szCs w:val="26"/>
              </w:rPr>
              <w:t>1.2.5.1.  Русский язык</w:t>
            </w:r>
          </w:p>
        </w:tc>
      </w:tr>
      <w:tr w:rsidR="00AD4A60" w:rsidRPr="0004037A" w:rsidTr="00A054CA">
        <w:tc>
          <w:tcPr>
            <w:tcW w:w="9997" w:type="dxa"/>
            <w:gridSpan w:val="2"/>
            <w:shd w:val="clear" w:color="auto" w:fill="auto"/>
          </w:tcPr>
          <w:p w:rsidR="00AD4A60" w:rsidRPr="0004037A" w:rsidRDefault="00AD4A60" w:rsidP="004F4F05">
            <w:pPr>
              <w:spacing w:after="0" w:line="240" w:lineRule="auto"/>
              <w:jc w:val="center"/>
              <w:rPr>
                <w:rFonts w:ascii="Times New Roman" w:hAnsi="Times New Roman"/>
                <w:b/>
                <w:bCs/>
                <w:color w:val="000000"/>
                <w:sz w:val="26"/>
                <w:szCs w:val="26"/>
              </w:rPr>
            </w:pPr>
            <w:r w:rsidRPr="0004037A">
              <w:rPr>
                <w:rFonts w:ascii="Times New Roman" w:hAnsi="Times New Roman"/>
                <w:b/>
                <w:bCs/>
                <w:sz w:val="24"/>
                <w:szCs w:val="24"/>
              </w:rPr>
              <w:t>Речь и речевое общение</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нормы речевого поведения в типичных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оценивать образцы устной монологической и диалогической речи с точки зрения соответствия ситуации речевого общения, достижения </w:t>
            </w:r>
            <w:r w:rsidRPr="00AD5D6B">
              <w:rPr>
                <w:rFonts w:ascii="Times New Roman" w:hAnsi="Times New Roman"/>
                <w:sz w:val="24"/>
                <w:szCs w:val="24"/>
              </w:rPr>
              <w:lastRenderedPageBreak/>
              <w:t>коммуникативных целей речевого взаимодействия, уместности использованных языковых средств;</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предупреждать коммуникативные неудачи в процессе речевого общения.</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lastRenderedPageBreak/>
              <w:t>выступать перед аудиторией с небольшим докладом; публично представлять проект, реферат; публично защищать свою позицию;</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 xml:space="preserve">участвовать в коллективном обсуждении проблем, аргументировать собственную </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позицию, доказывать её, убеждать;</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основные причины коммуникативных неудач и объяснять их.</w:t>
            </w:r>
          </w:p>
          <w:p w:rsidR="00AD4A60" w:rsidRPr="0004037A" w:rsidRDefault="00AD4A60" w:rsidP="0004037A">
            <w:pPr>
              <w:spacing w:after="0" w:line="240" w:lineRule="auto"/>
              <w:rPr>
                <w:rFonts w:ascii="Times New Roman" w:hAnsi="Times New Roman"/>
                <w:b/>
                <w:bCs/>
                <w:color w:val="000000"/>
                <w:sz w:val="26"/>
                <w:szCs w:val="26"/>
              </w:rPr>
            </w:pPr>
          </w:p>
        </w:tc>
      </w:tr>
      <w:tr w:rsidR="00AD4A60" w:rsidRPr="0004037A" w:rsidTr="00A054CA">
        <w:tc>
          <w:tcPr>
            <w:tcW w:w="9997" w:type="dxa"/>
            <w:gridSpan w:val="2"/>
            <w:shd w:val="clear" w:color="auto" w:fill="auto"/>
          </w:tcPr>
          <w:p w:rsidR="00AD4A60" w:rsidRPr="004F4F05" w:rsidRDefault="00AD4A60" w:rsidP="004F4F05">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lastRenderedPageBreak/>
              <w:t>Речевая деятельность</w:t>
            </w:r>
            <w:r w:rsidR="004F4F05">
              <w:rPr>
                <w:rFonts w:ascii="Times New Roman" w:hAnsi="Times New Roman"/>
                <w:sz w:val="24"/>
                <w:szCs w:val="24"/>
              </w:rPr>
              <w:t xml:space="preserve"> (</w:t>
            </w:r>
            <w:r w:rsidRPr="0004037A">
              <w:rPr>
                <w:rFonts w:ascii="Times New Roman" w:hAnsi="Times New Roman"/>
                <w:b/>
                <w:i/>
                <w:sz w:val="24"/>
                <w:szCs w:val="24"/>
              </w:rPr>
              <w:t>Аудирование</w:t>
            </w:r>
            <w:r w:rsidR="004F4F05">
              <w:rPr>
                <w:rFonts w:ascii="Times New Roman" w:hAnsi="Times New Roman"/>
                <w:b/>
                <w:i/>
                <w:sz w:val="24"/>
                <w:szCs w:val="24"/>
              </w:rPr>
              <w:t>)</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outlineLvl w:val="0"/>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D4A60" w:rsidRPr="00AD5D6B" w:rsidRDefault="00AD4A60"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4999" w:type="dxa"/>
            <w:shd w:val="clear" w:color="auto" w:fill="auto"/>
          </w:tcPr>
          <w:p w:rsidR="00AD4A60" w:rsidRPr="00AD5D6B" w:rsidRDefault="00AD4A60" w:rsidP="000B49D1">
            <w:pPr>
              <w:pStyle w:val="a4"/>
              <w:numPr>
                <w:ilvl w:val="0"/>
                <w:numId w:val="15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D4A60" w:rsidRPr="0004037A" w:rsidRDefault="00AD4A60"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Чтение</w:t>
            </w:r>
          </w:p>
        </w:tc>
      </w:tr>
      <w:tr w:rsidR="00AD4A60" w:rsidRPr="0004037A" w:rsidTr="00A054CA">
        <w:tc>
          <w:tcPr>
            <w:tcW w:w="4998" w:type="dxa"/>
            <w:shd w:val="clear" w:color="auto" w:fill="auto"/>
          </w:tcPr>
          <w:p w:rsidR="00AD4A60" w:rsidRPr="004F4F05" w:rsidRDefault="00602887" w:rsidP="0004037A">
            <w:pPr>
              <w:spacing w:after="0" w:line="240" w:lineRule="auto"/>
              <w:ind w:firstLine="284"/>
              <w:jc w:val="both"/>
              <w:outlineLvl w:val="0"/>
              <w:rPr>
                <w:rFonts w:ascii="Times New Roman" w:hAnsi="Times New Roman"/>
                <w:i/>
                <w:sz w:val="24"/>
                <w:szCs w:val="24"/>
              </w:rPr>
            </w:pPr>
            <w:r w:rsidRPr="004F4F05">
              <w:rPr>
                <w:rFonts w:ascii="Times New Roman" w:hAnsi="Times New Roman"/>
                <w:i/>
                <w:sz w:val="24"/>
                <w:szCs w:val="24"/>
              </w:rPr>
              <w:t>Выпускник научится:</w:t>
            </w:r>
          </w:p>
        </w:tc>
        <w:tc>
          <w:tcPr>
            <w:tcW w:w="4999" w:type="dxa"/>
            <w:shd w:val="clear" w:color="auto" w:fill="auto"/>
          </w:tcPr>
          <w:p w:rsidR="00AD4A60" w:rsidRPr="004F4F05" w:rsidRDefault="00602887" w:rsidP="0004037A">
            <w:pPr>
              <w:spacing w:after="0" w:line="240" w:lineRule="auto"/>
              <w:jc w:val="both"/>
              <w:rPr>
                <w:rFonts w:ascii="Times New Roman" w:hAnsi="Times New Roman"/>
                <w:sz w:val="24"/>
                <w:szCs w:val="24"/>
              </w:rPr>
            </w:pPr>
            <w:r w:rsidRPr="004F4F05">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схематически представленную информацию в виде связного текста;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 xml:space="preserve">отбирать и систематизировать материал на определённую тему, анализировать </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отобранную информацию и интерпретировать её в соответствии с поставленной коммуникативной задачей.</w:t>
            </w:r>
          </w:p>
        </w:tc>
        <w:tc>
          <w:tcPr>
            <w:tcW w:w="4999" w:type="dxa"/>
            <w:shd w:val="clear" w:color="auto" w:fill="auto"/>
          </w:tcPr>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Говорение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стилистически корректно использовать лексику и фразеологию, правила речевого этикета.</w:t>
            </w:r>
          </w:p>
        </w:tc>
        <w:tc>
          <w:tcPr>
            <w:tcW w:w="4999" w:type="dxa"/>
            <w:shd w:val="clear" w:color="auto" w:fill="auto"/>
          </w:tcPr>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 докладом; публично защищать проект, реферат;</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участвовать в дискуссии на учебно-научные темы, соблюдая нормы учебно-научного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и оценивать речевые высказывания с точки зрения их успешности в достижении прогнозируемого результата.</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Письмо</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lastRenderedPageBreak/>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4999" w:type="dxa"/>
            <w:shd w:val="clear" w:color="auto" w:fill="auto"/>
          </w:tcPr>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писать рецензии, рефераты;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составлять аннотации, тезисы выступления, конспекты;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02887" w:rsidRPr="0004037A" w:rsidRDefault="00602887" w:rsidP="0004037A">
            <w:pPr>
              <w:shd w:val="clear" w:color="auto" w:fill="FFFFFF"/>
              <w:spacing w:after="0" w:line="240" w:lineRule="auto"/>
              <w:jc w:val="both"/>
              <w:outlineLvl w:val="0"/>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jc w:val="center"/>
              <w:outlineLvl w:val="0"/>
              <w:rPr>
                <w:rFonts w:ascii="Times New Roman" w:hAnsi="Times New Roman"/>
                <w:b/>
                <w:bCs/>
                <w:sz w:val="24"/>
                <w:szCs w:val="24"/>
              </w:rPr>
            </w:pPr>
            <w:r w:rsidRPr="0004037A">
              <w:rPr>
                <w:rFonts w:ascii="Times New Roman" w:hAnsi="Times New Roman"/>
                <w:b/>
                <w:bCs/>
                <w:sz w:val="24"/>
                <w:szCs w:val="24"/>
              </w:rPr>
              <w:lastRenderedPageBreak/>
              <w:t>Текст</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02887" w:rsidRPr="00AD5D6B" w:rsidRDefault="00602887" w:rsidP="000B49D1">
            <w:pPr>
              <w:pStyle w:val="a4"/>
              <w:numPr>
                <w:ilvl w:val="0"/>
                <w:numId w:val="15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осуществлять информационную переработку текста, передавая его содержание в виде </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плана (простого, сложного), тезисов, схемы, таблицы и т. п.;</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tc>
        <w:tc>
          <w:tcPr>
            <w:tcW w:w="4999" w:type="dxa"/>
            <w:shd w:val="clear" w:color="auto" w:fill="auto"/>
          </w:tcPr>
          <w:p w:rsidR="00602887" w:rsidRPr="00AD5D6B" w:rsidRDefault="00602887" w:rsidP="000B49D1">
            <w:pPr>
              <w:pStyle w:val="a4"/>
              <w:numPr>
                <w:ilvl w:val="0"/>
                <w:numId w:val="15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t>Функциональные разновидности языка</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w:t>
            </w:r>
            <w:r w:rsidRPr="00AD5D6B">
              <w:rPr>
                <w:rFonts w:ascii="Times New Roman" w:hAnsi="Times New Roman"/>
                <w:sz w:val="24"/>
                <w:szCs w:val="24"/>
              </w:rPr>
              <w:lastRenderedPageBreak/>
              <w:t>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исправлять речевые недостатки, редактировать текст;</w:t>
            </w:r>
          </w:p>
          <w:p w:rsidR="00602887" w:rsidRPr="00AD5D6B" w:rsidRDefault="00602887" w:rsidP="000B49D1">
            <w:pPr>
              <w:pStyle w:val="a4"/>
              <w:numPr>
                <w:ilvl w:val="0"/>
                <w:numId w:val="156"/>
              </w:numPr>
              <w:tabs>
                <w:tab w:val="left" w:pos="142"/>
              </w:tab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tc>
        <w:tc>
          <w:tcPr>
            <w:tcW w:w="4999" w:type="dxa"/>
            <w:shd w:val="clear" w:color="auto" w:fill="auto"/>
          </w:tcPr>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анализировать образцы публичной речи с точки зрения её композиции, аргументации, языкового оформления, </w:t>
            </w:r>
            <w:r w:rsidRPr="00AD5D6B">
              <w:rPr>
                <w:rFonts w:ascii="Times New Roman" w:hAnsi="Times New Roman"/>
                <w:sz w:val="24"/>
                <w:szCs w:val="24"/>
              </w:rPr>
              <w:lastRenderedPageBreak/>
              <w:t>достижения поставленных коммуникативных задач;</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небольшой протокольно-этикетной, развлекательной, убеждающей речью.</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lastRenderedPageBreak/>
              <w:t>Общие сведения о языке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602887"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02887" w:rsidRPr="00AD5D6B" w:rsidRDefault="00602887"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использование основных изобразительных средств языка.</w:t>
            </w:r>
          </w:p>
        </w:tc>
        <w:tc>
          <w:tcPr>
            <w:tcW w:w="4999" w:type="dxa"/>
            <w:shd w:val="clear" w:color="auto" w:fill="auto"/>
          </w:tcPr>
          <w:p w:rsidR="00602887" w:rsidRPr="00AD5D6B" w:rsidRDefault="00C518BA" w:rsidP="000B49D1">
            <w:pPr>
              <w:pStyle w:val="a4"/>
              <w:numPr>
                <w:ilvl w:val="0"/>
                <w:numId w:val="15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вклад выдающихся лингвистов в развитие русистики</w:t>
            </w:r>
          </w:p>
        </w:tc>
      </w:tr>
      <w:tr w:rsidR="00C518BA" w:rsidRPr="0004037A" w:rsidTr="00A054CA">
        <w:tc>
          <w:tcPr>
            <w:tcW w:w="9997" w:type="dxa"/>
            <w:gridSpan w:val="2"/>
            <w:shd w:val="clear" w:color="auto" w:fill="auto"/>
          </w:tcPr>
          <w:p w:rsidR="00C518BA" w:rsidRPr="0004037A" w:rsidRDefault="00C518BA" w:rsidP="005B4418">
            <w:pPr>
              <w:spacing w:after="0" w:line="240" w:lineRule="auto"/>
              <w:jc w:val="center"/>
              <w:rPr>
                <w:rFonts w:ascii="Times New Roman" w:hAnsi="Times New Roman"/>
                <w:sz w:val="24"/>
                <w:szCs w:val="24"/>
              </w:rPr>
            </w:pPr>
            <w:r w:rsidRPr="0004037A">
              <w:rPr>
                <w:rFonts w:ascii="Times New Roman" w:hAnsi="Times New Roman"/>
                <w:b/>
                <w:bCs/>
                <w:sz w:val="24"/>
                <w:szCs w:val="24"/>
              </w:rPr>
              <w:t>Фонетика и орфоэпия. Графика</w:t>
            </w:r>
          </w:p>
        </w:tc>
      </w:tr>
      <w:tr w:rsidR="00C518BA" w:rsidRPr="0004037A" w:rsidTr="00A054CA">
        <w:tc>
          <w:tcPr>
            <w:tcW w:w="4998" w:type="dxa"/>
            <w:shd w:val="clear" w:color="auto" w:fill="auto"/>
          </w:tcPr>
          <w:p w:rsidR="00C518BA" w:rsidRPr="00035319" w:rsidRDefault="00C518BA" w:rsidP="00035319">
            <w:pPr>
              <w:spacing w:after="0" w:line="240" w:lineRule="auto"/>
              <w:ind w:firstLine="284"/>
              <w:jc w:val="both"/>
              <w:rPr>
                <w:rFonts w:ascii="Times New Roman" w:hAnsi="Times New Roman"/>
                <w:bCs/>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35319"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035319" w:rsidRPr="0004037A" w:rsidTr="00A054CA">
        <w:tc>
          <w:tcPr>
            <w:tcW w:w="4998" w:type="dxa"/>
            <w:shd w:val="clear" w:color="auto" w:fill="auto"/>
          </w:tcPr>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фонетический анализ слова;</w:t>
            </w:r>
          </w:p>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основные орфоэпические правила современного русского литературного языка;</w:t>
            </w:r>
          </w:p>
          <w:p w:rsidR="00035319" w:rsidRPr="00AD5D6B" w:rsidRDefault="00035319" w:rsidP="000B49D1">
            <w:pPr>
              <w:pStyle w:val="a4"/>
              <w:numPr>
                <w:ilvl w:val="0"/>
                <w:numId w:val="158"/>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tc>
        <w:tc>
          <w:tcPr>
            <w:tcW w:w="4999" w:type="dxa"/>
            <w:shd w:val="clear" w:color="auto" w:fill="auto"/>
          </w:tcPr>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фонетики (звукопись);</w:t>
            </w:r>
          </w:p>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выразительно читать прозаические и поэтические тексты;</w:t>
            </w:r>
          </w:p>
          <w:p w:rsidR="00035319" w:rsidRPr="00AD5D6B" w:rsidRDefault="00035319" w:rsidP="000B49D1">
            <w:pPr>
              <w:pStyle w:val="a4"/>
              <w:numPr>
                <w:ilvl w:val="0"/>
                <w:numId w:val="158"/>
              </w:numPr>
              <w:spacing w:after="0" w:line="240" w:lineRule="auto"/>
              <w:ind w:left="105"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Морфемика и словообразование</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делить слова на морфемы на основе смыслового, грамматического и словообразовательного анализа слова;</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изученные способы словообразования;</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и самостоятельно составлять словообразовательные пары и словообразовательные цепочки слов;</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применять знания и умения по </w:t>
            </w:r>
            <w:r w:rsidRPr="00AD5D6B">
              <w:rPr>
                <w:rFonts w:ascii="Times New Roman" w:hAnsi="Times New Roman"/>
                <w:sz w:val="24"/>
                <w:szCs w:val="24"/>
              </w:rPr>
              <w:lastRenderedPageBreak/>
              <w:t>морфемике и словообразованию в практике правописания, а также при проведении грамматического и лексического анализа слов.</w:t>
            </w:r>
          </w:p>
        </w:tc>
        <w:tc>
          <w:tcPr>
            <w:tcW w:w="4999" w:type="dxa"/>
            <w:shd w:val="clear" w:color="auto" w:fill="auto"/>
          </w:tcPr>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словообразования в художественной речи и оценивать их;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извлекать необходимую информацию из морфемных, словообразовательных и </w:t>
            </w:r>
            <w:r w:rsidRPr="00AD5D6B">
              <w:rPr>
                <w:rFonts w:ascii="Times New Roman" w:hAnsi="Times New Roman"/>
                <w:sz w:val="24"/>
                <w:szCs w:val="24"/>
              </w:rPr>
              <w:lastRenderedPageBreak/>
              <w:t>этимологических словарей и справочников, в том числе мультимедийных;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этимологическую справку для объяснения правописания и лексического значения слова.</w:t>
            </w:r>
          </w:p>
        </w:tc>
      </w:tr>
      <w:tr w:rsidR="00C518BA" w:rsidRPr="0004037A" w:rsidTr="00A054CA">
        <w:tc>
          <w:tcPr>
            <w:tcW w:w="9997" w:type="dxa"/>
            <w:gridSpan w:val="2"/>
            <w:shd w:val="clear" w:color="auto" w:fill="auto"/>
          </w:tcPr>
          <w:p w:rsidR="00C518BA" w:rsidRPr="0004037A" w:rsidRDefault="00C518BA" w:rsidP="005B4418">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lastRenderedPageBreak/>
              <w:t>Лексикология и фразеология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группировать слова по тематическим группам;</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подбирать к словам синонимы, антонимы;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фразеологические обороты;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лексические нормы в устных и письменных высказываниях;</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виды тропов, построенных на переносном значении слова (метафора, эпитет, олицетворение);</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tc>
        <w:tc>
          <w:tcPr>
            <w:tcW w:w="4999" w:type="dxa"/>
            <w:shd w:val="clear" w:color="auto" w:fill="auto"/>
          </w:tcPr>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объяснять общие принципы классификации словарного состава русского языка;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аргументировать различие лексического и грамматического значений слова;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омонимы разных видов;</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оценивать собственную и чужую речь с точки зрения точного, уместного и выразительного словоупотребления;</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C518BA" w:rsidRPr="0004037A" w:rsidTr="00A054CA">
        <w:tc>
          <w:tcPr>
            <w:tcW w:w="4998" w:type="dxa"/>
            <w:shd w:val="clear" w:color="auto" w:fill="auto"/>
          </w:tcPr>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самостоятельные (знаменательные) части речи и их формы, служебные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слово с точки зрения его принадлежности к той или иной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C518BA" w:rsidRPr="00AD5D6B" w:rsidRDefault="00C518BA"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распознавать явления грамматической </w:t>
            </w:r>
            <w:r w:rsidRPr="00AD5D6B">
              <w:rPr>
                <w:rFonts w:ascii="Times New Roman" w:hAnsi="Times New Roman"/>
                <w:sz w:val="24"/>
                <w:szCs w:val="24"/>
              </w:rPr>
              <w:lastRenderedPageBreak/>
              <w:t>омонимии, существенные для решения орфографических и пунктуационных задач.</w:t>
            </w:r>
          </w:p>
        </w:tc>
        <w:tc>
          <w:tcPr>
            <w:tcW w:w="4999" w:type="dxa"/>
            <w:shd w:val="clear" w:color="auto" w:fill="auto"/>
          </w:tcPr>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анализировать синонимические средства морфологии;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различать грамматические омонимы;</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518BA" w:rsidRPr="0004037A" w:rsidRDefault="00C518BA"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Синтаксис</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F700BD" w:rsidRPr="0004037A" w:rsidRDefault="00F700BD"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единицы синтаксиса (словосочетание, предложение) и их виды;</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разнообразные синонимические синтаксические конструкции в собственной речевой практике;</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применять синтаксические знания и умения в практике правописания, в различных видах анализа.</w:t>
            </w:r>
          </w:p>
        </w:tc>
        <w:tc>
          <w:tcPr>
            <w:tcW w:w="4999" w:type="dxa"/>
            <w:shd w:val="clear" w:color="auto" w:fill="auto"/>
          </w:tcPr>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синонимические средства синтаксиса;</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700BD" w:rsidRPr="0004037A" w:rsidRDefault="00F700BD"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hanging="36"/>
              <w:jc w:val="center"/>
              <w:rPr>
                <w:rFonts w:ascii="Times New Roman" w:hAnsi="Times New Roman"/>
                <w:sz w:val="24"/>
                <w:szCs w:val="24"/>
              </w:rPr>
            </w:pPr>
            <w:r w:rsidRPr="0004037A">
              <w:rPr>
                <w:rFonts w:ascii="Times New Roman" w:hAnsi="Times New Roman"/>
                <w:b/>
                <w:sz w:val="24"/>
                <w:szCs w:val="24"/>
              </w:rPr>
              <w:t>Правописание: орфография и пунктуация</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F700BD" w:rsidRPr="0004037A" w:rsidRDefault="00F700BD"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обнаруживать и исправлять орфографические и пунктуационные ошибки;</w:t>
            </w:r>
          </w:p>
          <w:p w:rsidR="00F700BD" w:rsidRPr="00AD5D6B" w:rsidRDefault="00F700BD" w:rsidP="000B49D1">
            <w:pPr>
              <w:pStyle w:val="a4"/>
              <w:numPr>
                <w:ilvl w:val="0"/>
                <w:numId w:val="16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tc>
        <w:tc>
          <w:tcPr>
            <w:tcW w:w="4999" w:type="dxa"/>
            <w:shd w:val="clear" w:color="auto" w:fill="auto"/>
          </w:tcPr>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демонстрировать роль орфографии и пунктуации в передаче смысловой стороны речи;</w:t>
            </w:r>
          </w:p>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F700BD" w:rsidRPr="0004037A" w:rsidTr="00A054CA">
        <w:tc>
          <w:tcPr>
            <w:tcW w:w="9997" w:type="dxa"/>
            <w:gridSpan w:val="2"/>
            <w:shd w:val="clear" w:color="auto" w:fill="auto"/>
          </w:tcPr>
          <w:p w:rsidR="00F700BD" w:rsidRPr="0004037A" w:rsidRDefault="00F700BD" w:rsidP="005B4418">
            <w:pPr>
              <w:pStyle w:val="msonormalcxspmiddle"/>
              <w:spacing w:before="0" w:after="0"/>
              <w:jc w:val="center"/>
              <w:outlineLvl w:val="0"/>
              <w:rPr>
                <w:rFonts w:cs="Times New Roman"/>
                <w:b/>
                <w:color w:val="auto"/>
                <w:lang w:val="ru-RU"/>
              </w:rPr>
            </w:pPr>
            <w:r w:rsidRPr="0004037A">
              <w:rPr>
                <w:rFonts w:cs="Times New Roman"/>
                <w:b/>
                <w:color w:val="auto"/>
                <w:lang w:val="ru-RU"/>
              </w:rPr>
              <w:t>Язык и культура</w:t>
            </w:r>
          </w:p>
        </w:tc>
      </w:tr>
      <w:tr w:rsidR="00035319" w:rsidRPr="0004037A" w:rsidTr="00A054CA">
        <w:tc>
          <w:tcPr>
            <w:tcW w:w="4998" w:type="dxa"/>
            <w:shd w:val="clear" w:color="auto" w:fill="auto"/>
          </w:tcPr>
          <w:p w:rsidR="00035319" w:rsidRPr="00035319" w:rsidRDefault="00035319" w:rsidP="00035319">
            <w:pPr>
              <w:pStyle w:val="msonormalcxspmiddle"/>
              <w:spacing w:before="0" w:after="0"/>
              <w:ind w:firstLine="284"/>
              <w:jc w:val="both"/>
              <w:rPr>
                <w:rFonts w:cs="Times New Roman"/>
                <w:color w:val="auto"/>
                <w:lang w:val="ru-RU"/>
              </w:rPr>
            </w:pPr>
            <w:r w:rsidRPr="0004037A">
              <w:rPr>
                <w:rFonts w:cs="Times New Roman"/>
                <w:i/>
                <w:color w:val="auto"/>
                <w:lang w:val="ru-RU"/>
              </w:rPr>
              <w:t>Выпускник научится</w:t>
            </w:r>
            <w:r w:rsidRPr="0004037A">
              <w:rPr>
                <w:rFonts w:cs="Times New Roman"/>
                <w:color w:val="auto"/>
                <w:lang w:val="ru-RU"/>
              </w:rPr>
              <w:t>:</w:t>
            </w:r>
          </w:p>
        </w:tc>
        <w:tc>
          <w:tcPr>
            <w:tcW w:w="4999" w:type="dxa"/>
            <w:shd w:val="clear" w:color="auto" w:fill="auto"/>
          </w:tcPr>
          <w:p w:rsidR="00035319" w:rsidRPr="00035319" w:rsidRDefault="00035319" w:rsidP="00035319">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DA2DCD" w:rsidRPr="00AD5D6B" w:rsidRDefault="00DA2DCD" w:rsidP="000B49D1">
            <w:pPr>
              <w:pStyle w:val="a4"/>
              <w:numPr>
                <w:ilvl w:val="0"/>
                <w:numId w:val="162"/>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A2DCD" w:rsidRPr="0004037A" w:rsidRDefault="00DA2DCD" w:rsidP="000B49D1">
            <w:pPr>
              <w:pStyle w:val="msonormalcxspmiddle"/>
              <w:widowControl/>
              <w:numPr>
                <w:ilvl w:val="0"/>
                <w:numId w:val="162"/>
              </w:numPr>
              <w:suppressAutoHyphens w:val="0"/>
              <w:spacing w:before="0" w:after="0"/>
              <w:ind w:left="142" w:firstLine="0"/>
              <w:jc w:val="both"/>
              <w:rPr>
                <w:rFonts w:cs="Times New Roman"/>
                <w:color w:val="auto"/>
                <w:lang w:val="ru-RU"/>
              </w:rPr>
            </w:pPr>
            <w:r w:rsidRPr="0004037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F700BD" w:rsidRPr="00AD5D6B" w:rsidRDefault="00DA2DCD" w:rsidP="000B49D1">
            <w:pPr>
              <w:pStyle w:val="a4"/>
              <w:numPr>
                <w:ilvl w:val="0"/>
                <w:numId w:val="163"/>
              </w:numPr>
              <w:shd w:val="clear" w:color="auto" w:fill="FFFFFF"/>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tc>
        <w:tc>
          <w:tcPr>
            <w:tcW w:w="4999" w:type="dxa"/>
            <w:shd w:val="clear" w:color="auto" w:fill="auto"/>
          </w:tcPr>
          <w:p w:rsidR="00DA2DCD" w:rsidRPr="00AD5D6B" w:rsidRDefault="00DA2DCD" w:rsidP="000B49D1">
            <w:pPr>
              <w:pStyle w:val="a4"/>
              <w:numPr>
                <w:ilvl w:val="0"/>
                <w:numId w:val="163"/>
              </w:numPr>
              <w:spacing w:after="0" w:line="240" w:lineRule="auto"/>
              <w:ind w:left="105" w:firstLine="0"/>
              <w:jc w:val="both"/>
              <w:rPr>
                <w:rFonts w:ascii="Times New Roman" w:hAnsi="Times New Roman"/>
                <w:b/>
                <w:sz w:val="24"/>
                <w:szCs w:val="24"/>
              </w:rPr>
            </w:pPr>
            <w:r w:rsidRPr="00AD5D6B">
              <w:rPr>
                <w:rFonts w:ascii="Times New Roman" w:hAnsi="Times New Roman"/>
                <w:sz w:val="24"/>
                <w:szCs w:val="24"/>
              </w:rPr>
              <w:t>характеризовать на отдельных примерах взаимосвязь языка, культуры и истории народа — носителя языка;</w:t>
            </w:r>
          </w:p>
          <w:p w:rsidR="00DA2DCD" w:rsidRPr="00AD5D6B" w:rsidRDefault="00DA2DCD" w:rsidP="000B49D1">
            <w:pPr>
              <w:pStyle w:val="a4"/>
              <w:numPr>
                <w:ilvl w:val="0"/>
                <w:numId w:val="163"/>
              </w:numPr>
              <w:spacing w:after="0" w:line="240" w:lineRule="auto"/>
              <w:ind w:left="105" w:firstLine="0"/>
              <w:jc w:val="both"/>
              <w:rPr>
                <w:rFonts w:ascii="Times New Roman" w:hAnsi="Times New Roman"/>
                <w:b/>
                <w:bCs/>
                <w:sz w:val="24"/>
                <w:szCs w:val="24"/>
              </w:rPr>
            </w:pPr>
            <w:r w:rsidRPr="00AD5D6B">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F700BD" w:rsidRPr="0004037A" w:rsidRDefault="00F700BD" w:rsidP="0004037A">
            <w:pPr>
              <w:spacing w:after="0" w:line="240" w:lineRule="auto"/>
              <w:jc w:val="both"/>
              <w:rPr>
                <w:rFonts w:ascii="Times New Roman" w:hAnsi="Times New Roman"/>
                <w:sz w:val="24"/>
                <w:szCs w:val="24"/>
              </w:rPr>
            </w:pPr>
          </w:p>
        </w:tc>
      </w:tr>
      <w:tr w:rsidR="007B4169" w:rsidRPr="0004037A" w:rsidTr="007B4169">
        <w:tc>
          <w:tcPr>
            <w:tcW w:w="9997" w:type="dxa"/>
            <w:gridSpan w:val="2"/>
            <w:shd w:val="clear" w:color="auto" w:fill="auto"/>
          </w:tcPr>
          <w:p w:rsidR="007B4169" w:rsidRPr="007B4169" w:rsidRDefault="007B4169" w:rsidP="007B4169">
            <w:pPr>
              <w:pStyle w:val="a4"/>
              <w:spacing w:after="0" w:line="240" w:lineRule="auto"/>
              <w:ind w:left="105"/>
              <w:jc w:val="both"/>
              <w:rPr>
                <w:rFonts w:ascii="Times New Roman" w:hAnsi="Times New Roman"/>
                <w:b/>
                <w:sz w:val="24"/>
                <w:szCs w:val="24"/>
              </w:rPr>
            </w:pPr>
            <w:r>
              <w:rPr>
                <w:rFonts w:ascii="Times New Roman" w:hAnsi="Times New Roman"/>
                <w:b/>
                <w:sz w:val="24"/>
                <w:szCs w:val="24"/>
              </w:rPr>
              <w:t>Родной язык</w:t>
            </w:r>
          </w:p>
        </w:tc>
      </w:tr>
      <w:tr w:rsidR="007B4169" w:rsidRPr="0004037A" w:rsidTr="00A054CA">
        <w:tc>
          <w:tcPr>
            <w:tcW w:w="4998" w:type="dxa"/>
            <w:shd w:val="clear" w:color="auto" w:fill="auto"/>
          </w:tcPr>
          <w:p w:rsidR="007B4169" w:rsidRPr="0004037A" w:rsidRDefault="007B4169" w:rsidP="007B4169">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7B4169">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B4169" w:rsidRPr="005466EC" w:rsidRDefault="007B4169" w:rsidP="000B49D1">
            <w:pPr>
              <w:pStyle w:val="2fa"/>
              <w:numPr>
                <w:ilvl w:val="0"/>
                <w:numId w:val="245"/>
              </w:numPr>
              <w:shd w:val="clear" w:color="auto" w:fill="auto"/>
              <w:tabs>
                <w:tab w:val="left" w:pos="1038"/>
              </w:tabs>
              <w:spacing w:line="322" w:lineRule="exact"/>
              <w:ind w:left="40" w:right="160" w:firstLine="600"/>
              <w:rPr>
                <w:sz w:val="24"/>
                <w:szCs w:val="24"/>
              </w:rPr>
            </w:pPr>
            <w:r w:rsidRPr="005466EC">
              <w:rPr>
                <w:color w:val="000000"/>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43"/>
              </w:tabs>
              <w:spacing w:line="322" w:lineRule="exact"/>
              <w:ind w:left="40" w:right="160" w:firstLine="600"/>
              <w:rPr>
                <w:sz w:val="24"/>
                <w:szCs w:val="24"/>
              </w:rPr>
            </w:pPr>
            <w:r w:rsidRPr="005466EC">
              <w:rPr>
                <w:color w:val="000000"/>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анализировать текст с точки зрения его темы, цели, основной мысли, основной и дополнительной информации, принадлежности к функционально</w:t>
            </w:r>
            <w:r w:rsidRPr="005466EC">
              <w:rPr>
                <w:color w:val="000000"/>
                <w:sz w:val="24"/>
                <w:szCs w:val="24"/>
              </w:rPr>
              <w:softHyphen/>
              <w:t>смысловому типу речи и функциональной разновидности языка;</w:t>
            </w:r>
          </w:p>
          <w:p w:rsidR="007B4169" w:rsidRPr="005466EC" w:rsidRDefault="007B4169" w:rsidP="000B49D1">
            <w:pPr>
              <w:pStyle w:val="2fa"/>
              <w:numPr>
                <w:ilvl w:val="0"/>
                <w:numId w:val="245"/>
              </w:numPr>
              <w:shd w:val="clear" w:color="auto" w:fill="auto"/>
              <w:tabs>
                <w:tab w:val="left" w:pos="928"/>
              </w:tabs>
              <w:spacing w:line="322" w:lineRule="exact"/>
              <w:ind w:left="40" w:firstLine="600"/>
              <w:rPr>
                <w:sz w:val="24"/>
                <w:szCs w:val="24"/>
              </w:rPr>
            </w:pPr>
            <w:r w:rsidRPr="005466EC">
              <w:rPr>
                <w:color w:val="000000"/>
                <w:sz w:val="24"/>
                <w:szCs w:val="24"/>
              </w:rPr>
              <w:t>проводить лексический анализ слова;</w:t>
            </w:r>
          </w:p>
          <w:p w:rsidR="007B4169" w:rsidRPr="005466EC" w:rsidRDefault="007B4169" w:rsidP="000B49D1">
            <w:pPr>
              <w:pStyle w:val="2fa"/>
              <w:numPr>
                <w:ilvl w:val="0"/>
                <w:numId w:val="245"/>
              </w:numPr>
              <w:shd w:val="clear" w:color="auto" w:fill="auto"/>
              <w:tabs>
                <w:tab w:val="left" w:pos="899"/>
              </w:tabs>
              <w:spacing w:line="322" w:lineRule="exact"/>
              <w:ind w:left="40" w:right="160" w:firstLine="600"/>
              <w:rPr>
                <w:sz w:val="24"/>
                <w:szCs w:val="24"/>
              </w:rPr>
            </w:pPr>
            <w:r w:rsidRPr="005466EC">
              <w:rPr>
                <w:color w:val="000000"/>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7B4169" w:rsidRPr="005466EC" w:rsidRDefault="007B4169" w:rsidP="000B49D1">
            <w:pPr>
              <w:pStyle w:val="2fa"/>
              <w:numPr>
                <w:ilvl w:val="0"/>
                <w:numId w:val="245"/>
              </w:numPr>
              <w:shd w:val="clear" w:color="auto" w:fill="auto"/>
              <w:tabs>
                <w:tab w:val="left" w:pos="933"/>
              </w:tabs>
              <w:spacing w:line="322" w:lineRule="exact"/>
              <w:ind w:left="40" w:firstLine="600"/>
              <w:rPr>
                <w:sz w:val="24"/>
                <w:szCs w:val="24"/>
              </w:rPr>
            </w:pPr>
            <w:r w:rsidRPr="005466EC">
              <w:rPr>
                <w:color w:val="000000"/>
                <w:sz w:val="24"/>
                <w:szCs w:val="24"/>
              </w:rPr>
              <w:t>соблюдать основные языковые нормы в устной и письменной речи.</w:t>
            </w:r>
          </w:p>
        </w:tc>
        <w:tc>
          <w:tcPr>
            <w:tcW w:w="4999" w:type="dxa"/>
            <w:shd w:val="clear" w:color="auto" w:fill="auto"/>
          </w:tcPr>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оценивать собственную и чужую речь с точки зрения точного, уместного и выразительного словоупотребления;</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опознавать различные выразительные средства языка;</w:t>
            </w:r>
          </w:p>
          <w:p w:rsidR="007B4169" w:rsidRPr="005466EC" w:rsidRDefault="007B4169" w:rsidP="000B49D1">
            <w:pPr>
              <w:pStyle w:val="a4"/>
              <w:numPr>
                <w:ilvl w:val="0"/>
                <w:numId w:val="163"/>
              </w:numPr>
              <w:spacing w:line="240" w:lineRule="auto"/>
              <w:ind w:left="105" w:firstLine="0"/>
              <w:jc w:val="both"/>
              <w:rPr>
                <w:rFonts w:ascii="Times New Roman" w:hAnsi="Times New Roman"/>
                <w:iCs/>
                <w:sz w:val="24"/>
                <w:szCs w:val="24"/>
              </w:rPr>
            </w:pPr>
            <w:r w:rsidRPr="005466EC">
              <w:rPr>
                <w:rFonts w:ascii="Times New Roman" w:hAnsi="Times New Roman"/>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B4169" w:rsidRPr="005466EC" w:rsidRDefault="007B4169" w:rsidP="007B4169">
            <w:pPr>
              <w:pStyle w:val="a4"/>
              <w:spacing w:after="0" w:line="240" w:lineRule="auto"/>
              <w:ind w:left="105"/>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29320D" w:rsidRDefault="007B4169" w:rsidP="00E826D8">
            <w:pPr>
              <w:pStyle w:val="af3"/>
              <w:spacing w:line="240" w:lineRule="auto"/>
              <w:ind w:firstLine="284"/>
              <w:jc w:val="left"/>
              <w:outlineLvl w:val="0"/>
              <w:rPr>
                <w:b/>
                <w:sz w:val="26"/>
                <w:szCs w:val="26"/>
              </w:rPr>
            </w:pPr>
            <w:r w:rsidRPr="0029320D">
              <w:rPr>
                <w:b/>
                <w:sz w:val="26"/>
                <w:szCs w:val="26"/>
              </w:rPr>
              <w:t>1.2.5.2. Литература</w:t>
            </w:r>
            <w:r w:rsidR="007B37E4">
              <w:rPr>
                <w:b/>
                <w:sz w:val="26"/>
                <w:szCs w:val="26"/>
              </w:rPr>
              <w:t>. Родная литература</w:t>
            </w:r>
          </w:p>
        </w:tc>
      </w:tr>
      <w:tr w:rsidR="007B4169" w:rsidRPr="0004037A" w:rsidTr="00A054CA">
        <w:tc>
          <w:tcPr>
            <w:tcW w:w="9997" w:type="dxa"/>
            <w:gridSpan w:val="2"/>
            <w:shd w:val="clear" w:color="auto" w:fill="auto"/>
          </w:tcPr>
          <w:p w:rsidR="007B4169" w:rsidRPr="0004037A" w:rsidRDefault="007B4169" w:rsidP="00E826D8">
            <w:pPr>
              <w:spacing w:after="0" w:line="240" w:lineRule="auto"/>
              <w:jc w:val="center"/>
              <w:rPr>
                <w:rFonts w:ascii="Times New Roman" w:hAnsi="Times New Roman"/>
                <w:sz w:val="24"/>
                <w:szCs w:val="24"/>
              </w:rPr>
            </w:pPr>
            <w:r w:rsidRPr="0004037A">
              <w:rPr>
                <w:rFonts w:ascii="Times New Roman" w:hAnsi="Times New Roman"/>
                <w:b/>
                <w:sz w:val="24"/>
                <w:szCs w:val="24"/>
              </w:rPr>
              <w:lastRenderedPageBreak/>
              <w:t>Устное народное творчество</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AD5D6B" w:rsidRDefault="007B4169" w:rsidP="000B49D1">
            <w:pPr>
              <w:pStyle w:val="a4"/>
              <w:numPr>
                <w:ilvl w:val="0"/>
                <w:numId w:val="16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осознанно воспринимать и понимать фольклорный текст; различать фольклорные и </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целенаправленно использовать малые фольклорные жанры в своих устных и письменных высказываниях;</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с помощью пословицы жизненную/вымышленную ситуацию;</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tc>
        <w:tc>
          <w:tcPr>
            <w:tcW w:w="4999"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рассказывать о самостоятельно прочитанной сказке, былине, обосновывая свой выбор;</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сочинять сказку (в том числе и по пословице), былину и/или придумывать сюжетные линии;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устанавливать связи между фольклорными произведениями разных народов на уровне </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тематики, проблематики, образов (по принципу сходства и различия).</w:t>
            </w:r>
          </w:p>
          <w:p w:rsidR="007B4169" w:rsidRPr="0004037A" w:rsidRDefault="007B4169" w:rsidP="0004037A">
            <w:pPr>
              <w:spacing w:after="0" w:line="240" w:lineRule="auto"/>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04037A" w:rsidRDefault="007B4169" w:rsidP="00E826D8">
            <w:pPr>
              <w:spacing w:after="0" w:line="240" w:lineRule="auto"/>
              <w:ind w:hanging="36"/>
              <w:jc w:val="center"/>
              <w:rPr>
                <w:rFonts w:ascii="Times New Roman" w:hAnsi="Times New Roman"/>
                <w:sz w:val="24"/>
                <w:szCs w:val="24"/>
              </w:rPr>
            </w:pPr>
            <w:r w:rsidRPr="0004037A">
              <w:rPr>
                <w:rFonts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7B4169" w:rsidRPr="0004037A" w:rsidTr="00A054CA">
        <w:tc>
          <w:tcPr>
            <w:tcW w:w="4998"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создавать собственный текст аналитического и интерпретирующего характера в различных форматах;</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произведение словесного искусства и его воплощение в других искусствах;</w:t>
            </w:r>
          </w:p>
          <w:p w:rsidR="007B4169" w:rsidRPr="00AD5D6B" w:rsidRDefault="007B4169" w:rsidP="000B49D1">
            <w:pPr>
              <w:pStyle w:val="a4"/>
              <w:numPr>
                <w:ilvl w:val="0"/>
                <w:numId w:val="165"/>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работать с разными источниками информации и владеть основными способами её обработки и презентации.</w:t>
            </w:r>
          </w:p>
        </w:tc>
        <w:tc>
          <w:tcPr>
            <w:tcW w:w="4999" w:type="dxa"/>
            <w:shd w:val="clear" w:color="auto" w:fill="auto"/>
          </w:tcPr>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путь анализа произведения, адекватный жанрово-родовой природе художественного текста;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дифференцировать элементы поэтики художественного текста, видеть их художественную и смысловую функцию;</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«чужие» тексты интерпретирующего характера, аргументированно оценивать их;</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интерпретацию художественного текста, созданную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собственную интерпретацию изученного текста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B4169" w:rsidRPr="0004037A" w:rsidRDefault="007B4169" w:rsidP="0004037A">
            <w:pPr>
              <w:spacing w:after="0" w:line="240" w:lineRule="auto"/>
              <w:ind w:hanging="36"/>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9320D" w:rsidRDefault="005466EC" w:rsidP="00E826D8">
            <w:pPr>
              <w:spacing w:after="0" w:line="240" w:lineRule="auto"/>
              <w:jc w:val="both"/>
              <w:rPr>
                <w:rFonts w:ascii="Times New Roman" w:hAnsi="Times New Roman"/>
                <w:sz w:val="26"/>
                <w:szCs w:val="26"/>
              </w:rPr>
            </w:pPr>
            <w:r w:rsidRPr="0029320D">
              <w:rPr>
                <w:rFonts w:ascii="Times New Roman" w:hAnsi="Times New Roman"/>
                <w:b/>
                <w:sz w:val="26"/>
                <w:szCs w:val="26"/>
              </w:rPr>
              <w:t xml:space="preserve">1.2.5.3.  Иностранный язык (на примере </w:t>
            </w:r>
            <w:r w:rsidRPr="0029320D">
              <w:rPr>
                <w:rFonts w:ascii="Times New Roman" w:hAnsi="Times New Roman"/>
                <w:b/>
                <w:i/>
                <w:sz w:val="26"/>
                <w:szCs w:val="26"/>
              </w:rPr>
              <w:t>английского языка</w:t>
            </w:r>
            <w:r w:rsidRPr="0029320D">
              <w:rPr>
                <w:rFonts w:ascii="Times New Roman" w:hAnsi="Times New Roman"/>
                <w:b/>
                <w:sz w:val="26"/>
                <w:szCs w:val="26"/>
              </w:rPr>
              <w:t>)</w:t>
            </w:r>
          </w:p>
        </w:tc>
      </w:tr>
      <w:tr w:rsidR="005466EC" w:rsidRPr="0004037A" w:rsidTr="00A054CA">
        <w:tc>
          <w:tcPr>
            <w:tcW w:w="9997" w:type="dxa"/>
            <w:gridSpan w:val="2"/>
            <w:shd w:val="clear" w:color="auto" w:fill="auto"/>
          </w:tcPr>
          <w:p w:rsidR="005466EC" w:rsidRPr="00E826D8" w:rsidRDefault="005466EC" w:rsidP="00E826D8">
            <w:pPr>
              <w:spacing w:after="0" w:line="240" w:lineRule="auto"/>
              <w:jc w:val="center"/>
              <w:rPr>
                <w:rFonts w:ascii="Times New Roman" w:hAnsi="Times New Roman"/>
                <w:sz w:val="24"/>
                <w:szCs w:val="24"/>
              </w:rPr>
            </w:pPr>
            <w:r w:rsidRPr="00E826D8">
              <w:rPr>
                <w:rFonts w:ascii="Times New Roman" w:hAnsi="Times New Roman"/>
                <w:b/>
                <w:bCs/>
                <w:sz w:val="24"/>
                <w:szCs w:val="24"/>
              </w:rPr>
              <w:t>Коммуникативные умения Говорение. Диалогическая речь</w:t>
            </w:r>
          </w:p>
        </w:tc>
      </w:tr>
      <w:tr w:rsidR="005466EC" w:rsidRPr="0004037A" w:rsidTr="00A054CA">
        <w:tc>
          <w:tcPr>
            <w:tcW w:w="4998"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24667F" w:rsidRDefault="005466EC" w:rsidP="000B49D1">
            <w:pPr>
              <w:numPr>
                <w:ilvl w:val="0"/>
                <w:numId w:val="166"/>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вести диалог (диалог этикетного</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4999" w:type="dxa"/>
            <w:shd w:val="clear" w:color="auto" w:fill="auto"/>
          </w:tcPr>
          <w:p w:rsidR="005466EC" w:rsidRPr="0024667F"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вести диалог-обмен мнениями; </w:t>
            </w:r>
          </w:p>
          <w:p w:rsidR="005466EC" w:rsidRPr="00E826D8"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брать и давать интервью; </w:t>
            </w:r>
          </w:p>
          <w:p w:rsidR="005466EC" w:rsidRPr="0024667F" w:rsidRDefault="005466EC" w:rsidP="000B49D1">
            <w:pPr>
              <w:numPr>
                <w:ilvl w:val="0"/>
                <w:numId w:val="166"/>
              </w:numPr>
              <w:autoSpaceDE w:val="0"/>
              <w:autoSpaceDN w:val="0"/>
              <w:adjustRightInd w:val="0"/>
              <w:spacing w:after="0"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вести д</w:t>
            </w:r>
            <w:r w:rsidRPr="0024667F">
              <w:rPr>
                <w:rFonts w:ascii="Times New Roman" w:eastAsia="Calibri" w:hAnsi="Times New Roman"/>
                <w:iCs/>
                <w:color w:val="000000"/>
                <w:sz w:val="24"/>
                <w:szCs w:val="24"/>
              </w:rPr>
              <w:t>иалог-расспрос на основе</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нелинейного текста (таблицы, диаграммы и т. д.). </w:t>
            </w:r>
          </w:p>
          <w:p w:rsidR="005466EC" w:rsidRPr="0024667F" w:rsidRDefault="005466EC" w:rsidP="0024667F">
            <w:pPr>
              <w:spacing w:after="0" w:line="240" w:lineRule="auto"/>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4667F" w:rsidRDefault="005466EC" w:rsidP="00E826D8">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Говорение. Монологическая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8979B6">
        <w:trPr>
          <w:trHeight w:val="4695"/>
        </w:trPr>
        <w:tc>
          <w:tcPr>
            <w:tcW w:w="4998" w:type="dxa"/>
            <w:shd w:val="clear" w:color="auto" w:fill="auto"/>
          </w:tcPr>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строить связное монологическое</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высказывание с опорой на зрительную наглядность и/или вербальные опоры (ключевые слова, план, вопросы) в рамках освоенной тематики;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события с опорой на</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зрительнуюнаглядность и/или вербальную опору (ключевые слова, план, вопросы);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давать краткую характеристику</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реальныхлюдей и литературных персонажей;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передавать основное содержание</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прочитанного текста с опорой или без опоры на текст, ключевые слова/ план/ вопросы; </w:t>
            </w:r>
          </w:p>
          <w:p w:rsidR="005466EC" w:rsidRPr="00AD5D6B" w:rsidRDefault="005466EC" w:rsidP="000B49D1">
            <w:pPr>
              <w:pStyle w:val="a4"/>
              <w:numPr>
                <w:ilvl w:val="0"/>
                <w:numId w:val="168"/>
              </w:numPr>
              <w:autoSpaceDE w:val="0"/>
              <w:autoSpaceDN w:val="0"/>
              <w:adjustRightInd w:val="0"/>
              <w:spacing w:after="0"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картинку/ фото с опорой или без опоры на ключевые слова/ план/ вопросы.</w:t>
            </w:r>
          </w:p>
          <w:p w:rsidR="005466EC" w:rsidRPr="008979B6" w:rsidRDefault="005466EC" w:rsidP="008979B6">
            <w:pPr>
              <w:autoSpaceDE w:val="0"/>
              <w:autoSpaceDN w:val="0"/>
              <w:adjustRightInd w:val="0"/>
              <w:spacing w:after="0" w:line="240" w:lineRule="auto"/>
              <w:ind w:left="142"/>
              <w:jc w:val="both"/>
              <w:rPr>
                <w:rFonts w:ascii="Times New Roman" w:eastAsia="Calibri" w:hAnsi="Times New Roman"/>
                <w:color w:val="000000"/>
                <w:sz w:val="24"/>
                <w:szCs w:val="24"/>
              </w:rPr>
            </w:pPr>
          </w:p>
        </w:tc>
        <w:tc>
          <w:tcPr>
            <w:tcW w:w="4999" w:type="dxa"/>
            <w:shd w:val="clear" w:color="auto" w:fill="auto"/>
          </w:tcPr>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делать сообщение на заданную тему на основепрочитанного; </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комментировать факты из прочитанного/</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прослушанного текста, выражать и аргументировать свое отношение к прочитанному/ прослушанному;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без</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предварительнойподготовки на заданную тему в соответствии с предложенной ситуацией общения; </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с опорой на</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нелинейный текст (таблицы, диаграммы, расписание и т. п.);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излагать результаты выполненной</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проектной работы. </w:t>
            </w:r>
          </w:p>
        </w:tc>
      </w:tr>
      <w:tr w:rsidR="005466EC" w:rsidRPr="0004037A" w:rsidTr="00A054CA">
        <w:tc>
          <w:tcPr>
            <w:tcW w:w="9997" w:type="dxa"/>
            <w:gridSpan w:val="2"/>
            <w:shd w:val="clear" w:color="auto" w:fill="auto"/>
          </w:tcPr>
          <w:p w:rsidR="005466EC" w:rsidRPr="0024667F" w:rsidRDefault="005466EC" w:rsidP="0024667F">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Аудирование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основное содержание несложных аутентичных текстов, содержащих некоторое количество неизученных языковых явлений; </w:t>
            </w:r>
          </w:p>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4999" w:type="dxa"/>
            <w:shd w:val="clear" w:color="auto" w:fill="auto"/>
          </w:tcPr>
          <w:p w:rsidR="005466EC" w:rsidRPr="00AD5D6B" w:rsidRDefault="005466EC" w:rsidP="000B49D1">
            <w:pPr>
              <w:pStyle w:val="a4"/>
              <w:numPr>
                <w:ilvl w:val="0"/>
                <w:numId w:val="170"/>
              </w:numPr>
              <w:autoSpaceDE w:val="0"/>
              <w:autoSpaceDN w:val="0"/>
              <w:adjustRightInd w:val="0"/>
              <w:spacing w:after="54"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выделять основную тему в</w:t>
            </w:r>
          </w:p>
          <w:p w:rsidR="005466EC" w:rsidRPr="00AD5D6B" w:rsidRDefault="005466EC" w:rsidP="0074264B">
            <w:pPr>
              <w:pStyle w:val="a4"/>
              <w:autoSpaceDE w:val="0"/>
              <w:autoSpaceDN w:val="0"/>
              <w:adjustRightInd w:val="0"/>
              <w:spacing w:after="54"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воспринимаемомна слух тексте; </w:t>
            </w:r>
          </w:p>
          <w:p w:rsidR="005466EC" w:rsidRPr="00AD5D6B" w:rsidRDefault="005466EC" w:rsidP="000B49D1">
            <w:pPr>
              <w:pStyle w:val="a4"/>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использовать контекстуальную или</w:t>
            </w:r>
          </w:p>
          <w:p w:rsidR="005466EC" w:rsidRPr="00AD5D6B" w:rsidRDefault="005466EC" w:rsidP="0074264B">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языковуюдогадку при восприятии на слух текстов, содержащих незнакомые слова.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t>Чтение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понимать основное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содержание несложных аутентичных текстов,</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содержащие отдельные неизученные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языковые явления;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находить в несложных</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аутентичных текстах, содержащих отдельные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неизученные языковые явления,нужную/интересующую/ запрашиваемую</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информацию, представленную в явном и в неявном виде;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полностью понимать</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несложные аутентичные тексты, построенные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на изученном языковом материале; </w:t>
            </w:r>
          </w:p>
          <w:p w:rsidR="005466EC" w:rsidRDefault="005466EC" w:rsidP="000B49D1">
            <w:pPr>
              <w:numPr>
                <w:ilvl w:val="0"/>
                <w:numId w:val="170"/>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выра</w:t>
            </w:r>
            <w:r>
              <w:rPr>
                <w:rFonts w:ascii="Times New Roman" w:eastAsia="Calibri" w:hAnsi="Times New Roman"/>
                <w:color w:val="000000"/>
                <w:sz w:val="24"/>
                <w:szCs w:val="24"/>
              </w:rPr>
              <w:t>зительно читать вслух небольшие</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построенные на изученном языковом</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материале аутентичные тексты, демонстрируя</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понимание прочитанного. </w:t>
            </w:r>
          </w:p>
        </w:tc>
        <w:tc>
          <w:tcPr>
            <w:tcW w:w="4999" w:type="dxa"/>
            <w:shd w:val="clear" w:color="auto" w:fill="auto"/>
          </w:tcPr>
          <w:p w:rsidR="005466EC" w:rsidRPr="0049641D" w:rsidRDefault="005466EC" w:rsidP="000B49D1">
            <w:pPr>
              <w:numPr>
                <w:ilvl w:val="0"/>
                <w:numId w:val="170"/>
              </w:numPr>
              <w:autoSpaceDE w:val="0"/>
              <w:autoSpaceDN w:val="0"/>
              <w:adjustRightInd w:val="0"/>
              <w:spacing w:after="57"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уста</w:t>
            </w:r>
            <w:r>
              <w:rPr>
                <w:rFonts w:ascii="Times New Roman" w:eastAsia="Calibri" w:hAnsi="Times New Roman"/>
                <w:iCs/>
                <w:color w:val="000000"/>
                <w:sz w:val="24"/>
                <w:szCs w:val="24"/>
              </w:rPr>
              <w:t>навливать причинно-следственную</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взаимосвязь фактов и событий, изложенных</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несложном аутентичном тексте; </w:t>
            </w:r>
          </w:p>
          <w:p w:rsidR="005466EC" w:rsidRPr="0049641D" w:rsidRDefault="005466EC" w:rsidP="000B49D1">
            <w:pPr>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восста</w:t>
            </w:r>
            <w:r>
              <w:rPr>
                <w:rFonts w:ascii="Times New Roman" w:eastAsia="Calibri" w:hAnsi="Times New Roman"/>
                <w:iCs/>
                <w:color w:val="000000"/>
                <w:sz w:val="24"/>
                <w:szCs w:val="24"/>
              </w:rPr>
              <w:t>навливать текст из разрозненных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абзацев или путем добавления выпущенных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фрагментов.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lastRenderedPageBreak/>
              <w:t>Письменная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1"/>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заполнять анкеты и формуляры,</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сообщая о себе основные сведения (имя, фамилия, пол, возраст, гражданство, национальность, адрес и т. д.);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короткие поздравления с днем</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рождения и другими праздниками, с</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употреблением формул речевого этикета,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принятых в стране изучаемого языка,</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выражать пожелания (объемом 30–40 слов, включая адрес);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личное письмо в ответ на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письмо-стимул с употреблением формул</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речевого этикета, принятых в стране</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изучаемого языка: сообщать краткие сведенияо себе и запрашивать аналогичную</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информацию о друге по переписке;</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выражать благодарность, извинения, просьбу;</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давать совет и т. д. (объемом 100–120 слов, включаяадрес); </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небольшие письменные</w:t>
            </w:r>
          </w:p>
          <w:p w:rsidR="005466EC" w:rsidRPr="00AD5D6B" w:rsidRDefault="005466EC" w:rsidP="007A6154">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высказывания с опорой на образец/ план. </w:t>
            </w:r>
          </w:p>
        </w:tc>
        <w:tc>
          <w:tcPr>
            <w:tcW w:w="4999" w:type="dxa"/>
            <w:shd w:val="clear" w:color="auto" w:fill="auto"/>
          </w:tcPr>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дел</w:t>
            </w:r>
            <w:r>
              <w:rPr>
                <w:rFonts w:ascii="Times New Roman" w:eastAsia="Calibri" w:hAnsi="Times New Roman"/>
                <w:iCs/>
                <w:color w:val="000000"/>
                <w:sz w:val="24"/>
                <w:szCs w:val="24"/>
              </w:rPr>
              <w:t>ать краткие выписки из текста с</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целью их использования в собственных устных высказываниях;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пис</w:t>
            </w:r>
            <w:r>
              <w:rPr>
                <w:rFonts w:ascii="Times New Roman" w:eastAsia="Calibri" w:hAnsi="Times New Roman"/>
                <w:iCs/>
                <w:color w:val="000000"/>
                <w:sz w:val="24"/>
                <w:szCs w:val="24"/>
              </w:rPr>
              <w:t>ать электронное письмо (e-mail)</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зарубежному другу в ответ на электронное письмо-стимул;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сост</w:t>
            </w:r>
            <w:r>
              <w:rPr>
                <w:rFonts w:ascii="Times New Roman" w:eastAsia="Calibri" w:hAnsi="Times New Roman"/>
                <w:iCs/>
                <w:color w:val="000000"/>
                <w:sz w:val="24"/>
                <w:szCs w:val="24"/>
              </w:rPr>
              <w:t>авлять план/ тезисы устного или</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письменного сообщения;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кр</w:t>
            </w:r>
            <w:r>
              <w:rPr>
                <w:rFonts w:ascii="Times New Roman" w:eastAsia="Calibri" w:hAnsi="Times New Roman"/>
                <w:iCs/>
                <w:color w:val="000000"/>
                <w:sz w:val="24"/>
                <w:szCs w:val="24"/>
              </w:rPr>
              <w:t>атко излагать в письменном виде</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результаты проектной деятельности; </w:t>
            </w:r>
          </w:p>
          <w:p w:rsidR="005466EC" w:rsidRPr="0049641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писать небольшое письменное</w:t>
            </w:r>
          </w:p>
          <w:p w:rsidR="005466EC" w:rsidRPr="00AD5D6B" w:rsidRDefault="005466EC" w:rsidP="007A6154">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высказывание с опорой на нелинейный текст (таблицы, диаграммы и т. п.).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autoSpaceDE w:val="0"/>
              <w:autoSpaceDN w:val="0"/>
              <w:adjustRightInd w:val="0"/>
              <w:spacing w:after="0" w:line="240" w:lineRule="auto"/>
              <w:jc w:val="center"/>
              <w:rPr>
                <w:rFonts w:ascii="Times New Roman" w:eastAsia="Calibri" w:hAnsi="Times New Roman"/>
                <w:color w:val="000000"/>
                <w:sz w:val="24"/>
                <w:szCs w:val="24"/>
              </w:rPr>
            </w:pPr>
            <w:r w:rsidRPr="0018475F">
              <w:rPr>
                <w:rFonts w:ascii="Times New Roman" w:eastAsia="Calibri" w:hAnsi="Times New Roman"/>
                <w:b/>
                <w:bCs/>
                <w:color w:val="000000"/>
                <w:sz w:val="24"/>
                <w:szCs w:val="24"/>
              </w:rPr>
              <w:t>Языковые навыки и средства оперирования ими</w:t>
            </w:r>
          </w:p>
          <w:p w:rsidR="005466EC" w:rsidRPr="0024667F" w:rsidRDefault="005466EC" w:rsidP="0018475F">
            <w:pPr>
              <w:spacing w:after="0" w:line="240" w:lineRule="auto"/>
              <w:jc w:val="center"/>
              <w:rPr>
                <w:rFonts w:ascii="Times New Roman" w:hAnsi="Times New Roman"/>
                <w:bCs/>
                <w:sz w:val="24"/>
                <w:szCs w:val="24"/>
              </w:rPr>
            </w:pPr>
            <w:r w:rsidRPr="0018475F">
              <w:rPr>
                <w:rFonts w:ascii="Times New Roman" w:eastAsia="Calibri" w:hAnsi="Times New Roman"/>
                <w:b/>
                <w:bCs/>
                <w:color w:val="000000"/>
                <w:sz w:val="24"/>
                <w:szCs w:val="24"/>
              </w:rPr>
              <w:t>Орфография и пунктуация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18475F"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 xml:space="preserve">правильно писать изученные слова; </w:t>
            </w:r>
          </w:p>
          <w:p w:rsidR="005466EC"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прави</w:t>
            </w:r>
            <w:r>
              <w:rPr>
                <w:rFonts w:ascii="Times New Roman" w:eastAsia="Calibri" w:hAnsi="Times New Roman"/>
                <w:color w:val="000000"/>
                <w:sz w:val="24"/>
                <w:szCs w:val="24"/>
              </w:rPr>
              <w:t>льно ставить знаки препинания в</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5466EC" w:rsidRDefault="005466EC" w:rsidP="000B49D1">
            <w:pPr>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ра</w:t>
            </w:r>
            <w:r>
              <w:rPr>
                <w:rFonts w:ascii="Times New Roman" w:eastAsia="Calibri" w:hAnsi="Times New Roman"/>
                <w:color w:val="000000"/>
                <w:sz w:val="24"/>
                <w:szCs w:val="24"/>
              </w:rPr>
              <w:t>сставлять в личном письме знаки</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препинания, диктуемые его форматом, в соответствии с нормами, принятыми в стране изучаемого языка. </w:t>
            </w:r>
          </w:p>
        </w:tc>
        <w:tc>
          <w:tcPr>
            <w:tcW w:w="4999" w:type="dxa"/>
            <w:shd w:val="clear" w:color="auto" w:fill="auto"/>
          </w:tcPr>
          <w:p w:rsidR="005466EC" w:rsidRPr="0009757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сравнивать и анализировать</w:t>
            </w:r>
            <w:r w:rsidRPr="0009757D">
              <w:rPr>
                <w:rFonts w:ascii="Times New Roman" w:eastAsia="Calibri" w:hAnsi="Times New Roman"/>
                <w:iCs/>
                <w:color w:val="000000"/>
                <w:sz w:val="24"/>
                <w:szCs w:val="24"/>
              </w:rPr>
              <w:t xml:space="preserve">буквосочетания английского языка и их транскрипцию.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spacing w:after="0" w:line="240" w:lineRule="auto"/>
              <w:jc w:val="center"/>
              <w:rPr>
                <w:rFonts w:ascii="Times New Roman" w:hAnsi="Times New Roman"/>
                <w:bCs/>
                <w:sz w:val="24"/>
                <w:szCs w:val="24"/>
              </w:rPr>
            </w:pPr>
            <w:r w:rsidRPr="0018475F">
              <w:rPr>
                <w:rFonts w:ascii="Times New Roman" w:hAnsi="Times New Roman"/>
                <w:b/>
                <w:bCs/>
                <w:sz w:val="24"/>
                <w:szCs w:val="24"/>
              </w:rPr>
              <w:t>Фонетическая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раз</w:t>
            </w:r>
            <w:r>
              <w:rPr>
                <w:rFonts w:ascii="Times New Roman" w:eastAsia="Calibri" w:hAnsi="Times New Roman"/>
                <w:color w:val="000000"/>
                <w:sz w:val="24"/>
                <w:szCs w:val="24"/>
              </w:rPr>
              <w:t>личать на слух и адекватно, без</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фонематических ошибок, ведущих к сбою коммуникации, произносить слова изучаемого иностранного языка;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соблюдать правильное ударение в</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изученных словах;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различать коммуникативные типы</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предложений по их интонации;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lastRenderedPageBreak/>
              <w:t>ч</w:t>
            </w:r>
            <w:r>
              <w:rPr>
                <w:rFonts w:ascii="Times New Roman" w:eastAsia="Calibri" w:hAnsi="Times New Roman"/>
                <w:color w:val="000000"/>
                <w:sz w:val="24"/>
                <w:szCs w:val="24"/>
              </w:rPr>
              <w:t>ленить предложение на смысловые</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группы; </w:t>
            </w:r>
          </w:p>
          <w:p w:rsidR="005466EC"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а</w:t>
            </w:r>
            <w:r>
              <w:rPr>
                <w:rFonts w:ascii="Times New Roman" w:eastAsia="Calibri" w:hAnsi="Times New Roman"/>
                <w:color w:val="000000"/>
                <w:sz w:val="24"/>
                <w:szCs w:val="24"/>
              </w:rPr>
              <w:t>декватно, без ошибок, ведущих к</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4999" w:type="dxa"/>
            <w:shd w:val="clear" w:color="auto" w:fill="auto"/>
          </w:tcPr>
          <w:p w:rsidR="005466EC" w:rsidRPr="00147D2E" w:rsidRDefault="005466EC" w:rsidP="000B49D1">
            <w:pPr>
              <w:numPr>
                <w:ilvl w:val="0"/>
                <w:numId w:val="172"/>
              </w:numPr>
              <w:autoSpaceDE w:val="0"/>
              <w:autoSpaceDN w:val="0"/>
              <w:adjustRightInd w:val="0"/>
              <w:spacing w:after="54"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выражать модальные значе</w:t>
            </w:r>
            <w:r>
              <w:rPr>
                <w:rFonts w:ascii="Times New Roman" w:eastAsia="Calibri" w:hAnsi="Times New Roman"/>
                <w:iCs/>
                <w:color w:val="000000"/>
                <w:sz w:val="24"/>
                <w:szCs w:val="24"/>
              </w:rPr>
              <w:t>ния, чувства</w:t>
            </w:r>
          </w:p>
          <w:p w:rsidR="005466EC" w:rsidRPr="00AD5D6B" w:rsidRDefault="005466EC" w:rsidP="0009757D">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и эмоции с помощью интонации; </w:t>
            </w:r>
          </w:p>
          <w:p w:rsidR="005466EC" w:rsidRPr="00147D2E"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разл</w:t>
            </w:r>
            <w:r>
              <w:rPr>
                <w:rFonts w:ascii="Times New Roman" w:eastAsia="Calibri" w:hAnsi="Times New Roman"/>
                <w:iCs/>
                <w:color w:val="000000"/>
                <w:sz w:val="24"/>
                <w:szCs w:val="24"/>
              </w:rPr>
              <w:t>ичать британские и американские</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варианты английского языка в прослушанных высказываниях.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47D2E" w:rsidRDefault="005466EC" w:rsidP="00147D2E">
            <w:pPr>
              <w:spacing w:after="0" w:line="240" w:lineRule="auto"/>
              <w:jc w:val="center"/>
              <w:rPr>
                <w:rFonts w:ascii="Times New Roman" w:hAnsi="Times New Roman"/>
                <w:bCs/>
                <w:sz w:val="24"/>
                <w:szCs w:val="24"/>
              </w:rPr>
            </w:pPr>
            <w:r w:rsidRPr="00147D2E">
              <w:rPr>
                <w:rFonts w:ascii="Times New Roman" w:hAnsi="Times New Roman"/>
                <w:b/>
                <w:bCs/>
                <w:sz w:val="24"/>
                <w:szCs w:val="24"/>
              </w:rPr>
              <w:lastRenderedPageBreak/>
              <w:t>Лексическая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узнавать</w:t>
            </w:r>
            <w:r>
              <w:rPr>
                <w:rFonts w:ascii="Times New Roman" w:eastAsia="Calibri" w:hAnsi="Times New Roman"/>
                <w:color w:val="000000"/>
                <w:sz w:val="24"/>
                <w:szCs w:val="24"/>
              </w:rPr>
              <w:t xml:space="preserve"> в письменном и звучащем тексте</w:t>
            </w:r>
            <w:r w:rsidRPr="001F1A5C">
              <w:rPr>
                <w:rFonts w:ascii="Times New Roman" w:eastAsia="Calibri" w:hAnsi="Times New Roman"/>
                <w:color w:val="000000"/>
                <w:sz w:val="24"/>
                <w:szCs w:val="24"/>
              </w:rPr>
              <w:t xml:space="preserve"> изученные лексические единицы</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(слова, словосочетания, реплики-клише речевого этикета), в том числе многозначные в пределах тематики основной школы;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употребля</w:t>
            </w:r>
            <w:r>
              <w:rPr>
                <w:rFonts w:ascii="Times New Roman" w:eastAsia="Calibri" w:hAnsi="Times New Roman"/>
                <w:color w:val="000000"/>
                <w:sz w:val="24"/>
                <w:szCs w:val="24"/>
              </w:rPr>
              <w:t>ть в устной и письменной речи в</w:t>
            </w:r>
            <w:r w:rsidRPr="001F1A5C">
              <w:rPr>
                <w:rFonts w:ascii="Times New Roman" w:eastAsia="Calibri" w:hAnsi="Times New Roman"/>
                <w:color w:val="000000"/>
                <w:sz w:val="24"/>
                <w:szCs w:val="24"/>
              </w:rPr>
              <w:t xml:space="preserve"> их основном значении изученные</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Pr>
                <w:rFonts w:ascii="Times New Roman" w:eastAsia="Calibri" w:hAnsi="Times New Roman"/>
                <w:color w:val="000000"/>
                <w:sz w:val="24"/>
                <w:szCs w:val="24"/>
              </w:rPr>
              <w:t xml:space="preserve">лексические единицы (слова, </w:t>
            </w:r>
            <w:r w:rsidRPr="001F1A5C">
              <w:rPr>
                <w:rFonts w:ascii="Times New Roman" w:eastAsia="Calibri" w:hAnsi="Times New Roman"/>
                <w:color w:val="000000"/>
                <w:sz w:val="24"/>
                <w:szCs w:val="24"/>
              </w:rPr>
              <w:t xml:space="preserve">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5466E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47D2E">
              <w:rPr>
                <w:rFonts w:ascii="Times New Roman" w:eastAsia="Calibri" w:hAnsi="Times New Roman"/>
                <w:color w:val="000000"/>
                <w:sz w:val="24"/>
                <w:szCs w:val="24"/>
              </w:rPr>
              <w:t>собл</w:t>
            </w:r>
            <w:r>
              <w:rPr>
                <w:rFonts w:ascii="Times New Roman" w:eastAsia="Calibri" w:hAnsi="Times New Roman"/>
                <w:color w:val="000000"/>
                <w:sz w:val="24"/>
                <w:szCs w:val="24"/>
              </w:rPr>
              <w:t>юдать существующие в английском</w:t>
            </w:r>
            <w:r w:rsidRPr="001F1A5C">
              <w:rPr>
                <w:rFonts w:ascii="Times New Roman" w:eastAsia="Calibri" w:hAnsi="Times New Roman"/>
                <w:color w:val="000000"/>
                <w:sz w:val="24"/>
                <w:szCs w:val="24"/>
              </w:rPr>
              <w:t xml:space="preserve"> языке </w:t>
            </w:r>
            <w:r>
              <w:rPr>
                <w:rFonts w:ascii="Times New Roman" w:eastAsia="Calibri" w:hAnsi="Times New Roman"/>
                <w:color w:val="000000"/>
                <w:sz w:val="24"/>
                <w:szCs w:val="24"/>
              </w:rPr>
              <w:t>нормы лексической сочетаемости;</w:t>
            </w:r>
          </w:p>
          <w:p w:rsidR="005466EC" w:rsidRPr="00AD5D6B" w:rsidRDefault="005466EC" w:rsidP="000B49D1">
            <w:pPr>
              <w:pStyle w:val="a4"/>
              <w:numPr>
                <w:ilvl w:val="0"/>
                <w:numId w:val="172"/>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образовывать родственные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словосложения и конверсии в пределах тематики основной школы в соответствии с решаемой коммуникативной задачей;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распозна</w:t>
            </w:r>
            <w:r>
              <w:rPr>
                <w:rFonts w:ascii="Times New Roman" w:eastAsia="Calibri" w:hAnsi="Times New Roman"/>
                <w:color w:val="000000"/>
                <w:sz w:val="24"/>
                <w:szCs w:val="24"/>
              </w:rPr>
              <w:t>вать и образовывать родственные</w:t>
            </w:r>
            <w:r w:rsidRPr="001F1A5C">
              <w:rPr>
                <w:rFonts w:ascii="Times New Roman" w:eastAsia="Calibri" w:hAnsi="Times New Roman"/>
                <w:color w:val="000000"/>
                <w:sz w:val="24"/>
                <w:szCs w:val="24"/>
              </w:rPr>
              <w:t xml:space="preserve">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аффиксации в пределах тематики основной школы в соответствии с решаемой коммуникативной задачей: </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 глаголы при помощи аффиксов </w:t>
            </w:r>
            <w:r w:rsidRPr="001F1A5C">
              <w:rPr>
                <w:rFonts w:ascii="Times New Roman" w:eastAsia="Calibri" w:hAnsi="Times New Roman"/>
                <w:i/>
                <w:iCs/>
                <w:color w:val="000000"/>
                <w:sz w:val="24"/>
                <w:szCs w:val="24"/>
              </w:rPr>
              <w:t>dis</w:t>
            </w:r>
            <w:r w:rsidRPr="001F1A5C">
              <w:rPr>
                <w:rFonts w:ascii="Times New Roman" w:eastAsia="Calibri" w:hAnsi="Times New Roman"/>
                <w:color w:val="000000"/>
                <w:sz w:val="24"/>
                <w:szCs w:val="24"/>
              </w:rPr>
              <w:t xml:space="preserve">-, </w:t>
            </w:r>
            <w:r w:rsidRPr="001F1A5C">
              <w:rPr>
                <w:rFonts w:ascii="Times New Roman" w:eastAsia="Calibri" w:hAnsi="Times New Roman"/>
                <w:i/>
                <w:iCs/>
                <w:color w:val="000000"/>
                <w:sz w:val="24"/>
                <w:szCs w:val="24"/>
              </w:rPr>
              <w:t>mis</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re</w:t>
            </w:r>
            <w:r w:rsidRPr="001F1A5C">
              <w:rPr>
                <w:rFonts w:ascii="Times New Roman" w:eastAsia="Calibri" w:hAnsi="Times New Roman"/>
                <w:color w:val="000000"/>
                <w:sz w:val="24"/>
                <w:szCs w:val="24"/>
              </w:rPr>
              <w:t>-, -</w:t>
            </w:r>
            <w:r w:rsidRPr="001F1A5C">
              <w:rPr>
                <w:rFonts w:ascii="Times New Roman" w:eastAsia="Calibri" w:hAnsi="Times New Roman"/>
                <w:i/>
                <w:iCs/>
                <w:color w:val="000000"/>
                <w:sz w:val="24"/>
                <w:szCs w:val="24"/>
                <w:lang w:val="en-US"/>
              </w:rPr>
              <w:t>ize</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ise</w:t>
            </w:r>
            <w:r w:rsidRPr="001F1A5C">
              <w:rPr>
                <w:rFonts w:ascii="Times New Roman" w:eastAsia="Calibri" w:hAnsi="Times New Roman"/>
                <w:color w:val="000000"/>
                <w:sz w:val="24"/>
                <w:szCs w:val="24"/>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именасуществительныеприпомощисуффиксов</w:t>
            </w:r>
            <w:r w:rsidRPr="001F1A5C">
              <w:rPr>
                <w:rFonts w:ascii="Times New Roman" w:eastAsia="Calibri" w:hAnsi="Times New Roman"/>
                <w:color w:val="000000"/>
                <w:sz w:val="24"/>
                <w:szCs w:val="24"/>
                <w:lang w:val="en-US"/>
              </w:rPr>
              <w:t xml:space="preserve"> -</w:t>
            </w:r>
            <w:r w:rsidRPr="001F1A5C">
              <w:rPr>
                <w:rFonts w:ascii="Times New Roman" w:eastAsia="Calibri" w:hAnsi="Times New Roman"/>
                <w:i/>
                <w:iCs/>
                <w:color w:val="000000"/>
                <w:sz w:val="24"/>
                <w:szCs w:val="24"/>
                <w:lang w:val="en-US"/>
              </w:rPr>
              <w:t>or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ist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sion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tion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nce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ence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ment</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ity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ship</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именаприлагательныеприпомощиаффиксов</w:t>
            </w:r>
            <w:r w:rsidRPr="001F1A5C">
              <w:rPr>
                <w:rFonts w:ascii="Times New Roman" w:eastAsia="Calibri" w:hAnsi="Times New Roman"/>
                <w:i/>
                <w:iCs/>
                <w:color w:val="000000"/>
                <w:sz w:val="24"/>
                <w:szCs w:val="24"/>
                <w:lang w:val="en-US"/>
              </w:rPr>
              <w:t>inter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ful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al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ic</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ian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an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ous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able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ible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ive</w:t>
            </w:r>
            <w:r w:rsidRPr="001F1A5C">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наречия при помощи суффикса -</w:t>
            </w:r>
            <w:r w:rsidRPr="00AD5D6B">
              <w:rPr>
                <w:rFonts w:ascii="Times New Roman" w:eastAsia="Calibri" w:hAnsi="Times New Roman"/>
                <w:i/>
                <w:iCs/>
                <w:color w:val="000000"/>
                <w:sz w:val="24"/>
                <w:szCs w:val="24"/>
              </w:rPr>
              <w:t>ly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имена существительные, имена прилагательные, наречия при помощи отрицательных префиксов</w:t>
            </w:r>
            <w:r w:rsidRPr="00AD5D6B">
              <w:rPr>
                <w:rFonts w:ascii="Times New Roman" w:eastAsia="Calibri" w:hAnsi="Times New Roman"/>
                <w:i/>
                <w:iCs/>
                <w:color w:val="000000"/>
                <w:sz w:val="24"/>
                <w:szCs w:val="24"/>
              </w:rPr>
              <w:t>un</w:t>
            </w:r>
            <w:r w:rsidRPr="00AD5D6B">
              <w:rPr>
                <w:rFonts w:ascii="Times New Roman" w:eastAsia="Calibri" w:hAnsi="Times New Roman"/>
                <w:color w:val="000000"/>
                <w:sz w:val="24"/>
                <w:szCs w:val="24"/>
              </w:rPr>
              <w:t xml:space="preserve">-, </w:t>
            </w:r>
            <w:r w:rsidRPr="00AD5D6B">
              <w:rPr>
                <w:rFonts w:ascii="Times New Roman" w:eastAsia="Calibri" w:hAnsi="Times New Roman"/>
                <w:i/>
                <w:iCs/>
                <w:color w:val="000000"/>
                <w:sz w:val="24"/>
                <w:szCs w:val="24"/>
              </w:rPr>
              <w:t>im</w:t>
            </w:r>
            <w:r w:rsidRPr="00AD5D6B">
              <w:rPr>
                <w:rFonts w:ascii="Times New Roman" w:eastAsia="Calibri" w:hAnsi="Times New Roman"/>
                <w:color w:val="000000"/>
                <w:sz w:val="24"/>
                <w:szCs w:val="24"/>
              </w:rPr>
              <w:t>-/</w:t>
            </w:r>
            <w:r w:rsidRPr="00AD5D6B">
              <w:rPr>
                <w:rFonts w:ascii="Times New Roman" w:eastAsia="Calibri" w:hAnsi="Times New Roman"/>
                <w:i/>
                <w:iCs/>
                <w:color w:val="000000"/>
                <w:sz w:val="24"/>
                <w:szCs w:val="24"/>
              </w:rPr>
              <w:t>in</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числительные при помощи суффиксов -</w:t>
            </w:r>
            <w:r w:rsidRPr="00AD5D6B">
              <w:rPr>
                <w:rFonts w:ascii="Times New Roman" w:eastAsia="Calibri" w:hAnsi="Times New Roman"/>
                <w:i/>
                <w:iCs/>
                <w:color w:val="000000"/>
                <w:sz w:val="24"/>
                <w:szCs w:val="24"/>
              </w:rPr>
              <w:t>teen</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ty</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th</w:t>
            </w:r>
            <w:r w:rsidRPr="00AD5D6B">
              <w:rPr>
                <w:rFonts w:ascii="Times New Roman" w:eastAsia="Calibri" w:hAnsi="Times New Roman"/>
                <w:color w:val="000000"/>
                <w:sz w:val="24"/>
                <w:szCs w:val="24"/>
              </w:rPr>
              <w:t xml:space="preserve">. </w:t>
            </w:r>
          </w:p>
        </w:tc>
        <w:tc>
          <w:tcPr>
            <w:tcW w:w="4999" w:type="dxa"/>
            <w:shd w:val="clear" w:color="auto" w:fill="auto"/>
          </w:tcPr>
          <w:p w:rsidR="005466EC" w:rsidRPr="00035319" w:rsidRDefault="005466EC" w:rsidP="000B49D1">
            <w:pPr>
              <w:numPr>
                <w:ilvl w:val="0"/>
                <w:numId w:val="173"/>
              </w:numPr>
              <w:autoSpaceDE w:val="0"/>
              <w:autoSpaceDN w:val="0"/>
              <w:adjustRightInd w:val="0"/>
              <w:spacing w:after="54"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4"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нескольких значениях многозначные слова, изученные в пределах тематики основной школы;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знать различия между явлениями</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синонимии и антонимии; употреблять в речи изученные синонимы и антонимы адекватно ситуации общения;</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наиболее распространенные фразовые глаголы; </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w:t>
            </w:r>
            <w:r>
              <w:rPr>
                <w:rFonts w:ascii="Times New Roman" w:eastAsia="Calibri" w:hAnsi="Times New Roman"/>
                <w:iCs/>
                <w:color w:val="000000"/>
                <w:sz w:val="24"/>
                <w:szCs w:val="24"/>
              </w:rPr>
              <w:t>аспознавать принадлежность слов</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 частям речи по аффиксам; распознавать и употреблять в речиразличные средства связи в тексте для обеспечения его целостности (firstly, tobeginwith, however, asforme, finally, atlast, etc.);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языковую догадку в</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035319" w:rsidRDefault="005466EC" w:rsidP="00035319">
            <w:pPr>
              <w:spacing w:after="0" w:line="240" w:lineRule="auto"/>
              <w:jc w:val="center"/>
              <w:rPr>
                <w:rFonts w:ascii="Times New Roman" w:hAnsi="Times New Roman"/>
                <w:bCs/>
                <w:sz w:val="24"/>
                <w:szCs w:val="24"/>
              </w:rPr>
            </w:pPr>
            <w:r w:rsidRPr="00035319">
              <w:rPr>
                <w:rFonts w:ascii="Times New Roman" w:hAnsi="Times New Roman"/>
                <w:b/>
                <w:bCs/>
                <w:sz w:val="24"/>
                <w:szCs w:val="24"/>
              </w:rPr>
              <w:lastRenderedPageBreak/>
              <w:t>Грамматическая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3531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оперировать в процессе устного 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It</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There+tobe</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сложносочиненные предложения с сочинительными союзами </w:t>
            </w:r>
            <w:r w:rsidRPr="00AD5D6B">
              <w:rPr>
                <w:rFonts w:ascii="Times New Roman" w:eastAsia="Calibri" w:hAnsi="Times New Roman"/>
                <w:iCs/>
                <w:color w:val="000000"/>
                <w:sz w:val="24"/>
                <w:szCs w:val="24"/>
              </w:rPr>
              <w:t>and</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but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or</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сложноподчиненные предложения с союзами и союзными словами </w:t>
            </w:r>
            <w:r w:rsidRPr="00AD5D6B">
              <w:rPr>
                <w:rFonts w:ascii="Times New Roman" w:eastAsia="Calibri" w:hAnsi="Times New Roman"/>
                <w:iCs/>
                <w:color w:val="000000"/>
                <w:sz w:val="24"/>
                <w:szCs w:val="24"/>
              </w:rPr>
              <w:t>because</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if</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that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who</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which</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what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when</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where, how,why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использовать косвенную речь в</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утвердительных и вопросительных предложениях в настоящем и прошедшем времени;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распознаватьиупотреблятьвречи</w:t>
            </w:r>
          </w:p>
          <w:p w:rsidR="005466EC" w:rsidRPr="007130C0"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условныепредложенияреальногохарактера</w:t>
            </w:r>
            <w:r w:rsidRPr="007130C0">
              <w:rPr>
                <w:rFonts w:ascii="Times New Roman" w:eastAsia="Calibri" w:hAnsi="Times New Roman"/>
                <w:color w:val="000000"/>
                <w:sz w:val="24"/>
                <w:szCs w:val="24"/>
                <w:lang w:val="en-US"/>
              </w:rPr>
              <w:t xml:space="preserve"> (Conditional I – </w:t>
            </w:r>
            <w:r w:rsidRPr="007130C0">
              <w:rPr>
                <w:rFonts w:ascii="Times New Roman" w:eastAsia="Calibri" w:hAnsi="Times New Roman"/>
                <w:iCs/>
                <w:color w:val="000000"/>
                <w:sz w:val="24"/>
                <w:szCs w:val="24"/>
                <w:lang w:val="en-US"/>
              </w:rPr>
              <w:t>If I see Jim, I’ll invite him to our school party</w:t>
            </w:r>
            <w:r w:rsidRPr="007130C0">
              <w:rPr>
                <w:rFonts w:ascii="Times New Roman" w:eastAsia="Calibri" w:hAnsi="Times New Roman"/>
                <w:color w:val="000000"/>
                <w:sz w:val="24"/>
                <w:szCs w:val="24"/>
                <w:lang w:val="en-US"/>
              </w:rPr>
              <w:t xml:space="preserve">) </w:t>
            </w:r>
            <w:r w:rsidRPr="00AD5D6B">
              <w:rPr>
                <w:rFonts w:ascii="Times New Roman" w:eastAsia="Calibri" w:hAnsi="Times New Roman"/>
                <w:color w:val="000000"/>
                <w:sz w:val="24"/>
                <w:szCs w:val="24"/>
              </w:rPr>
              <w:t>инереальногохарактера</w:t>
            </w:r>
            <w:r w:rsidRPr="007130C0">
              <w:rPr>
                <w:rFonts w:ascii="Times New Roman" w:eastAsia="Calibri" w:hAnsi="Times New Roman"/>
                <w:color w:val="000000"/>
                <w:sz w:val="24"/>
                <w:szCs w:val="24"/>
                <w:lang w:val="en-US"/>
              </w:rPr>
              <w:t xml:space="preserve"> (Conditional II </w:t>
            </w:r>
            <w:r w:rsidRPr="007130C0">
              <w:rPr>
                <w:rFonts w:ascii="Times New Roman" w:eastAsia="Calibri" w:hAnsi="Times New Roman"/>
                <w:iCs/>
                <w:color w:val="000000"/>
                <w:sz w:val="24"/>
                <w:szCs w:val="24"/>
                <w:lang w:val="en-US"/>
              </w:rPr>
              <w:t xml:space="preserve">– If I were you, I would start learning French);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существительные в единственном числе и во множественном числе,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существительные с определенным/ неопределенным/нулевым артиклем;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 xml:space="preserve">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прилагательные в положительной, сравнительной и превосходной степенях, образованные по правилу, и исключения; </w:t>
            </w:r>
          </w:p>
          <w:p w:rsidR="005466EC" w:rsidRDefault="005466EC" w:rsidP="000B49D1">
            <w:pPr>
              <w:pStyle w:val="Default0"/>
              <w:numPr>
                <w:ilvl w:val="0"/>
                <w:numId w:val="174"/>
              </w:numPr>
              <w:ind w:left="142" w:firstLine="0"/>
              <w:rPr>
                <w:rFonts w:eastAsia="Calibri"/>
              </w:rPr>
            </w:pPr>
            <w:r w:rsidRPr="001A4762">
              <w:rPr>
                <w:rFonts w:eastAsia="Calibri"/>
              </w:rPr>
              <w:t>ра</w:t>
            </w:r>
            <w:r>
              <w:rPr>
                <w:rFonts w:eastAsia="Calibri"/>
              </w:rPr>
              <w:t>спознавать и употреблять в речи</w:t>
            </w:r>
          </w:p>
          <w:p w:rsidR="005466EC" w:rsidRPr="001A4762" w:rsidRDefault="005466EC" w:rsidP="007130C0">
            <w:pPr>
              <w:pStyle w:val="Default0"/>
              <w:ind w:left="142"/>
              <w:rPr>
                <w:rFonts w:eastAsia="Calibri"/>
              </w:rPr>
            </w:pPr>
            <w:r w:rsidRPr="001A4762">
              <w:rPr>
                <w:rFonts w:eastAsia="Calibri"/>
              </w:rPr>
              <w:t>наречия времени и образа действия и слова, выражающие количество (</w:t>
            </w:r>
            <w:r w:rsidRPr="001A4762">
              <w:rPr>
                <w:rFonts w:eastAsia="Calibri"/>
                <w:iCs/>
              </w:rPr>
              <w:t>many</w:t>
            </w:r>
            <w:r w:rsidRPr="001A4762">
              <w:rPr>
                <w:rFonts w:eastAsia="Calibri"/>
              </w:rPr>
              <w:t>/</w:t>
            </w:r>
            <w:r w:rsidRPr="001A4762">
              <w:rPr>
                <w:rFonts w:eastAsia="Calibri"/>
                <w:iCs/>
              </w:rPr>
              <w:t>much</w:t>
            </w:r>
            <w:r w:rsidRPr="001A4762">
              <w:rPr>
                <w:rFonts w:eastAsia="Calibri"/>
              </w:rPr>
              <w:t xml:space="preserve">, </w:t>
            </w:r>
            <w:r w:rsidRPr="001A4762">
              <w:rPr>
                <w:rFonts w:eastAsia="Calibri"/>
                <w:iCs/>
              </w:rPr>
              <w:t>few</w:t>
            </w:r>
            <w:r w:rsidRPr="001A4762">
              <w:rPr>
                <w:rFonts w:eastAsia="Calibri"/>
              </w:rPr>
              <w:t>/</w:t>
            </w:r>
            <w:r w:rsidRPr="001A4762">
              <w:rPr>
                <w:rFonts w:eastAsia="Calibri"/>
                <w:iCs/>
              </w:rPr>
              <w:t>afew</w:t>
            </w:r>
            <w:r w:rsidRPr="001A4762">
              <w:rPr>
                <w:rFonts w:eastAsia="Calibri"/>
              </w:rPr>
              <w:t xml:space="preserve">, </w:t>
            </w:r>
            <w:r w:rsidRPr="001A4762">
              <w:rPr>
                <w:rFonts w:eastAsia="Calibri"/>
                <w:iCs/>
              </w:rPr>
              <w:t>little</w:t>
            </w:r>
            <w:r w:rsidRPr="001A4762">
              <w:rPr>
                <w:rFonts w:eastAsia="Calibri"/>
              </w:rPr>
              <w:t>/</w:t>
            </w:r>
            <w:r w:rsidRPr="001A4762">
              <w:rPr>
                <w:rFonts w:eastAsia="Calibri"/>
                <w:iCs/>
              </w:rPr>
              <w:t>alittle</w:t>
            </w:r>
            <w:r w:rsidRPr="001A4762">
              <w:rPr>
                <w:rFonts w:eastAsia="Calibri"/>
              </w:rPr>
              <w:t xml:space="preserve">); наречия в положительной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сравнительной и превосходной</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степенях,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количественные и порядковые числительные;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наиболее употребительных временных формах действительного залога: Present Simple, Future Simple и Past Simple, Present и Past Continuous, Present Perfect;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различные грамматические средства для выражения будущего времени: Simple Future</w:t>
            </w:r>
            <w:r w:rsidRPr="00AD5D6B">
              <w:rPr>
                <w:rFonts w:ascii="Times New Roman" w:eastAsia="Calibri" w:hAnsi="Times New Roman"/>
                <w:iCs/>
                <w:color w:val="000000"/>
                <w:sz w:val="24"/>
                <w:szCs w:val="24"/>
              </w:rPr>
              <w:t xml:space="preserve">, to be going to, </w:t>
            </w:r>
            <w:r w:rsidRPr="00AD5D6B">
              <w:rPr>
                <w:rFonts w:ascii="Times New Roman" w:eastAsia="Calibri" w:hAnsi="Times New Roman"/>
                <w:color w:val="000000"/>
                <w:sz w:val="24"/>
                <w:szCs w:val="24"/>
              </w:rPr>
              <w:t>Present Continuous</w:t>
            </w:r>
            <w:r w:rsidRPr="00AD5D6B">
              <w:rPr>
                <w:rFonts w:ascii="Times New Roman" w:eastAsia="Calibri" w:hAnsi="Times New Roman"/>
                <w:iCs/>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7130C0"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модальныеглаголыиихэквиваленты</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may</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can</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could</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beabletomust</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haveto</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should</w:t>
            </w:r>
            <w:r w:rsidRPr="007130C0">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следующих формах страдательного залога: PresentSimplePassive, PastSimplePassive;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rPr>
            </w:pPr>
            <w:r w:rsidRPr="00AD5D6B">
              <w:rPr>
                <w:rFonts w:ascii="Times New Roman" w:eastAsia="Calibri" w:hAnsi="Times New Roman"/>
                <w:color w:val="000000"/>
                <w:sz w:val="24"/>
                <w:szCs w:val="24"/>
              </w:rPr>
              <w:t xml:space="preserve">предлоги места, времени, направления; предлоги, употребляемые при глаголах в страдательном залоге. </w:t>
            </w:r>
          </w:p>
        </w:tc>
        <w:tc>
          <w:tcPr>
            <w:tcW w:w="4999" w:type="dxa"/>
            <w:shd w:val="clear" w:color="auto" w:fill="auto"/>
          </w:tcPr>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lastRenderedPageBreak/>
              <w:t>распознавать сложноподчиненные</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придаточными: времени с союзом since; цели с союзом sothat; условия с союзом unless; определительными с союзами who, which, that;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 xml:space="preserve">распознавать и употреблять в </w:t>
            </w:r>
            <w:r>
              <w:rPr>
                <w:rFonts w:ascii="Times New Roman" w:eastAsia="Calibri" w:hAnsi="Times New Roman"/>
                <w:iCs/>
                <w:color w:val="000000"/>
                <w:sz w:val="24"/>
                <w:szCs w:val="24"/>
              </w:rPr>
              <w:t>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сложноподчиненные предложения с союзами whoever, whatever, however, whenever;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предложениясконструкциями</w:t>
            </w:r>
            <w:r w:rsidRPr="007130C0">
              <w:rPr>
                <w:rFonts w:ascii="Times New Roman" w:eastAsia="Calibri" w:hAnsi="Times New Roman"/>
                <w:iCs/>
                <w:color w:val="000000"/>
                <w:sz w:val="24"/>
                <w:szCs w:val="24"/>
                <w:lang w:val="en-US"/>
              </w:rPr>
              <w:t xml:space="preserve"> as … as; notso … as; either … or; neither … nor;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конструкцией I wish;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конструкциисглаголамина</w:t>
            </w:r>
            <w:r w:rsidRPr="007130C0">
              <w:rPr>
                <w:rFonts w:ascii="Times New Roman" w:eastAsia="Calibri" w:hAnsi="Times New Roman"/>
                <w:iCs/>
                <w:color w:val="000000"/>
                <w:sz w:val="24"/>
                <w:szCs w:val="24"/>
                <w:lang w:val="en-US"/>
              </w:rPr>
              <w:t xml:space="preserve"> -ing: to love/hate doing something; Stop talking;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lang w:val="en-US"/>
              </w:rPr>
            </w:pPr>
            <w:r w:rsidRPr="001A4762">
              <w:rPr>
                <w:rFonts w:ascii="Times New Roman" w:eastAsia="Calibri" w:hAnsi="Times New Roman"/>
                <w:iCs/>
                <w:color w:val="000000"/>
                <w:sz w:val="24"/>
                <w:szCs w:val="24"/>
              </w:rPr>
              <w:t>рас</w:t>
            </w:r>
            <w:r>
              <w:rPr>
                <w:rFonts w:ascii="Times New Roman" w:eastAsia="Calibri" w:hAnsi="Times New Roman"/>
                <w:iCs/>
                <w:color w:val="000000"/>
                <w:sz w:val="24"/>
                <w:szCs w:val="24"/>
              </w:rPr>
              <w:t>познаватьиупотреблятьвречи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w:t>
            </w:r>
            <w:r w:rsidRPr="007130C0">
              <w:rPr>
                <w:rFonts w:ascii="Times New Roman" w:eastAsia="Calibri" w:hAnsi="Times New Roman"/>
                <w:iCs/>
                <w:color w:val="000000"/>
                <w:sz w:val="24"/>
                <w:szCs w:val="24"/>
                <w:lang w:val="en-US"/>
              </w:rPr>
              <w:t xml:space="preserve">It takes me …to do something; to look / feel / be happy;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употреблять</w:t>
            </w:r>
            <w:r>
              <w:rPr>
                <w:rFonts w:ascii="Times New Roman" w:eastAsia="Calibri" w:hAnsi="Times New Roman"/>
                <w:iCs/>
                <w:color w:val="000000"/>
                <w:sz w:val="24"/>
                <w:szCs w:val="24"/>
              </w:rPr>
              <w:t xml:space="preserve">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определения, выраженные прилагательными, в правильном порядке их следования;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глаголывовременныхформахдействительногозалога</w:t>
            </w:r>
            <w:r w:rsidRPr="007130C0">
              <w:rPr>
                <w:rFonts w:ascii="Times New Roman" w:eastAsia="Calibri" w:hAnsi="Times New Roman"/>
                <w:iCs/>
                <w:color w:val="000000"/>
                <w:sz w:val="24"/>
                <w:szCs w:val="24"/>
                <w:lang w:val="en-US"/>
              </w:rPr>
              <w:t xml:space="preserve">:PastPerfect, Present PerfectContinuous, Future-in-the-Past;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w:t>
            </w:r>
            <w:r>
              <w:rPr>
                <w:rFonts w:ascii="Times New Roman" w:eastAsia="Calibri" w:hAnsi="Times New Roman"/>
                <w:iCs/>
                <w:color w:val="000000"/>
                <w:sz w:val="24"/>
                <w:szCs w:val="24"/>
              </w:rPr>
              <w:t>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глаголы в формах страдательного залогаFuture SimplePassive, PresentPerfect Passive;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модальныеглаголы</w:t>
            </w:r>
            <w:r w:rsidRPr="007130C0">
              <w:rPr>
                <w:rFonts w:ascii="Times New Roman" w:eastAsia="Calibri" w:hAnsi="Times New Roman"/>
                <w:iCs/>
                <w:color w:val="000000"/>
                <w:sz w:val="24"/>
                <w:szCs w:val="24"/>
                <w:lang w:val="en-US"/>
              </w:rPr>
              <w:t xml:space="preserve"> need, shall, might, would;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t>распознавать по формальным</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5466EC" w:rsidRPr="001A4762" w:rsidRDefault="005466EC" w:rsidP="000B49D1">
            <w:pPr>
              <w:numPr>
                <w:ilvl w:val="0"/>
                <w:numId w:val="175"/>
              </w:numPr>
              <w:autoSpaceDE w:val="0"/>
              <w:autoSpaceDN w:val="0"/>
              <w:adjustRightInd w:val="0"/>
              <w:spacing w:after="0"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0"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словосочетания «Причастие I+существительное» (aplayingchild) и «Причастие II+существительное» (awrittenpoem).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Социокультурные знания и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уп</w:t>
            </w:r>
            <w:r>
              <w:rPr>
                <w:rFonts w:ascii="Times New Roman" w:eastAsia="Calibri" w:hAnsi="Times New Roman"/>
                <w:color w:val="000000"/>
                <w:sz w:val="24"/>
                <w:szCs w:val="24"/>
              </w:rPr>
              <w:t>отреблять в устной и письменной</w:t>
            </w:r>
          </w:p>
          <w:p w:rsidR="005466EC" w:rsidRPr="00AD5D6B" w:rsidRDefault="005466EC" w:rsidP="000B49D1">
            <w:pPr>
              <w:pStyle w:val="a4"/>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речи в ситуациях формального и неформального общения основные нормы речевого этикета, принятые в странах изучаемого языка; </w:t>
            </w:r>
          </w:p>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color w:val="000000"/>
                <w:sz w:val="24"/>
                <w:szCs w:val="24"/>
              </w:rPr>
              <w:t>представлять родную страну и</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культуру на английском языке; </w:t>
            </w:r>
          </w:p>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пони</w:t>
            </w:r>
            <w:r>
              <w:rPr>
                <w:rFonts w:ascii="Times New Roman" w:eastAsia="Calibri" w:hAnsi="Times New Roman"/>
                <w:color w:val="000000"/>
                <w:sz w:val="24"/>
                <w:szCs w:val="24"/>
              </w:rPr>
              <w:t>мать социокультурные реалии при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чтении и аудировании в рамках изученного </w:t>
            </w:r>
            <w:r w:rsidRPr="00AD5D6B">
              <w:rPr>
                <w:rFonts w:ascii="Times New Roman" w:eastAsia="Calibri" w:hAnsi="Times New Roman"/>
                <w:color w:val="000000"/>
                <w:sz w:val="24"/>
                <w:szCs w:val="24"/>
              </w:rPr>
              <w:lastRenderedPageBreak/>
              <w:t xml:space="preserve">материала. </w:t>
            </w:r>
          </w:p>
        </w:tc>
        <w:tc>
          <w:tcPr>
            <w:tcW w:w="4999" w:type="dxa"/>
            <w:shd w:val="clear" w:color="auto" w:fill="auto"/>
          </w:tcPr>
          <w:p w:rsidR="005466EC" w:rsidRPr="00D30899" w:rsidRDefault="005466EC" w:rsidP="000B49D1">
            <w:pPr>
              <w:numPr>
                <w:ilvl w:val="0"/>
                <w:numId w:val="175"/>
              </w:numPr>
              <w:autoSpaceDE w:val="0"/>
              <w:autoSpaceDN w:val="0"/>
              <w:adjustRightInd w:val="0"/>
              <w:spacing w:after="57" w:line="240" w:lineRule="auto"/>
              <w:ind w:left="142" w:firstLine="0"/>
              <w:rPr>
                <w:rFonts w:ascii="Times New Roman" w:eastAsia="Calibri" w:hAnsi="Times New Roman"/>
                <w:color w:val="000000"/>
                <w:sz w:val="24"/>
                <w:szCs w:val="24"/>
              </w:rPr>
            </w:pPr>
            <w:r w:rsidRPr="00D30899">
              <w:rPr>
                <w:rFonts w:ascii="Symbol" w:eastAsia="Calibri" w:hAnsi="Symbol" w:cs="Symbol"/>
                <w:color w:val="000000"/>
                <w:sz w:val="24"/>
                <w:szCs w:val="24"/>
              </w:rPr>
              <w:lastRenderedPageBreak/>
              <w:t></w:t>
            </w:r>
            <w:r w:rsidRPr="00D30899">
              <w:rPr>
                <w:rFonts w:ascii="Times New Roman" w:eastAsia="Calibri" w:hAnsi="Times New Roman"/>
                <w:iCs/>
                <w:color w:val="000000"/>
                <w:sz w:val="24"/>
                <w:szCs w:val="24"/>
              </w:rPr>
              <w:t>испо</w:t>
            </w:r>
            <w:r>
              <w:rPr>
                <w:rFonts w:ascii="Times New Roman" w:eastAsia="Calibri" w:hAnsi="Times New Roman"/>
                <w:iCs/>
                <w:color w:val="000000"/>
                <w:sz w:val="24"/>
                <w:szCs w:val="24"/>
              </w:rPr>
              <w:t>льзовать социокультурные реалии</w:t>
            </w:r>
          </w:p>
          <w:p w:rsidR="005466EC" w:rsidRPr="00AD5D6B" w:rsidRDefault="005466EC" w:rsidP="007A40C5">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 создании устных и письменных высказываний; </w:t>
            </w:r>
          </w:p>
          <w:p w:rsidR="005466EC" w:rsidRPr="00D30899"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находить сходство и различие в</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традициях родной страны и страны/стран изучаемого языка. </w:t>
            </w:r>
          </w:p>
          <w:p w:rsidR="005466EC" w:rsidRPr="00D30899" w:rsidRDefault="005466EC" w:rsidP="007A40C5">
            <w:pPr>
              <w:spacing w:after="0" w:line="240" w:lineRule="auto"/>
              <w:ind w:left="142"/>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Компенсаторные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color w:val="000000"/>
                <w:sz w:val="24"/>
                <w:szCs w:val="24"/>
              </w:rPr>
              <w:t>вых</w:t>
            </w:r>
            <w:r>
              <w:rPr>
                <w:rFonts w:ascii="Times New Roman" w:eastAsia="Calibri" w:hAnsi="Times New Roman"/>
                <w:color w:val="000000"/>
                <w:sz w:val="24"/>
                <w:szCs w:val="24"/>
              </w:rPr>
              <w:t>одить из положения при дефиците</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языковых средств: использовать переспрос при говорении. </w:t>
            </w:r>
          </w:p>
          <w:p w:rsidR="005466EC" w:rsidRPr="00DB5F14" w:rsidRDefault="005466EC" w:rsidP="007A40C5">
            <w:pPr>
              <w:spacing w:after="0" w:line="240" w:lineRule="auto"/>
              <w:ind w:left="142"/>
              <w:jc w:val="both"/>
              <w:rPr>
                <w:rFonts w:ascii="Times New Roman" w:hAnsi="Times New Roman"/>
                <w:bCs/>
                <w:sz w:val="24"/>
                <w:szCs w:val="24"/>
              </w:rPr>
            </w:pPr>
          </w:p>
        </w:tc>
        <w:tc>
          <w:tcPr>
            <w:tcW w:w="4999" w:type="dxa"/>
            <w:shd w:val="clear" w:color="auto" w:fill="auto"/>
          </w:tcPr>
          <w:p w:rsidR="005466EC" w:rsidRPr="00DB5F14"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перифраз,</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синонимические и антонимические средства при говорении; </w:t>
            </w:r>
          </w:p>
          <w:p w:rsidR="005466EC" w:rsidRPr="00DB5F14"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iCs/>
                <w:color w:val="000000"/>
                <w:sz w:val="24"/>
                <w:szCs w:val="24"/>
              </w:rPr>
              <w:t>польз</w:t>
            </w:r>
            <w:r>
              <w:rPr>
                <w:rFonts w:ascii="Times New Roman" w:eastAsia="Calibri" w:hAnsi="Times New Roman"/>
                <w:iCs/>
                <w:color w:val="000000"/>
                <w:sz w:val="24"/>
                <w:szCs w:val="24"/>
              </w:rPr>
              <w:t>оваться языковой 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контекстуальной догадкой при аудировании и чтении. </w:t>
            </w:r>
          </w:p>
        </w:tc>
      </w:tr>
      <w:tr w:rsidR="005466EC" w:rsidRPr="00B70BBD" w:rsidTr="00CD54A8">
        <w:tc>
          <w:tcPr>
            <w:tcW w:w="9997" w:type="dxa"/>
            <w:gridSpan w:val="2"/>
            <w:shd w:val="clear" w:color="auto" w:fill="auto"/>
          </w:tcPr>
          <w:p w:rsidR="005466EC" w:rsidRPr="0029320D" w:rsidRDefault="005466EC" w:rsidP="00C7280C">
            <w:pPr>
              <w:pStyle w:val="af3"/>
              <w:spacing w:line="240" w:lineRule="auto"/>
              <w:ind w:firstLine="284"/>
              <w:jc w:val="left"/>
              <w:outlineLvl w:val="0"/>
              <w:rPr>
                <w:b/>
                <w:sz w:val="26"/>
                <w:szCs w:val="26"/>
              </w:rPr>
            </w:pPr>
            <w:r>
              <w:rPr>
                <w:b/>
                <w:sz w:val="26"/>
                <w:szCs w:val="26"/>
              </w:rPr>
              <w:t>1.2.5.4</w:t>
            </w:r>
            <w:r w:rsidRPr="0029320D">
              <w:rPr>
                <w:b/>
                <w:sz w:val="26"/>
                <w:szCs w:val="26"/>
              </w:rPr>
              <w:t>.  История России. Всеобщая история</w:t>
            </w:r>
          </w:p>
        </w:tc>
      </w:tr>
      <w:tr w:rsidR="005466EC" w:rsidRPr="00B70BBD" w:rsidTr="00CD54A8">
        <w:tc>
          <w:tcPr>
            <w:tcW w:w="9997" w:type="dxa"/>
            <w:gridSpan w:val="2"/>
            <w:shd w:val="clear" w:color="auto" w:fill="auto"/>
          </w:tcPr>
          <w:p w:rsidR="005466EC" w:rsidRPr="00C7280C" w:rsidRDefault="005466EC" w:rsidP="0002285A">
            <w:pPr>
              <w:pStyle w:val="af3"/>
              <w:spacing w:line="240" w:lineRule="auto"/>
              <w:ind w:firstLine="284"/>
              <w:jc w:val="center"/>
              <w:outlineLvl w:val="0"/>
              <w:rPr>
                <w:b/>
                <w:sz w:val="24"/>
              </w:rPr>
            </w:pPr>
            <w:r w:rsidRPr="007531F7">
              <w:rPr>
                <w:b/>
                <w:sz w:val="24"/>
              </w:rPr>
              <w:t>История Древнего мира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uppressAutoHyphens/>
              <w:spacing w:after="0" w:line="240" w:lineRule="auto"/>
              <w:ind w:left="142" w:firstLine="0"/>
              <w:jc w:val="both"/>
              <w:rPr>
                <w:rFonts w:ascii="Times New Roman" w:hAnsi="Times New Roman"/>
                <w:iCs/>
                <w:sz w:val="24"/>
                <w:szCs w:val="24"/>
              </w:rPr>
            </w:pPr>
            <w:r w:rsidRPr="00AD5D6B">
              <w:rPr>
                <w:rFonts w:ascii="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проводить поиск информации в отрывках исторических текстов, материальных памятниках Древнего мира;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давать оценку наиболее значительным событиям и личностям древней истории.</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давать характеристику общественного строя древних государств;</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сопоставлять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видеть проявления влияния античного искусства в окружающей среде;</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t>История Средних веков</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локализовать во времени общие рамки и события Средневековья, этапы </w:t>
            </w:r>
            <w:r w:rsidRPr="00AD5D6B">
              <w:rPr>
                <w:rFonts w:ascii="Times New Roman" w:hAnsi="Times New Roman"/>
                <w:sz w:val="24"/>
                <w:szCs w:val="24"/>
              </w:rPr>
              <w:lastRenderedPageBreak/>
              <w:t>становления и развития Русского государства; соотносить хронологию истории Руси и всеобщей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поиск информации в исторических текстах, материальных исторических памятниках Средневековья;</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раскрывать характерные, существенные черты: а) экономических и социальных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ключевых событий отечественной и всеобщей истории Средних веков;</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Средних веков.</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lastRenderedPageBreak/>
              <w:t xml:space="preserve">• давать сопоставительную характеристику политического устройства </w:t>
            </w:r>
            <w:r w:rsidRPr="005E7B4D">
              <w:rPr>
                <w:rFonts w:ascii="Times New Roman" w:hAnsi="Times New Roman"/>
                <w:sz w:val="24"/>
                <w:szCs w:val="24"/>
              </w:rPr>
              <w:lastRenderedPageBreak/>
              <w:t>государств Средневековья (Русь, Запад, Восток);</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сравнивать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lastRenderedPageBreak/>
              <w:t>История Нового времени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w:t>
            </w:r>
            <w:r w:rsidRPr="00AD5D6B">
              <w:rPr>
                <w:rFonts w:ascii="Times New Roman" w:hAnsi="Times New Roman"/>
                <w:sz w:val="24"/>
                <w:szCs w:val="24"/>
              </w:rPr>
              <w:lastRenderedPageBreak/>
              <w:t>экономического развития, о местах важнейших событий, направлениях значительных передвижений — походов, завоеваний, колонизации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различных источников по отечественной и всеобщей истории Нового времени;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сопоставлятьразвитие России и других стран в Новое время,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Нового времени.</w:t>
            </w:r>
          </w:p>
        </w:tc>
        <w:tc>
          <w:tcPr>
            <w:tcW w:w="4999" w:type="dxa"/>
            <w:shd w:val="clear" w:color="auto" w:fill="auto"/>
          </w:tcPr>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сравнивать развитие России и других стран в Новое время, объяснять, в чём </w:t>
            </w:r>
            <w:r w:rsidRPr="00AD5D6B">
              <w:rPr>
                <w:rFonts w:ascii="Times New Roman" w:hAnsi="Times New Roman"/>
                <w:sz w:val="24"/>
                <w:szCs w:val="24"/>
              </w:rPr>
              <w:lastRenderedPageBreak/>
              <w:t xml:space="preserve">заключались общие черты и особенности; </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76D2C">
              <w:rPr>
                <w:rFonts w:ascii="Times New Roman" w:hAnsi="Times New Roman"/>
                <w:b/>
                <w:sz w:val="24"/>
                <w:szCs w:val="24"/>
              </w:rPr>
              <w:lastRenderedPageBreak/>
              <w:t>Новейшая история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историческую карту как </w:t>
            </w:r>
            <w:r w:rsidRPr="00AD5D6B">
              <w:rPr>
                <w:rFonts w:ascii="Times New Roman" w:hAnsi="Times New Roman"/>
                <w:sz w:val="24"/>
                <w:szCs w:val="24"/>
              </w:rPr>
              <w:lastRenderedPageBreak/>
              <w:t>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из исторических источников </w:t>
            </w:r>
            <w:r w:rsidRPr="00AD5D6B">
              <w:sym w:font="Symbol" w:char="F02D"/>
            </w:r>
            <w:r w:rsidRPr="00AD5D6B">
              <w:rPr>
                <w:rFonts w:ascii="Times New Roman" w:hAnsi="Times New Roman"/>
                <w:sz w:val="24"/>
                <w:szCs w:val="24"/>
              </w:rPr>
              <w:t xml:space="preserve"> текстов, материальных и художественных памятников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систематизироватьисторический материал, содержащийся в учебной и дополнительной литературе;</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ХХ — начала XXI в.</w:t>
            </w:r>
          </w:p>
        </w:tc>
        <w:tc>
          <w:tcPr>
            <w:tcW w:w="4999" w:type="dxa"/>
            <w:shd w:val="clear" w:color="auto" w:fill="auto"/>
          </w:tcPr>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w:t>
            </w:r>
            <w:r w:rsidRPr="00AD5D6B">
              <w:rPr>
                <w:rFonts w:ascii="Times New Roman" w:hAnsi="Times New Roman"/>
                <w:sz w:val="24"/>
                <w:szCs w:val="24"/>
              </w:rPr>
              <w:lastRenderedPageBreak/>
              <w:t>позиций автора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проводить работу по поиску и оформлению материалов истории своей семьи, города, края в ХХ — начале XXI 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29320D" w:rsidRDefault="005466EC" w:rsidP="0002285A">
            <w:pPr>
              <w:pStyle w:val="af3"/>
              <w:spacing w:line="240" w:lineRule="auto"/>
              <w:ind w:firstLine="284"/>
              <w:jc w:val="left"/>
              <w:outlineLvl w:val="0"/>
              <w:rPr>
                <w:b/>
                <w:sz w:val="26"/>
                <w:szCs w:val="26"/>
              </w:rPr>
            </w:pPr>
            <w:r>
              <w:rPr>
                <w:b/>
                <w:sz w:val="26"/>
                <w:szCs w:val="26"/>
              </w:rPr>
              <w:lastRenderedPageBreak/>
              <w:t>1.2.5.5</w:t>
            </w:r>
            <w:r w:rsidRPr="0029320D">
              <w:rPr>
                <w:b/>
                <w:sz w:val="26"/>
                <w:szCs w:val="26"/>
              </w:rPr>
              <w:t>.  Обществознание</w:t>
            </w: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bCs/>
                <w:sz w:val="24"/>
              </w:rPr>
              <w:t>Человек в социальном измерении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характеризовать основные слагаемые здорового образа жизни; осознанно выбирать верные критерии для оценки </w:t>
            </w:r>
            <w:r w:rsidRPr="00AD5D6B">
              <w:rPr>
                <w:rFonts w:ascii="Times New Roman" w:hAnsi="Times New Roman"/>
                <w:sz w:val="24"/>
                <w:szCs w:val="24"/>
              </w:rPr>
              <w:lastRenderedPageBreak/>
              <w:t>безопасных условий жизни; на примерах показывать опасность пагубных привычек, угрожающих здоровью;</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466EC" w:rsidRPr="00AD5D6B" w:rsidRDefault="005466EC" w:rsidP="000B49D1">
            <w:pPr>
              <w:pStyle w:val="a4"/>
              <w:numPr>
                <w:ilvl w:val="0"/>
                <w:numId w:val="17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4999"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элементы причинно-следственного анализа при характеристике </w:t>
            </w:r>
            <w:r w:rsidRPr="00AD5D6B">
              <w:rPr>
                <w:rFonts w:ascii="Times New Roman" w:hAnsi="Times New Roman"/>
                <w:sz w:val="24"/>
                <w:szCs w:val="24"/>
              </w:rPr>
              <w:lastRenderedPageBreak/>
              <w:t>социальных параметров личности;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реальные связи и зависимости между воспитанием и социализацией личности.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02285A">
            <w:pPr>
              <w:pStyle w:val="Abstract"/>
              <w:spacing w:line="240" w:lineRule="auto"/>
              <w:ind w:firstLine="284"/>
              <w:jc w:val="center"/>
              <w:rPr>
                <w:b/>
                <w:i/>
                <w:sz w:val="24"/>
                <w:szCs w:val="24"/>
              </w:rPr>
            </w:pPr>
            <w:r w:rsidRPr="00AD5D6B">
              <w:rPr>
                <w:b/>
                <w:sz w:val="24"/>
                <w:szCs w:val="24"/>
              </w:rPr>
              <w:lastRenderedPageBreak/>
              <w:t>Ближайшее социальное окружение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семью и семейные отношения; оценивать социальное значение семейных традиций и обычаев;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роли членов семьи, включая свою;</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4999" w:type="dxa"/>
            <w:shd w:val="clear" w:color="auto" w:fill="auto"/>
          </w:tcPr>
          <w:p w:rsidR="005466EC" w:rsidRPr="00AD5D6B" w:rsidRDefault="005466EC" w:rsidP="000B49D1">
            <w:pPr>
              <w:pStyle w:val="a4"/>
              <w:numPr>
                <w:ilvl w:val="0"/>
                <w:numId w:val="18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элементы причинно-следственного анализа при характеристике семейных конфликтов.</w:t>
            </w:r>
          </w:p>
          <w:p w:rsidR="005466EC" w:rsidRPr="0024667F" w:rsidRDefault="005466EC" w:rsidP="00CD54A8">
            <w:pPr>
              <w:spacing w:after="0" w:line="240" w:lineRule="auto"/>
              <w:rPr>
                <w:rFonts w:ascii="Times New Roman" w:hAnsi="Times New Roman"/>
                <w:i/>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Общество — большой «дом» человечества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типы обществ;</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4999" w:type="dxa"/>
            <w:shd w:val="clear" w:color="auto" w:fill="auto"/>
          </w:tcPr>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наблюдать и характеризовать явления и события, происходящие в различных сферах общественной жизни;</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взаимодействие социальных общностей и групп;</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t>Общество, в котором мы живём</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глобальные проблемы современности;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духовные ценности и достижения народов нашей страны;</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собственную точку зрения на социальный портрет достойного гражданина страны;</w:t>
            </w:r>
          </w:p>
          <w:p w:rsidR="005466EC" w:rsidRPr="00AD5D6B" w:rsidRDefault="005466EC" w:rsidP="000B49D1">
            <w:pPr>
              <w:pStyle w:val="a4"/>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информацию о положении России среди других государств мира из адаптированных источников различного типа.</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и конкретизировать фактами социальной жизни изменения, происходящие в современном обществе;</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показывать влияние происходящих в обществе изменений на положение России в мире.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Регулирование поведения людей в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на основе полученных знаний о социальных нормах выбирать в </w:t>
            </w:r>
            <w:r w:rsidRPr="00AD5D6B">
              <w:rPr>
                <w:rFonts w:ascii="Times New Roman" w:hAnsi="Times New Roman"/>
                <w:sz w:val="24"/>
                <w:szCs w:val="24"/>
              </w:rPr>
              <w:lastRenderedPageBreak/>
              <w:t>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сущность и значение правопорядка и законности, собственный вклад в их становление и развитие.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4143E0">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lastRenderedPageBreak/>
              <w:t>Основы российского законодательства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5466EC" w:rsidRPr="00AD5D6B" w:rsidRDefault="005466EC" w:rsidP="000B49D1">
            <w:pPr>
              <w:pStyle w:val="a4"/>
              <w:numPr>
                <w:ilvl w:val="0"/>
                <w:numId w:val="18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w:t>
            </w:r>
            <w:r w:rsidRPr="00AD5D6B">
              <w:rPr>
                <w:rFonts w:ascii="Times New Roman" w:hAnsi="Times New Roman"/>
                <w:sz w:val="24"/>
                <w:szCs w:val="24"/>
              </w:rPr>
              <w:lastRenderedPageBreak/>
              <w:t>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4999" w:type="dxa"/>
            <w:shd w:val="clear" w:color="auto" w:fill="auto"/>
          </w:tcPr>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содействовать защите правопорядка в обществе правовыми способами и средствами;</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самореализации, самоконтролю.</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Мир экономики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правильно использовать основные экономические термины;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привёденных данных основные экономические системы, экономические явления и процессы, сравнивать их;</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объяснять механизм рыночного регулирования экономики и характеризовать роль государства в регулировании экономики; </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функции денег в экономике;</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несложные статистические данные, отражающие экономические явления и процессы;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4999" w:type="dxa"/>
            <w:shd w:val="clear" w:color="auto" w:fill="auto"/>
          </w:tcPr>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оценивать тенденции экономических изменений в нашем обществе;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экономических отношениях</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экономические системы и экономические явления, сравнивать их;</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поведение производителя и потребителя как основных участников экономической деятельности;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характеристики экономики семьи;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статистические данные, отражающие экономические изменения в обществе;</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4"/>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999" w:type="dxa"/>
            <w:shd w:val="clear" w:color="auto" w:fill="auto"/>
          </w:tcPr>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наблюдать и интерпретировать явления и события, происходящие в социальной жизни, с опорой на экономические знания;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тенденции экономических изменений в нашем обществе;</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 позиций обществознания сложившиеся практики и модели поведения потребителя;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Мир социальных отношений</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группы российского общества</w:t>
            </w:r>
            <w:r w:rsidRPr="00AD5D6B">
              <w:rPr>
                <w:rFonts w:ascii="Times New Roman" w:hAnsi="Times New Roman"/>
                <w:sz w:val="24"/>
                <w:szCs w:val="24"/>
                <w:u w:val="single"/>
              </w:rPr>
              <w:t xml:space="preserve">, </w:t>
            </w:r>
            <w:r w:rsidRPr="00AD5D6B">
              <w:rPr>
                <w:rFonts w:ascii="Times New Roman" w:hAnsi="Times New Roman"/>
                <w:sz w:val="24"/>
                <w:szCs w:val="24"/>
              </w:rPr>
              <w:t>распознавать их сущностные признаки;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ведущие направления социальной политики российского государства;</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собственные основные социальные роли;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примере своей семьи основные функции этого социального института в обществе;</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5466EC" w:rsidRPr="00AD5D6B" w:rsidRDefault="005466EC" w:rsidP="000B49D1">
            <w:pPr>
              <w:pStyle w:val="a4"/>
              <w:numPr>
                <w:ilvl w:val="0"/>
                <w:numId w:val="18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несложные социологические исследования.</w:t>
            </w:r>
          </w:p>
        </w:tc>
        <w:tc>
          <w:tcPr>
            <w:tcW w:w="4999" w:type="dxa"/>
            <w:shd w:val="clear" w:color="auto" w:fill="auto"/>
          </w:tcPr>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понятия «равенство» и «социальная справедливость» с позиций историзма;</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адекватно понимать информацию, относящуюся к социальной сфере общества, получаемую из различных источников.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Политическая жизнь общества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признаки любого государства, конкретизировать их на примерах прошлого и современности;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базовые черты </w:t>
            </w:r>
            <w:r w:rsidRPr="00AD5D6B">
              <w:rPr>
                <w:rFonts w:ascii="Times New Roman" w:hAnsi="Times New Roman"/>
                <w:sz w:val="24"/>
                <w:szCs w:val="24"/>
              </w:rPr>
              <w:lastRenderedPageBreak/>
              <w:t>избирательной системы в нашем обществе, основные проявления роли избирателя;</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различать факты и мнения в потоке политической информации.</w:t>
            </w:r>
          </w:p>
        </w:tc>
        <w:tc>
          <w:tcPr>
            <w:tcW w:w="4999" w:type="dxa"/>
            <w:shd w:val="clear" w:color="auto" w:fill="auto"/>
          </w:tcPr>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осознавать значение гражданской активности и патриотической позиции в укреплении нашего государства;</w:t>
            </w:r>
          </w:p>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соотносить различные оценки политических событий и процессов и делать обоснованные выводы.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Культурно-информационная среда общественной жизни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развитие отдельных областей и форм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различать явления духовной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различные средства массовой информации;</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видеть различные точки зрения в вопросах ценностного выбора и приоритетов в духовной сфере, формулировать собственное отношение.</w:t>
            </w:r>
          </w:p>
        </w:tc>
        <w:tc>
          <w:tcPr>
            <w:tcW w:w="4999"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процессы создания, сохранения, трансляции и усвоения достижений культуры;</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направления развития отечественной культуры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осуществлять рефлексию своих ценностей.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меняющемся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явление ускорения социального развития;</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необходимость непрерывного образования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многообразие профессий в современном мире;</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роль молодёжи в развитии современного общества;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извлекать социальную информацию из доступных источников;</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решения отдельных социальных проблем.</w:t>
            </w:r>
          </w:p>
        </w:tc>
        <w:tc>
          <w:tcPr>
            <w:tcW w:w="4999" w:type="dxa"/>
            <w:shd w:val="clear" w:color="auto" w:fill="auto"/>
          </w:tcPr>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критически воспринимать сообщения и рекламу в СМИ и Интернете о таких </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направлениях массовой культуры, как шоу-бизнес и мода;</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роль спорта и спортивных достижений в контексте современной общественной жизни;</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выражать и обосновывать собственную позицию по актуальным проблемам молодёжи.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af3"/>
              <w:spacing w:line="240" w:lineRule="auto"/>
              <w:ind w:firstLine="284"/>
              <w:jc w:val="left"/>
              <w:outlineLvl w:val="0"/>
              <w:rPr>
                <w:b/>
                <w:sz w:val="24"/>
              </w:rPr>
            </w:pPr>
            <w:r>
              <w:rPr>
                <w:b/>
                <w:sz w:val="24"/>
              </w:rPr>
              <w:t>1.2.5</w:t>
            </w:r>
            <w:r w:rsidRPr="001768BF">
              <w:rPr>
                <w:b/>
                <w:sz w:val="24"/>
              </w:rPr>
              <w:t>.</w:t>
            </w:r>
            <w:r>
              <w:rPr>
                <w:b/>
                <w:sz w:val="24"/>
              </w:rPr>
              <w:t xml:space="preserve">6. </w:t>
            </w:r>
            <w:r w:rsidRPr="001768BF">
              <w:rPr>
                <w:b/>
                <w:sz w:val="24"/>
              </w:rPr>
              <w:t> География</w:t>
            </w: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bCs/>
              </w:rPr>
              <w:t>Источники географической информации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8"/>
              </w:numPr>
              <w:spacing w:before="0" w:beforeAutospacing="0" w:after="0" w:afterAutospacing="0"/>
              <w:ind w:left="142" w:firstLine="0"/>
              <w:jc w:val="both"/>
            </w:pPr>
            <w:r w:rsidRPr="00AD5D6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5466EC" w:rsidRPr="00AD5D6B" w:rsidRDefault="005466EC" w:rsidP="000B49D1">
            <w:pPr>
              <w:pStyle w:val="afd"/>
              <w:numPr>
                <w:ilvl w:val="0"/>
                <w:numId w:val="188"/>
              </w:numPr>
              <w:spacing w:before="0" w:beforeAutospacing="0" w:after="0" w:afterAutospacing="0"/>
              <w:ind w:left="142" w:firstLine="0"/>
              <w:jc w:val="both"/>
            </w:pPr>
            <w:r w:rsidRPr="00AD5D6B">
              <w:t>анализировать, обобщать и интерпретировать географическую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 xml:space="preserve">находить и формулировать по результатам наблюдений (в том числе инструментальных) зависимости и </w:t>
            </w:r>
            <w:r w:rsidRPr="00AD5D6B">
              <w:lastRenderedPageBreak/>
              <w:t>закономерности;</w:t>
            </w:r>
          </w:p>
          <w:p w:rsidR="005466EC" w:rsidRPr="00AD5D6B" w:rsidRDefault="005466EC" w:rsidP="000B49D1">
            <w:pPr>
              <w:pStyle w:val="afd"/>
              <w:numPr>
                <w:ilvl w:val="0"/>
                <w:numId w:val="188"/>
              </w:numPr>
              <w:spacing w:before="0" w:beforeAutospacing="0" w:after="0" w:afterAutospacing="0"/>
              <w:ind w:left="142" w:firstLine="0"/>
              <w:jc w:val="both"/>
            </w:pPr>
            <w:r w:rsidRPr="00AD5D6B">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5466EC" w:rsidRPr="008B1DBC" w:rsidRDefault="005466EC" w:rsidP="000B49D1">
            <w:pPr>
              <w:pStyle w:val="western"/>
              <w:numPr>
                <w:ilvl w:val="0"/>
                <w:numId w:val="188"/>
              </w:numPr>
              <w:spacing w:before="0" w:beforeAutospacing="0" w:after="0"/>
              <w:ind w:left="142" w:firstLine="0"/>
              <w:rPr>
                <w:color w:val="auto"/>
              </w:rPr>
            </w:pPr>
            <w:r w:rsidRPr="008B1DBC">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составлять описания географических объектов, процессов и явлений с использованием разных источников географической информации;</w:t>
            </w:r>
          </w:p>
          <w:p w:rsidR="005466EC" w:rsidRPr="00AD5D6B" w:rsidRDefault="005466EC" w:rsidP="000B49D1">
            <w:pPr>
              <w:pStyle w:val="afd"/>
              <w:numPr>
                <w:ilvl w:val="0"/>
                <w:numId w:val="189"/>
              </w:numPr>
              <w:spacing w:before="0" w:beforeAutospacing="0" w:after="0" w:afterAutospacing="0"/>
              <w:ind w:left="142" w:firstLine="0"/>
              <w:jc w:val="both"/>
            </w:pPr>
            <w:r w:rsidRPr="00AD5D6B">
              <w:t>представлять в различных формах географическую информацию, необходимую для решения учебных и практико-ориентированных задач.</w:t>
            </w:r>
          </w:p>
        </w:tc>
        <w:tc>
          <w:tcPr>
            <w:tcW w:w="4999" w:type="dxa"/>
            <w:shd w:val="clear" w:color="auto" w:fill="auto"/>
          </w:tcPr>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lastRenderedPageBreak/>
              <w:t>ориентироваться на местности при помощи топографических карт и современных навигационных приборов;</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читать космические снимки и аэрофотоснимки, планы местности и географические карты;</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строить простые планы местности;</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создавать простейшие географические карты различного содержания;</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моделировать географические объекты и явления при помощи компьютерных программ.</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Природа Земли и человек</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9"/>
              </w:numPr>
              <w:spacing w:before="0" w:beforeAutospacing="0" w:after="0" w:afterAutospacing="0"/>
              <w:ind w:left="0" w:firstLine="0"/>
              <w:jc w:val="both"/>
            </w:pPr>
            <w:r w:rsidRPr="00AD5D6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466EC" w:rsidRPr="00AD5D6B" w:rsidRDefault="005466EC" w:rsidP="000B49D1">
            <w:pPr>
              <w:pStyle w:val="afd"/>
              <w:numPr>
                <w:ilvl w:val="0"/>
                <w:numId w:val="189"/>
              </w:numPr>
              <w:spacing w:before="0" w:beforeAutospacing="0" w:after="0" w:afterAutospacing="0"/>
              <w:ind w:left="0" w:firstLine="0"/>
              <w:jc w:val="both"/>
            </w:pPr>
            <w:r w:rsidRPr="00AD5D6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466EC" w:rsidRPr="00AD5D6B" w:rsidRDefault="005466EC" w:rsidP="000B49D1">
            <w:pPr>
              <w:pStyle w:val="afd"/>
              <w:numPr>
                <w:ilvl w:val="0"/>
                <w:numId w:val="189"/>
              </w:numPr>
              <w:spacing w:before="0" w:beforeAutospacing="0" w:after="0" w:afterAutospacing="0"/>
              <w:ind w:left="0" w:firstLine="0"/>
              <w:jc w:val="both"/>
            </w:pPr>
            <w:r w:rsidRPr="00AD5D6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466EC" w:rsidRPr="00AD5D6B" w:rsidRDefault="005466EC" w:rsidP="000B49D1">
            <w:pPr>
              <w:pStyle w:val="afd"/>
              <w:numPr>
                <w:ilvl w:val="0"/>
                <w:numId w:val="190"/>
              </w:numPr>
              <w:spacing w:before="0" w:beforeAutospacing="0" w:after="0" w:afterAutospacing="0"/>
              <w:ind w:left="0" w:firstLine="0"/>
              <w:jc w:val="both"/>
            </w:pPr>
            <w:r w:rsidRPr="00AD5D6B">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999" w:type="dxa"/>
            <w:shd w:val="clear" w:color="auto" w:fill="auto"/>
          </w:tcPr>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воспринимать и критически оценивать информацию географического содержания в научно-популярной литературе и СМИ;</w:t>
            </w:r>
          </w:p>
          <w:p w:rsidR="005466EC" w:rsidRPr="008B1DBC" w:rsidRDefault="005466EC" w:rsidP="000B49D1">
            <w:pPr>
              <w:pStyle w:val="western"/>
              <w:numPr>
                <w:ilvl w:val="0"/>
                <w:numId w:val="190"/>
              </w:numPr>
              <w:spacing w:before="0" w:beforeAutospacing="0" w:after="0"/>
              <w:ind w:left="105" w:firstLine="0"/>
              <w:rPr>
                <w:color w:val="auto"/>
              </w:rPr>
            </w:pPr>
            <w:r w:rsidRPr="008B1DBC">
              <w:rPr>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t>Население Земли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0"/>
              </w:numPr>
              <w:spacing w:before="0" w:beforeAutospacing="0" w:after="0" w:afterAutospacing="0"/>
              <w:ind w:left="0" w:firstLine="0"/>
              <w:jc w:val="both"/>
            </w:pPr>
            <w:r w:rsidRPr="00AD5D6B">
              <w:t>различать изученные демографические процессы и явления, характеризующие динамику численности населения Земли,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сравнивать особенности населения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 xml:space="preserve">использовать знания о взаимосвязях </w:t>
            </w:r>
            <w:r w:rsidRPr="00AD5D6B">
              <w:lastRenderedPageBreak/>
              <w:t>между изученными демографическими процессами и явлениями для объяснения их географических различий;</w:t>
            </w:r>
          </w:p>
          <w:p w:rsidR="005466EC" w:rsidRPr="00AD5D6B" w:rsidRDefault="005466EC" w:rsidP="000B49D1">
            <w:pPr>
              <w:pStyle w:val="afd"/>
              <w:numPr>
                <w:ilvl w:val="0"/>
                <w:numId w:val="190"/>
              </w:numPr>
              <w:spacing w:before="0" w:beforeAutospacing="0" w:after="0" w:afterAutospacing="0"/>
              <w:ind w:left="0" w:firstLine="0"/>
              <w:jc w:val="both"/>
            </w:pPr>
            <w:r w:rsidRPr="00AD5D6B">
              <w:t>проводить расчёты демографических показателей;</w:t>
            </w:r>
          </w:p>
          <w:p w:rsidR="005466EC" w:rsidRPr="00AD5D6B" w:rsidRDefault="005466EC" w:rsidP="000B49D1">
            <w:pPr>
              <w:pStyle w:val="afd"/>
              <w:numPr>
                <w:ilvl w:val="0"/>
                <w:numId w:val="191"/>
              </w:numPr>
              <w:spacing w:before="0" w:beforeAutospacing="0" w:after="0" w:afterAutospacing="0"/>
              <w:ind w:left="0" w:firstLine="0"/>
              <w:jc w:val="both"/>
            </w:pPr>
            <w:r w:rsidRPr="00AD5D6B">
              <w:t>объяснять особенности адаптации человека к разным природным условиям.</w:t>
            </w:r>
          </w:p>
        </w:tc>
        <w:tc>
          <w:tcPr>
            <w:tcW w:w="4999" w:type="dxa"/>
            <w:shd w:val="clear" w:color="auto" w:fill="auto"/>
          </w:tcPr>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lastRenderedPageBreak/>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t xml:space="preserve">самостоятельно проводить по разным источникам информации исследование, </w:t>
            </w:r>
            <w:r w:rsidRPr="008B1DBC">
              <w:rPr>
                <w:iCs/>
                <w:color w:val="auto"/>
              </w:rPr>
              <w:lastRenderedPageBreak/>
              <w:t>связанное с изучением населения.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lastRenderedPageBreak/>
              <w:t>Материки, океаны и страны</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1"/>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и населения материков и океанов, отдельных регионов и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сравнивать особенности природы и населения, материальной и духовной культуры регионов и отдельных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описывать на карте положение и взаиморасположение географических объектов;</w:t>
            </w:r>
          </w:p>
          <w:p w:rsidR="005466EC" w:rsidRPr="00AD5D6B" w:rsidRDefault="005466EC" w:rsidP="000B49D1">
            <w:pPr>
              <w:pStyle w:val="afd"/>
              <w:numPr>
                <w:ilvl w:val="0"/>
                <w:numId w:val="191"/>
              </w:numPr>
              <w:spacing w:before="0" w:beforeAutospacing="0" w:after="0" w:afterAutospacing="0"/>
              <w:ind w:left="142" w:firstLine="0"/>
              <w:jc w:val="both"/>
            </w:pPr>
            <w:r w:rsidRPr="00AD5D6B">
              <w:t>объяснять особенности компонентов природы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выдвигать гипотезы о связях и закономерностях событий, процессов, объектов, происходящих в географической оболочке;</w:t>
            </w:r>
          </w:p>
          <w:p w:rsidR="005466EC" w:rsidRPr="00AD5D6B" w:rsidRDefault="005466EC" w:rsidP="000B49D1">
            <w:pPr>
              <w:pStyle w:val="afd"/>
              <w:numPr>
                <w:ilvl w:val="0"/>
                <w:numId w:val="192"/>
              </w:numPr>
              <w:spacing w:before="0" w:beforeAutospacing="0" w:after="0" w:afterAutospacing="0"/>
              <w:ind w:left="0" w:hanging="36"/>
              <w:jc w:val="both"/>
            </w:pPr>
            <w:r w:rsidRPr="00AD5D6B">
              <w:rPr>
                <w:iCs/>
              </w:rPr>
              <w:t>сопоставлять существующие в науке точки зрения о причинах происходящих глобальных изменений климата;</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оценить положительные и негативные последствия глобальных изменений климата для отдельных регионов и стран;</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Особенности географического положения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5466EC" w:rsidRPr="00B70BBD" w:rsidRDefault="005466EC" w:rsidP="000B49D1">
            <w:pPr>
              <w:pStyle w:val="western"/>
              <w:numPr>
                <w:ilvl w:val="0"/>
                <w:numId w:val="193"/>
              </w:numPr>
              <w:spacing w:before="0" w:beforeAutospacing="0" w:after="0"/>
              <w:ind w:left="0" w:firstLine="0"/>
              <w:rPr>
                <w:color w:val="auto"/>
              </w:rPr>
            </w:pPr>
            <w:r w:rsidRPr="008B1DBC">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4999" w:type="dxa"/>
            <w:shd w:val="clear" w:color="auto" w:fill="auto"/>
          </w:tcPr>
          <w:p w:rsidR="005466EC" w:rsidRPr="00AD5D6B" w:rsidRDefault="005466EC" w:rsidP="000B49D1">
            <w:pPr>
              <w:pStyle w:val="a4"/>
              <w:numPr>
                <w:ilvl w:val="0"/>
                <w:numId w:val="193"/>
              </w:numPr>
              <w:suppressAutoHyphens/>
              <w:spacing w:after="0" w:line="240" w:lineRule="auto"/>
              <w:ind w:left="0" w:hanging="36"/>
              <w:jc w:val="both"/>
              <w:rPr>
                <w:rFonts w:ascii="Times New Roman" w:hAnsi="Times New Roman"/>
                <w:sz w:val="24"/>
                <w:szCs w:val="24"/>
              </w:rPr>
            </w:pPr>
            <w:r w:rsidRPr="00AD5D6B">
              <w:rPr>
                <w:rFonts w:ascii="Times New Roman" w:hAnsi="Times New Roman"/>
                <w:sz w:val="24"/>
                <w:szCs w:val="24"/>
              </w:rPr>
              <w:t>• </w:t>
            </w:r>
            <w:r w:rsidRPr="00AD5D6B">
              <w:rPr>
                <w:rFonts w:ascii="Times New Roman" w:hAnsi="Times New Roman"/>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Природа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3"/>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страны и отдельных регионов;</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сравнивать особенности природы </w:t>
            </w:r>
            <w:r w:rsidRPr="00AD5D6B">
              <w:lastRenderedPageBreak/>
              <w:t>отдельных регионов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3"/>
              </w:numPr>
              <w:spacing w:before="0" w:beforeAutospacing="0" w:after="0" w:afterAutospacing="0"/>
              <w:ind w:left="0" w:firstLine="0"/>
              <w:jc w:val="both"/>
            </w:pPr>
            <w:r w:rsidRPr="00AD5D6B">
              <w:t>описывать положение на карте и взаиморасположение географических объектов;</w:t>
            </w:r>
          </w:p>
          <w:p w:rsidR="005466EC" w:rsidRPr="00AD5D6B" w:rsidRDefault="005466EC" w:rsidP="000B49D1">
            <w:pPr>
              <w:pStyle w:val="afd"/>
              <w:numPr>
                <w:ilvl w:val="0"/>
                <w:numId w:val="193"/>
              </w:numPr>
              <w:spacing w:before="0" w:beforeAutospacing="0" w:after="0" w:afterAutospacing="0"/>
              <w:ind w:left="0" w:firstLine="0"/>
              <w:jc w:val="both"/>
            </w:pPr>
            <w:r w:rsidRPr="00AD5D6B">
              <w:t>объяснять особенности компонентов природы отдельных частей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оценивать природные условия и обеспеченность природными ресурсами отдельных территорий России; </w:t>
            </w:r>
          </w:p>
          <w:p w:rsidR="005466EC" w:rsidRPr="00AD5D6B" w:rsidRDefault="005466EC" w:rsidP="000B49D1">
            <w:pPr>
              <w:pStyle w:val="afd"/>
              <w:numPr>
                <w:ilvl w:val="0"/>
                <w:numId w:val="194"/>
              </w:numPr>
              <w:spacing w:before="0" w:beforeAutospacing="0" w:after="0" w:afterAutospacing="0"/>
              <w:ind w:left="0" w:firstLine="0"/>
              <w:jc w:val="both"/>
            </w:pPr>
            <w:r w:rsidRPr="00AD5D6B">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lastRenderedPageBreak/>
              <w:t>оценивать возможные последствия изменений климата отдельных территорий страны, связанных с глобальными изменениями климата;</w:t>
            </w:r>
          </w:p>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lastRenderedPageBreak/>
              <w:t>делать прогнозы трансформации географических систем и комплексов в результате изменения их компонентов.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Население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4"/>
              </w:numPr>
              <w:spacing w:before="0" w:beforeAutospacing="0" w:after="0" w:afterAutospacing="0"/>
              <w:ind w:left="0" w:firstLine="0"/>
              <w:jc w:val="both"/>
            </w:pPr>
            <w:r w:rsidRPr="00AD5D6B">
              <w:t>различать демографические процессы и явления, характеризующие динамику численности населения России, отдельных регионов и стран;</w:t>
            </w:r>
          </w:p>
          <w:p w:rsidR="005466EC" w:rsidRPr="00AD5D6B" w:rsidRDefault="005466EC" w:rsidP="000B49D1">
            <w:pPr>
              <w:pStyle w:val="afd"/>
              <w:numPr>
                <w:ilvl w:val="0"/>
                <w:numId w:val="194"/>
              </w:numPr>
              <w:spacing w:before="0" w:beforeAutospacing="0" w:after="0" w:afterAutospacing="0"/>
              <w:ind w:left="0" w:firstLine="0"/>
              <w:jc w:val="both"/>
            </w:pPr>
            <w:r w:rsidRPr="00AD5D6B">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5466EC" w:rsidRPr="00AD5D6B" w:rsidRDefault="005466EC" w:rsidP="000B49D1">
            <w:pPr>
              <w:pStyle w:val="afd"/>
              <w:numPr>
                <w:ilvl w:val="0"/>
                <w:numId w:val="194"/>
              </w:numPr>
              <w:spacing w:before="0" w:beforeAutospacing="0" w:after="0" w:afterAutospacing="0"/>
              <w:ind w:left="0" w:firstLine="0"/>
              <w:jc w:val="both"/>
            </w:pPr>
            <w:r w:rsidRPr="00AD5D6B">
              <w:t>сравнивать особенности населения отдельных регионов страны по этническому, языковому и религиозному составу;</w:t>
            </w:r>
          </w:p>
          <w:p w:rsidR="005466EC" w:rsidRPr="00AD5D6B" w:rsidRDefault="005466EC" w:rsidP="000B49D1">
            <w:pPr>
              <w:pStyle w:val="afd"/>
              <w:numPr>
                <w:ilvl w:val="0"/>
                <w:numId w:val="194"/>
              </w:numPr>
              <w:spacing w:before="0" w:beforeAutospacing="0" w:after="0" w:afterAutospacing="0"/>
              <w:ind w:left="0" w:firstLine="0"/>
              <w:jc w:val="both"/>
            </w:pPr>
            <w:r w:rsidRPr="00AD5D6B">
              <w:t>объяснять особенности динамики численности, половозрастной структуры и размещения населения России и её отдельных регионов;</w:t>
            </w:r>
          </w:p>
          <w:p w:rsidR="005466EC" w:rsidRPr="00AD5D6B" w:rsidRDefault="005466EC" w:rsidP="000B49D1">
            <w:pPr>
              <w:pStyle w:val="afd"/>
              <w:numPr>
                <w:ilvl w:val="0"/>
                <w:numId w:val="194"/>
              </w:numPr>
              <w:spacing w:before="0" w:beforeAutospacing="0" w:after="0" w:afterAutospacing="0"/>
              <w:ind w:left="0" w:firstLine="0"/>
              <w:jc w:val="both"/>
            </w:pPr>
            <w:r w:rsidRPr="00AD5D6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466EC" w:rsidRPr="00B70BBD" w:rsidRDefault="005466EC" w:rsidP="000B49D1">
            <w:pPr>
              <w:pStyle w:val="western"/>
              <w:numPr>
                <w:ilvl w:val="0"/>
                <w:numId w:val="195"/>
              </w:numPr>
              <w:spacing w:before="0" w:beforeAutospacing="0" w:after="0"/>
              <w:ind w:left="0" w:firstLine="0"/>
              <w:rPr>
                <w:color w:val="auto"/>
              </w:rPr>
            </w:pPr>
            <w:r w:rsidRPr="008B1DBC">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4999" w:type="dxa"/>
            <w:shd w:val="clear" w:color="auto" w:fill="auto"/>
          </w:tcPr>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оценивать ситуацию на рынке труда и её динамику.</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Хозяйство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5"/>
              </w:numPr>
              <w:spacing w:before="0" w:beforeAutospacing="0" w:after="0" w:afterAutospacing="0"/>
              <w:ind w:left="0" w:firstLine="0"/>
              <w:jc w:val="both"/>
            </w:pPr>
            <w:r w:rsidRPr="00AD5D6B">
              <w:t xml:space="preserve">различать показатели, характеризующие отраслевую и </w:t>
            </w:r>
            <w:r w:rsidRPr="00AD5D6B">
              <w:lastRenderedPageBreak/>
              <w:t>территориальную структуру хозяйства;</w:t>
            </w:r>
          </w:p>
          <w:p w:rsidR="005466EC" w:rsidRPr="00AD5D6B" w:rsidRDefault="005466EC" w:rsidP="000B49D1">
            <w:pPr>
              <w:pStyle w:val="afd"/>
              <w:numPr>
                <w:ilvl w:val="0"/>
                <w:numId w:val="195"/>
              </w:numPr>
              <w:spacing w:before="0" w:beforeAutospacing="0" w:after="0" w:afterAutospacing="0"/>
              <w:ind w:left="0" w:firstLine="0"/>
              <w:jc w:val="both"/>
            </w:pPr>
            <w:r w:rsidRPr="00AD5D6B">
              <w:t>анализировать факторы, влияющие на размещение отраслей и отдельных предприятий по территории страны;</w:t>
            </w:r>
          </w:p>
          <w:p w:rsidR="005466EC" w:rsidRPr="00AD5D6B" w:rsidRDefault="005466EC" w:rsidP="000B49D1">
            <w:pPr>
              <w:pStyle w:val="afd"/>
              <w:numPr>
                <w:ilvl w:val="0"/>
                <w:numId w:val="195"/>
              </w:numPr>
              <w:spacing w:before="0" w:beforeAutospacing="0" w:after="0" w:afterAutospacing="0"/>
              <w:ind w:left="0" w:firstLine="0"/>
              <w:jc w:val="both"/>
            </w:pPr>
            <w:r w:rsidRPr="00AD5D6B">
              <w:t>объяснять особенности отраслевой и территориальной структуры хозяйства России;</w:t>
            </w:r>
          </w:p>
          <w:p w:rsidR="005466EC" w:rsidRPr="00B70BBD" w:rsidRDefault="005466EC" w:rsidP="000B49D1">
            <w:pPr>
              <w:pStyle w:val="western"/>
              <w:numPr>
                <w:ilvl w:val="0"/>
                <w:numId w:val="196"/>
              </w:numPr>
              <w:spacing w:before="0" w:beforeAutospacing="0" w:after="0"/>
              <w:ind w:left="0" w:firstLine="0"/>
              <w:rPr>
                <w:color w:val="auto"/>
              </w:rPr>
            </w:pPr>
            <w:r w:rsidRPr="008B1DBC">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4999" w:type="dxa"/>
            <w:shd w:val="clear" w:color="auto" w:fill="auto"/>
          </w:tcPr>
          <w:p w:rsidR="005466EC" w:rsidRDefault="005466EC" w:rsidP="000B49D1">
            <w:pPr>
              <w:pStyle w:val="western"/>
              <w:numPr>
                <w:ilvl w:val="0"/>
                <w:numId w:val="196"/>
              </w:numPr>
              <w:spacing w:before="0" w:beforeAutospacing="0" w:after="0"/>
              <w:ind w:left="0" w:firstLine="0"/>
              <w:rPr>
                <w:color w:val="auto"/>
              </w:rPr>
            </w:pPr>
            <w:r w:rsidRPr="008B1DBC">
              <w:rPr>
                <w:iCs/>
                <w:color w:val="auto"/>
              </w:rPr>
              <w:lastRenderedPageBreak/>
              <w:t xml:space="preserve">выдвигать и обосновывать на основе анализа комплекса источников информации </w:t>
            </w:r>
            <w:r w:rsidRPr="008B1DBC">
              <w:rPr>
                <w:iCs/>
                <w:color w:val="auto"/>
              </w:rPr>
              <w:lastRenderedPageBreak/>
              <w:t>гипотезы об изменении отраслевой и территориальной структуры хозяйства страны;</w:t>
            </w:r>
          </w:p>
          <w:p w:rsidR="005466EC" w:rsidRPr="008B1DBC" w:rsidRDefault="005466EC" w:rsidP="000B49D1">
            <w:pPr>
              <w:pStyle w:val="western"/>
              <w:numPr>
                <w:ilvl w:val="0"/>
                <w:numId w:val="196"/>
              </w:numPr>
              <w:spacing w:before="0" w:beforeAutospacing="0" w:after="0"/>
              <w:ind w:left="0" w:firstLine="0"/>
              <w:rPr>
                <w:color w:val="auto"/>
              </w:rPr>
            </w:pPr>
            <w:r w:rsidRPr="008B1DBC">
              <w:rPr>
                <w:iCs/>
                <w:color w:val="auto"/>
              </w:rPr>
              <w:t>обосновывать возможные пути решения проблем развития хозяйства России.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Районы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142" w:firstLine="0"/>
              <w:jc w:val="both"/>
            </w:pPr>
            <w:r w:rsidRPr="00AD5D6B">
              <w:t>объяснять особенности природы, населения и хозяйства географических районов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сравнивать особенности природы, населения и хозяйства отдельных регионов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4999" w:type="dxa"/>
            <w:shd w:val="clear" w:color="auto" w:fill="auto"/>
          </w:tcPr>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составлять комплексные географические характеристики районов разного ранга;</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оцениватьсоциально-экономическое положение и перспективы развития регионов;</w:t>
            </w:r>
          </w:p>
          <w:p w:rsidR="005466EC" w:rsidRPr="004143E0" w:rsidRDefault="005466EC" w:rsidP="000B49D1">
            <w:pPr>
              <w:pStyle w:val="western"/>
              <w:numPr>
                <w:ilvl w:val="0"/>
                <w:numId w:val="196"/>
              </w:numPr>
              <w:spacing w:before="0" w:beforeAutospacing="0" w:after="0"/>
              <w:ind w:left="105" w:firstLine="0"/>
              <w:rPr>
                <w:color w:val="auto"/>
              </w:rPr>
            </w:pPr>
            <w:r w:rsidRPr="008B1DBC">
              <w:rPr>
                <w:color w:val="auto"/>
              </w:rPr>
              <w:t> </w:t>
            </w:r>
            <w:r w:rsidRPr="008B1DBC">
              <w:rPr>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Россия в современном мире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0" w:firstLine="0"/>
              <w:jc w:val="both"/>
            </w:pPr>
            <w:r w:rsidRPr="00AD5D6B">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5466EC" w:rsidRPr="00AD5D6B" w:rsidRDefault="005466EC" w:rsidP="000B49D1">
            <w:pPr>
              <w:pStyle w:val="afd"/>
              <w:numPr>
                <w:ilvl w:val="0"/>
                <w:numId w:val="197"/>
              </w:numPr>
              <w:spacing w:before="0" w:beforeAutospacing="0" w:after="0" w:afterAutospacing="0"/>
              <w:ind w:left="0" w:firstLine="0"/>
              <w:jc w:val="both"/>
            </w:pPr>
            <w:r w:rsidRPr="00AD5D6B">
              <w:t>оценивать место и роль России в мировом хозяйстве.</w:t>
            </w:r>
          </w:p>
        </w:tc>
        <w:tc>
          <w:tcPr>
            <w:tcW w:w="4999" w:type="dxa"/>
            <w:shd w:val="clear" w:color="auto" w:fill="auto"/>
          </w:tcPr>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выбирать критерии для определения места страны в мировой экономике;</w:t>
            </w:r>
          </w:p>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объяснять возможности России в решении современных глобальных проблем человечества;</w:t>
            </w:r>
          </w:p>
          <w:p w:rsidR="005466EC" w:rsidRPr="004143E0" w:rsidRDefault="005466EC" w:rsidP="000B49D1">
            <w:pPr>
              <w:pStyle w:val="western"/>
              <w:numPr>
                <w:ilvl w:val="0"/>
                <w:numId w:val="197"/>
              </w:numPr>
              <w:spacing w:before="0" w:beforeAutospacing="0" w:after="0"/>
              <w:ind w:left="0" w:firstLine="0"/>
              <w:rPr>
                <w:color w:val="auto"/>
              </w:rPr>
            </w:pPr>
            <w:r w:rsidRPr="008B1DBC">
              <w:rPr>
                <w:iCs/>
                <w:color w:val="auto"/>
              </w:rPr>
              <w:t>оцениватьсоциально-экономическое положение и перспективы развития России.</w:t>
            </w:r>
          </w:p>
        </w:tc>
      </w:tr>
      <w:tr w:rsidR="005466EC" w:rsidRPr="00B70BBD" w:rsidTr="00CD54A8">
        <w:tc>
          <w:tcPr>
            <w:tcW w:w="9997" w:type="dxa"/>
            <w:gridSpan w:val="2"/>
            <w:shd w:val="clear" w:color="auto" w:fill="auto"/>
          </w:tcPr>
          <w:p w:rsidR="005466EC" w:rsidRPr="00F818EB" w:rsidRDefault="005466EC" w:rsidP="00F818EB">
            <w:pPr>
              <w:pStyle w:val="af3"/>
              <w:spacing w:line="240" w:lineRule="auto"/>
              <w:ind w:firstLine="284"/>
              <w:jc w:val="left"/>
              <w:outlineLvl w:val="0"/>
              <w:rPr>
                <w:b/>
                <w:sz w:val="24"/>
              </w:rPr>
            </w:pPr>
            <w:r>
              <w:rPr>
                <w:b/>
                <w:sz w:val="24"/>
              </w:rPr>
              <w:t>1.2.5</w:t>
            </w:r>
            <w:r w:rsidRPr="00F03055">
              <w:rPr>
                <w:b/>
                <w:sz w:val="24"/>
              </w:rPr>
              <w:t>.</w:t>
            </w:r>
            <w:r>
              <w:rPr>
                <w:b/>
                <w:sz w:val="24"/>
              </w:rPr>
              <w:t xml:space="preserve">7. </w:t>
            </w:r>
            <w:r w:rsidRPr="00F03055">
              <w:rPr>
                <w:b/>
                <w:sz w:val="24"/>
              </w:rPr>
              <w:t> Математика. Алгебра. Геометрия.</w:t>
            </w:r>
          </w:p>
        </w:tc>
      </w:tr>
      <w:tr w:rsidR="005466EC" w:rsidRPr="00B70BBD" w:rsidTr="00CD54A8">
        <w:tc>
          <w:tcPr>
            <w:tcW w:w="9997" w:type="dxa"/>
            <w:gridSpan w:val="2"/>
            <w:shd w:val="clear" w:color="auto" w:fill="auto"/>
          </w:tcPr>
          <w:p w:rsidR="005466EC" w:rsidRPr="00F818EB" w:rsidRDefault="005466EC" w:rsidP="00F818EB">
            <w:pPr>
              <w:spacing w:after="0" w:line="240" w:lineRule="auto"/>
              <w:ind w:firstLine="284"/>
              <w:jc w:val="center"/>
              <w:outlineLvl w:val="0"/>
              <w:rPr>
                <w:rFonts w:ascii="Times New Roman" w:hAnsi="Times New Roman"/>
                <w:b/>
                <w:sz w:val="24"/>
                <w:szCs w:val="24"/>
              </w:rPr>
            </w:pPr>
            <w:r w:rsidRPr="008B1DBC">
              <w:rPr>
                <w:rFonts w:ascii="Times New Roman" w:hAnsi="Times New Roman"/>
                <w:b/>
                <w:sz w:val="24"/>
                <w:szCs w:val="24"/>
              </w:rPr>
              <w:t xml:space="preserve"> Натуральные числа. Дроби. Рациональные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особенности десятичной системы счисления;</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связанными с делимостью натуральных чисел;</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выражать числа в эквивалентных формах, выбирая наиболее подходящую в зависимости от конкретной ситуации;</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и упорядочивать рациональные числа;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вычисления с рациональными числами, сочетая устные и письменные приёмы вычислений, применение калькулятора;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4999"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познакомиться с позиционными системами счисления с основаниями, отличными от 10;</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углубить и развить представления о </w:t>
            </w:r>
            <w:r w:rsidRPr="00AD5D6B">
              <w:rPr>
                <w:rFonts w:ascii="Times New Roman" w:hAnsi="Times New Roman"/>
                <w:sz w:val="24"/>
                <w:szCs w:val="24"/>
              </w:rPr>
              <w:lastRenderedPageBreak/>
              <w:t xml:space="preserve">натуральных числах и свойствах делимости; </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pacing w:after="0" w:line="240" w:lineRule="auto"/>
              <w:ind w:firstLine="284"/>
              <w:jc w:val="center"/>
              <w:rPr>
                <w:rFonts w:ascii="Times New Roman" w:hAnsi="Times New Roman"/>
                <w:sz w:val="24"/>
                <w:szCs w:val="24"/>
              </w:rPr>
            </w:pPr>
            <w:r w:rsidRPr="00AE6337">
              <w:rPr>
                <w:rFonts w:ascii="Times New Roman" w:hAnsi="Times New Roman"/>
                <w:b/>
                <w:sz w:val="24"/>
                <w:szCs w:val="24"/>
              </w:rPr>
              <w:lastRenderedPageBreak/>
              <w:t>Действительные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начальные представления о множестве действительных чисел; </w:t>
            </w:r>
          </w:p>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оперировать понятием квадратного корня, применять его в вычислениях. </w:t>
            </w:r>
          </w:p>
        </w:tc>
        <w:tc>
          <w:tcPr>
            <w:tcW w:w="4999" w:type="dxa"/>
            <w:shd w:val="clear" w:color="auto" w:fill="auto"/>
          </w:tcPr>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представление о числе и числовых системах от натуральных до действительных чисел; о роли вычислений в практике;</w:t>
            </w:r>
          </w:p>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и углубить знания о десятичной записи действительных чисел (периодические и непериодические дроби).</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Измерения, приближения, оценки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в ходе решения задач элементарные представления, связанные с приближёнными значениями величин.</w:t>
            </w:r>
          </w:p>
        </w:tc>
        <w:tc>
          <w:tcPr>
            <w:tcW w:w="4999" w:type="dxa"/>
            <w:shd w:val="clear" w:color="auto" w:fill="auto"/>
          </w:tcPr>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погрешность результата вычислений должна быть соизмерима с погрешностью исходных данных.</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Алгебраические выражения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«тождество», «тождественное преобразование», решать задачи, содержащие буквенные данные; работать с формулами;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преобразования выражений, содержащих степени с целыми показателями и квадратные корни;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разложение многочленов на множители.</w:t>
            </w:r>
          </w:p>
        </w:tc>
        <w:tc>
          <w:tcPr>
            <w:tcW w:w="4999"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выполнять многошаговые преобразования рациональных выражений, применяя широкий набор способов и приёмов; </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uppressAutoHyphens/>
              <w:spacing w:after="0" w:line="240" w:lineRule="auto"/>
              <w:ind w:firstLine="851"/>
              <w:jc w:val="center"/>
              <w:rPr>
                <w:rFonts w:ascii="Times New Roman" w:hAnsi="Times New Roman"/>
                <w:sz w:val="24"/>
                <w:szCs w:val="24"/>
              </w:rPr>
            </w:pPr>
            <w:r w:rsidRPr="00AE6337">
              <w:rPr>
                <w:rFonts w:ascii="Times New Roman" w:hAnsi="Times New Roman"/>
                <w:b/>
                <w:sz w:val="24"/>
                <w:szCs w:val="24"/>
              </w:rPr>
              <w:t>Уравнения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основные виды рациональных уравнений с одной переменной, системы двух уравнений с двумя переменными;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исследования и решения систем уравнений с двумя переменными.</w:t>
            </w:r>
          </w:p>
        </w:tc>
        <w:tc>
          <w:tcPr>
            <w:tcW w:w="4999" w:type="dxa"/>
            <w:shd w:val="clear" w:color="auto" w:fill="auto"/>
          </w:tcPr>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систем уравнений,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Неравенства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применять терминологию и символику, связанные с отношением неравенства, свойства числовых неравенств;</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аппарат неравенств для решения задач из различных разделов курса.</w:t>
            </w:r>
          </w:p>
        </w:tc>
        <w:tc>
          <w:tcPr>
            <w:tcW w:w="4999"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неравенств, систем неравенств,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Основные понятия. Числовые функции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функциональные понятия и язык (термины, символические обозначения);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999" w:type="dxa"/>
            <w:shd w:val="clear" w:color="auto" w:fill="auto"/>
          </w:tcPr>
          <w:p w:rsidR="005466EC" w:rsidRPr="00AD5D6B" w:rsidRDefault="005466EC" w:rsidP="000B49D1">
            <w:pPr>
              <w:pStyle w:val="a4"/>
              <w:numPr>
                <w:ilvl w:val="0"/>
                <w:numId w:val="204"/>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466EC" w:rsidRPr="00AD5D6B" w:rsidRDefault="005466EC" w:rsidP="000B49D1">
            <w:pPr>
              <w:pStyle w:val="aa"/>
              <w:numPr>
                <w:ilvl w:val="0"/>
                <w:numId w:val="204"/>
              </w:numPr>
              <w:spacing w:line="240" w:lineRule="auto"/>
              <w:ind w:left="0" w:hanging="36"/>
              <w:rPr>
                <w:sz w:val="24"/>
                <w:szCs w:val="24"/>
              </w:rPr>
            </w:pPr>
            <w:r w:rsidRPr="00AD5D6B">
              <w:rPr>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Числовые последовательности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язык последовательностей (термины, символические обозначения);</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4999" w:type="dxa"/>
            <w:shd w:val="clear" w:color="auto" w:fill="auto"/>
          </w:tcPr>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w:t>
            </w:r>
            <w:r w:rsidRPr="00AD5D6B">
              <w:rPr>
                <w:rFonts w:ascii="Times New Roman" w:hAnsi="Times New Roman"/>
                <w:sz w:val="24"/>
                <w:szCs w:val="24"/>
              </w:rPr>
              <w:lastRenderedPageBreak/>
              <w:t>экспоненциальным ростом.</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lastRenderedPageBreak/>
              <w:t>Описательная статистика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0B49D1">
            <w:pPr>
              <w:numPr>
                <w:ilvl w:val="0"/>
                <w:numId w:val="206"/>
              </w:numPr>
              <w:spacing w:after="0" w:line="240" w:lineRule="auto"/>
              <w:ind w:left="142" w:firstLine="0"/>
              <w:jc w:val="both"/>
              <w:rPr>
                <w:rFonts w:ascii="Times New Roman" w:hAnsi="Times New Roman"/>
                <w:sz w:val="24"/>
                <w:szCs w:val="24"/>
              </w:rPr>
            </w:pPr>
            <w:r>
              <w:rPr>
                <w:rFonts w:ascii="Times New Roman" w:hAnsi="Times New Roman"/>
                <w:sz w:val="24"/>
                <w:szCs w:val="24"/>
              </w:rPr>
              <w:t>использовать простейшие способы</w:t>
            </w:r>
          </w:p>
          <w:p w:rsidR="005466EC" w:rsidRPr="00CD07E1" w:rsidRDefault="005466EC" w:rsidP="00CD07E1">
            <w:pPr>
              <w:spacing w:after="0" w:line="240" w:lineRule="auto"/>
              <w:ind w:left="142"/>
              <w:jc w:val="both"/>
              <w:rPr>
                <w:rFonts w:ascii="Times New Roman" w:hAnsi="Times New Roman"/>
                <w:sz w:val="24"/>
                <w:szCs w:val="24"/>
              </w:rPr>
            </w:pPr>
            <w:r w:rsidRPr="00CD07E1">
              <w:rPr>
                <w:rFonts w:ascii="Times New Roman" w:hAnsi="Times New Roman"/>
                <w:sz w:val="24"/>
                <w:szCs w:val="24"/>
              </w:rPr>
              <w:t>представления и анализа статистических данных.</w:t>
            </w:r>
          </w:p>
        </w:tc>
        <w:tc>
          <w:tcPr>
            <w:tcW w:w="4999" w:type="dxa"/>
            <w:shd w:val="clear" w:color="auto" w:fill="auto"/>
          </w:tcPr>
          <w:p w:rsidR="005466EC" w:rsidRDefault="005466EC" w:rsidP="000B49D1">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приобрести первоначальный опыт</w:t>
            </w:r>
          </w:p>
          <w:p w:rsidR="005466EC" w:rsidRPr="00CD07E1" w:rsidRDefault="005466EC" w:rsidP="00CD07E1">
            <w:pPr>
              <w:spacing w:after="0" w:line="240" w:lineRule="auto"/>
              <w:jc w:val="both"/>
              <w:rPr>
                <w:rFonts w:ascii="Times New Roman" w:hAnsi="Times New Roman"/>
                <w:sz w:val="24"/>
                <w:szCs w:val="24"/>
              </w:rPr>
            </w:pPr>
            <w:r w:rsidRPr="00CD07E1">
              <w:rPr>
                <w:rFonts w:ascii="Times New Roman" w:hAnsi="Times New Roman"/>
                <w:sz w:val="24"/>
                <w:szCs w:val="24"/>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Случайные события и вероятность</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CD07E1">
            <w:pPr>
              <w:numPr>
                <w:ilvl w:val="0"/>
                <w:numId w:val="1"/>
              </w:numPr>
              <w:spacing w:after="0" w:line="240" w:lineRule="auto"/>
              <w:ind w:left="142" w:firstLine="0"/>
              <w:jc w:val="both"/>
              <w:rPr>
                <w:rFonts w:ascii="Times New Roman" w:hAnsi="Times New Roman"/>
                <w:sz w:val="24"/>
                <w:szCs w:val="24"/>
              </w:rPr>
            </w:pPr>
            <w:r w:rsidRPr="008B1DBC">
              <w:rPr>
                <w:rFonts w:ascii="Times New Roman" w:hAnsi="Times New Roman"/>
                <w:sz w:val="24"/>
                <w:szCs w:val="24"/>
              </w:rPr>
              <w:t>отно</w:t>
            </w:r>
            <w:r>
              <w:rPr>
                <w:rFonts w:ascii="Times New Roman" w:hAnsi="Times New Roman"/>
                <w:sz w:val="24"/>
                <w:szCs w:val="24"/>
              </w:rPr>
              <w:t>сительную частоту и вероятность</w:t>
            </w:r>
          </w:p>
          <w:p w:rsidR="005466EC" w:rsidRPr="008B1DBC" w:rsidRDefault="005466EC" w:rsidP="00CD07E1">
            <w:pPr>
              <w:spacing w:after="0" w:line="240" w:lineRule="auto"/>
              <w:ind w:left="142"/>
              <w:jc w:val="both"/>
              <w:rPr>
                <w:rFonts w:ascii="Times New Roman" w:hAnsi="Times New Roman"/>
                <w:sz w:val="24"/>
                <w:szCs w:val="24"/>
              </w:rPr>
            </w:pPr>
            <w:r w:rsidRPr="008B1DBC">
              <w:rPr>
                <w:rFonts w:ascii="Times New Roman" w:hAnsi="Times New Roman"/>
                <w:sz w:val="24"/>
                <w:szCs w:val="24"/>
              </w:rPr>
              <w:t>случайного события.</w:t>
            </w:r>
          </w:p>
        </w:tc>
        <w:tc>
          <w:tcPr>
            <w:tcW w:w="4999" w:type="dxa"/>
            <w:shd w:val="clear" w:color="auto" w:fill="auto"/>
          </w:tcPr>
          <w:p w:rsidR="005466EC" w:rsidRDefault="005466EC" w:rsidP="00CD07E1">
            <w:pPr>
              <w:numPr>
                <w:ilvl w:val="0"/>
                <w:numId w:val="1"/>
              </w:numPr>
              <w:spacing w:after="0" w:line="240" w:lineRule="auto"/>
              <w:ind w:left="0" w:firstLine="0"/>
              <w:jc w:val="both"/>
              <w:rPr>
                <w:rFonts w:ascii="Times New Roman" w:hAnsi="Times New Roman"/>
                <w:sz w:val="24"/>
                <w:szCs w:val="24"/>
              </w:rPr>
            </w:pPr>
            <w:r w:rsidRPr="00AE6337">
              <w:rPr>
                <w:rFonts w:ascii="Times New Roman" w:hAnsi="Times New Roman"/>
                <w:sz w:val="24"/>
                <w:szCs w:val="24"/>
              </w:rPr>
              <w:t>приобрести опыт проведения</w:t>
            </w:r>
          </w:p>
          <w:p w:rsidR="005466EC" w:rsidRPr="00AE6337" w:rsidRDefault="005466EC" w:rsidP="00CD07E1">
            <w:pPr>
              <w:spacing w:after="0" w:line="240" w:lineRule="auto"/>
              <w:jc w:val="both"/>
              <w:rPr>
                <w:rFonts w:ascii="Times New Roman" w:hAnsi="Times New Roman"/>
                <w:sz w:val="24"/>
                <w:szCs w:val="24"/>
              </w:rPr>
            </w:pPr>
            <w:r w:rsidRPr="00AE6337">
              <w:rPr>
                <w:rFonts w:ascii="Times New Roman" w:hAnsi="Times New Roman"/>
                <w:sz w:val="24"/>
                <w:szCs w:val="24"/>
              </w:rPr>
              <w:t>случайных экспериментов, в том числе с помощью компьютерного моделирования, интерпретации их результатов.</w:t>
            </w:r>
          </w:p>
        </w:tc>
      </w:tr>
      <w:tr w:rsidR="005466EC" w:rsidRPr="00B70BBD" w:rsidTr="00CD54A8">
        <w:tc>
          <w:tcPr>
            <w:tcW w:w="9997" w:type="dxa"/>
            <w:gridSpan w:val="2"/>
            <w:shd w:val="clear" w:color="auto" w:fill="auto"/>
          </w:tcPr>
          <w:p w:rsidR="005466EC" w:rsidRPr="005B3327" w:rsidRDefault="005466EC" w:rsidP="00431AD3">
            <w:pPr>
              <w:spacing w:after="0" w:line="240" w:lineRule="auto"/>
              <w:jc w:val="center"/>
              <w:outlineLvl w:val="0"/>
              <w:rPr>
                <w:rFonts w:ascii="Times New Roman" w:hAnsi="Times New Roman"/>
                <w:b/>
                <w:sz w:val="24"/>
                <w:szCs w:val="24"/>
              </w:rPr>
            </w:pPr>
            <w:r w:rsidRPr="00AE6337">
              <w:rPr>
                <w:rFonts w:ascii="Times New Roman" w:hAnsi="Times New Roman"/>
                <w:b/>
                <w:sz w:val="24"/>
                <w:szCs w:val="24"/>
              </w:rPr>
              <w:t>Комбинаторика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5B3327">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431AD3" w:rsidRDefault="005466EC" w:rsidP="00CD07E1">
            <w:pPr>
              <w:numPr>
                <w:ilvl w:val="0"/>
                <w:numId w:val="1"/>
              </w:numPr>
              <w:spacing w:after="0" w:line="240" w:lineRule="auto"/>
              <w:ind w:left="0" w:firstLine="0"/>
              <w:jc w:val="both"/>
              <w:rPr>
                <w:rFonts w:ascii="Times New Roman" w:hAnsi="Times New Roman"/>
                <w:i/>
                <w:sz w:val="24"/>
                <w:szCs w:val="24"/>
              </w:rPr>
            </w:pPr>
            <w:r>
              <w:rPr>
                <w:rFonts w:ascii="Times New Roman" w:hAnsi="Times New Roman"/>
                <w:sz w:val="24"/>
                <w:szCs w:val="24"/>
              </w:rPr>
              <w:t>решать комбинаторные задачи на</w:t>
            </w:r>
          </w:p>
          <w:p w:rsidR="005466EC" w:rsidRPr="0024667F" w:rsidRDefault="005466EC" w:rsidP="00CD07E1">
            <w:pPr>
              <w:spacing w:after="0" w:line="240" w:lineRule="auto"/>
              <w:jc w:val="both"/>
              <w:rPr>
                <w:rFonts w:ascii="Times New Roman" w:hAnsi="Times New Roman"/>
                <w:i/>
                <w:sz w:val="24"/>
                <w:szCs w:val="24"/>
              </w:rPr>
            </w:pPr>
            <w:r w:rsidRPr="008B1DBC">
              <w:rPr>
                <w:rFonts w:ascii="Times New Roman" w:hAnsi="Times New Roman"/>
                <w:sz w:val="24"/>
                <w:szCs w:val="24"/>
              </w:rPr>
              <w:t>нахождение числа объектов или комбинаций.</w:t>
            </w:r>
          </w:p>
        </w:tc>
        <w:tc>
          <w:tcPr>
            <w:tcW w:w="4999" w:type="dxa"/>
            <w:shd w:val="clear" w:color="auto" w:fill="auto"/>
          </w:tcPr>
          <w:p w:rsidR="005466EC" w:rsidRPr="00431AD3" w:rsidRDefault="005466EC" w:rsidP="00CD07E1">
            <w:pPr>
              <w:numPr>
                <w:ilvl w:val="0"/>
                <w:numId w:val="1"/>
              </w:numPr>
              <w:spacing w:after="0" w:line="240" w:lineRule="auto"/>
              <w:ind w:left="0" w:firstLine="0"/>
              <w:rPr>
                <w:rFonts w:ascii="Times New Roman" w:hAnsi="Times New Roman"/>
                <w:i/>
                <w:sz w:val="24"/>
                <w:szCs w:val="24"/>
              </w:rPr>
            </w:pPr>
            <w:r>
              <w:rPr>
                <w:rFonts w:ascii="Times New Roman" w:hAnsi="Times New Roman"/>
                <w:sz w:val="24"/>
                <w:szCs w:val="24"/>
              </w:rPr>
              <w:t>научиться некоторым специальным</w:t>
            </w:r>
          </w:p>
          <w:p w:rsidR="005466EC" w:rsidRPr="0024667F" w:rsidRDefault="005466EC" w:rsidP="00CD07E1">
            <w:pPr>
              <w:spacing w:after="0" w:line="240" w:lineRule="auto"/>
              <w:rPr>
                <w:rFonts w:ascii="Times New Roman" w:hAnsi="Times New Roman"/>
                <w:i/>
                <w:sz w:val="24"/>
                <w:szCs w:val="24"/>
              </w:rPr>
            </w:pPr>
            <w:r w:rsidRPr="00AE6337">
              <w:rPr>
                <w:rFonts w:ascii="Times New Roman" w:hAnsi="Times New Roman"/>
                <w:sz w:val="24"/>
                <w:szCs w:val="24"/>
              </w:rPr>
              <w:t>приёмам решения комбинаторных задач.</w:t>
            </w: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284"/>
              <w:jc w:val="center"/>
              <w:rPr>
                <w:rFonts w:ascii="Times New Roman" w:hAnsi="Times New Roman"/>
                <w:b/>
                <w:i/>
                <w:sz w:val="24"/>
                <w:szCs w:val="24"/>
              </w:rPr>
            </w:pPr>
            <w:r w:rsidRPr="00AE6337">
              <w:rPr>
                <w:rFonts w:ascii="Times New Roman" w:hAnsi="Times New Roman"/>
                <w:b/>
                <w:bCs/>
                <w:sz w:val="24"/>
                <w:szCs w:val="24"/>
              </w:rPr>
              <w:t>Наглядная геометрия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чертежах, рисунках, моделях и в окружающем мире плоские и пространственные геометрические фигуры;</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iCs/>
                <w:sz w:val="24"/>
                <w:szCs w:val="24"/>
              </w:rPr>
              <w:t>распознавать</w:t>
            </w:r>
            <w:r w:rsidRPr="00AD5D6B">
              <w:rPr>
                <w:rFonts w:ascii="Times New Roman" w:hAnsi="Times New Roman"/>
                <w:sz w:val="24"/>
                <w:szCs w:val="24"/>
              </w:rPr>
              <w:t xml:space="preserve"> развёртки куба,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 правильной пирамиды, цилиндра и </w:t>
            </w:r>
            <w:r w:rsidRPr="00AD5D6B">
              <w:rPr>
                <w:rFonts w:ascii="Times New Roman" w:hAnsi="Times New Roman"/>
                <w:bCs/>
                <w:sz w:val="24"/>
                <w:szCs w:val="24"/>
              </w:rPr>
              <w:t>конуса;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строить развёртки куба и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по линейным размерам развёртки фигуры линейные размеры самой фигуры и наоборот;</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sz w:val="24"/>
                <w:szCs w:val="24"/>
              </w:rPr>
              <w:t>• </w:t>
            </w:r>
            <w:r w:rsidRPr="00AD5D6B">
              <w:rPr>
                <w:rFonts w:ascii="Times New Roman" w:hAnsi="Times New Roman"/>
                <w:bCs/>
                <w:sz w:val="24"/>
                <w:szCs w:val="24"/>
              </w:rPr>
              <w:t>вычислять объём прямоугольного параллелепипеда.</w:t>
            </w:r>
          </w:p>
        </w:tc>
        <w:tc>
          <w:tcPr>
            <w:tcW w:w="4999" w:type="dxa"/>
            <w:shd w:val="clear" w:color="auto" w:fill="auto"/>
          </w:tcPr>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научиться</w:t>
            </w:r>
            <w:r w:rsidRPr="00AD5D6B">
              <w:rPr>
                <w:rFonts w:ascii="Times New Roman" w:hAnsi="Times New Roman"/>
                <w:iCs/>
                <w:sz w:val="24"/>
                <w:szCs w:val="24"/>
              </w:rPr>
              <w:t xml:space="preserve"> вычислять объёмы пространственных геометрических фигур, составленных из прямоугольных параллелепипедов</w:t>
            </w:r>
            <w:r w:rsidRPr="00AD5D6B">
              <w:rPr>
                <w:rFonts w:ascii="Times New Roman" w:hAnsi="Times New Roman"/>
                <w:sz w:val="24"/>
                <w:szCs w:val="24"/>
              </w:rPr>
              <w:t>;</w:t>
            </w:r>
          </w:p>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углубить и развить представления о пространственных геометрических фигурах;</w:t>
            </w:r>
          </w:p>
          <w:p w:rsidR="005466EC" w:rsidRPr="00AD5D6B" w:rsidRDefault="005466EC" w:rsidP="00CD07E1">
            <w:pPr>
              <w:pStyle w:val="a4"/>
              <w:numPr>
                <w:ilvl w:val="0"/>
                <w:numId w:val="1"/>
              </w:numPr>
              <w:spacing w:after="0" w:line="240" w:lineRule="auto"/>
              <w:ind w:left="0" w:hanging="36"/>
              <w:jc w:val="both"/>
              <w:rPr>
                <w:rFonts w:ascii="Times New Roman" w:hAnsi="Times New Roman"/>
                <w:iCs/>
                <w:sz w:val="24"/>
                <w:szCs w:val="24"/>
              </w:rPr>
            </w:pPr>
            <w:r w:rsidRPr="00AD5D6B">
              <w:rPr>
                <w:rFonts w:ascii="Times New Roman" w:hAnsi="Times New Roman"/>
                <w:sz w:val="24"/>
                <w:szCs w:val="24"/>
              </w:rPr>
              <w:t>научиться применять понятие развёртки для выполнения практических расчётов.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t>Геометрические фигуры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изображать на чертежах и рисунках геометрические фигуры и их конфигурации;</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значения длин линейных элементов фигур и их отношения, градусную меру углов от 0</w:t>
            </w:r>
            <w:r w:rsidRPr="00AD5D6B">
              <w:sym w:font="Symbol" w:char="00B0"/>
            </w:r>
            <w:r w:rsidRPr="00AD5D6B">
              <w:rPr>
                <w:rFonts w:ascii="Times New Roman" w:hAnsi="Times New Roman"/>
                <w:sz w:val="24"/>
                <w:szCs w:val="24"/>
              </w:rPr>
              <w:t xml:space="preserve"> до 180</w:t>
            </w:r>
            <w:r w:rsidRPr="00AD5D6B">
              <w:sym w:font="Symbol" w:char="00B0"/>
            </w:r>
            <w:r w:rsidRPr="00AD5D6B">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начальными понятиями тригонометрии и выполнять элементарные операции над функциями углов;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задачи на доказательство, </w:t>
            </w:r>
            <w:r w:rsidRPr="00AD5D6B">
              <w:rPr>
                <w:rFonts w:ascii="Times New Roman" w:hAnsi="Times New Roman"/>
                <w:sz w:val="24"/>
                <w:szCs w:val="24"/>
              </w:rPr>
              <w:lastRenderedPageBreak/>
              <w:t>опираясь на изученные свойства фигур и отношений между ними и применяя изученные методы доказательств;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несложные задачи на построение, применяя основные алгоритмы построения с помощью циркуля и линейки;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простейшие планиметрические задачи в пространстве.</w:t>
            </w:r>
          </w:p>
        </w:tc>
        <w:tc>
          <w:tcPr>
            <w:tcW w:w="4999" w:type="dxa"/>
            <w:shd w:val="clear" w:color="auto" w:fill="auto"/>
          </w:tcPr>
          <w:p w:rsidR="005466EC" w:rsidRPr="00AD5D6B" w:rsidRDefault="005466EC" w:rsidP="000B49D1">
            <w:pPr>
              <w:pStyle w:val="a4"/>
              <w:numPr>
                <w:ilvl w:val="0"/>
                <w:numId w:val="207"/>
              </w:numPr>
              <w:spacing w:after="0" w:line="240" w:lineRule="auto"/>
              <w:ind w:left="105" w:firstLine="0"/>
              <w:jc w:val="both"/>
              <w:rPr>
                <w:rFonts w:ascii="Times New Roman" w:hAnsi="Times New Roman"/>
                <w:bCs/>
                <w:iCs/>
                <w:sz w:val="24"/>
                <w:szCs w:val="24"/>
              </w:rPr>
            </w:pPr>
            <w:r w:rsidRPr="00AD5D6B">
              <w:rPr>
                <w:rFonts w:ascii="Times New Roman" w:hAnsi="Times New Roman"/>
                <w:sz w:val="24"/>
                <w:szCs w:val="24"/>
              </w:rPr>
              <w:lastRenderedPageBreak/>
              <w:t>овладеть методами решения задач</w:t>
            </w:r>
            <w:r w:rsidRPr="00AD5D6B">
              <w:rPr>
                <w:rFonts w:ascii="Times New Roman" w:hAnsi="Times New Roman"/>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применения </w:t>
            </w:r>
            <w:r w:rsidRPr="00AD5D6B">
              <w:rPr>
                <w:rFonts w:ascii="Times New Roman" w:hAnsi="Times New Roman"/>
                <w:iCs/>
                <w:sz w:val="24"/>
                <w:szCs w:val="24"/>
              </w:rPr>
              <w:t>алгебраического и тригонометрического аппарата и идей движения при решении геометрических задач;</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овладеть традиционной схемой</w:t>
            </w:r>
            <w:r w:rsidRPr="00AD5D6B">
              <w:rPr>
                <w:rFonts w:ascii="Times New Roman" w:hAnsi="Times New Roman"/>
                <w:iCs/>
                <w:sz w:val="24"/>
                <w:szCs w:val="24"/>
              </w:rPr>
              <w:t xml:space="preserve"> решения задач на построение с помощью циркуля и линейки:анализ, построение</w:t>
            </w:r>
            <w:r w:rsidRPr="00AD5D6B">
              <w:rPr>
                <w:rFonts w:ascii="Times New Roman" w:hAnsi="Times New Roman"/>
                <w:sz w:val="24"/>
                <w:szCs w:val="24"/>
              </w:rPr>
              <w:t xml:space="preserve">, </w:t>
            </w:r>
            <w:r w:rsidRPr="00AD5D6B">
              <w:rPr>
                <w:rFonts w:ascii="Times New Roman" w:hAnsi="Times New Roman"/>
                <w:iCs/>
                <w:sz w:val="24"/>
                <w:szCs w:val="24"/>
              </w:rPr>
              <w:t>доказательство и исследование;</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научиться решать задачи</w:t>
            </w:r>
            <w:r w:rsidRPr="00AD5D6B">
              <w:rPr>
                <w:rFonts w:ascii="Times New Roman" w:hAnsi="Times New Roman"/>
                <w:iCs/>
                <w:sz w:val="24"/>
                <w:szCs w:val="24"/>
              </w:rPr>
              <w:t xml:space="preserve"> на построениеметодомгеометрическогоместаточек</w:t>
            </w:r>
            <w:r w:rsidRPr="00AD5D6B">
              <w:rPr>
                <w:rFonts w:ascii="Times New Roman" w:hAnsi="Times New Roman"/>
                <w:sz w:val="24"/>
                <w:szCs w:val="24"/>
              </w:rPr>
              <w:t xml:space="preserve"> и </w:t>
            </w:r>
            <w:r w:rsidRPr="00AD5D6B">
              <w:rPr>
                <w:rFonts w:ascii="Times New Roman" w:hAnsi="Times New Roman"/>
                <w:iCs/>
                <w:sz w:val="24"/>
                <w:szCs w:val="24"/>
              </w:rPr>
              <w:t>методомподобия;</w:t>
            </w:r>
          </w:p>
          <w:p w:rsidR="005466EC" w:rsidRPr="00AD5D6B" w:rsidRDefault="005466EC" w:rsidP="000B49D1">
            <w:pPr>
              <w:pStyle w:val="a4"/>
              <w:numPr>
                <w:ilvl w:val="0"/>
                <w:numId w:val="20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приобрести опыт исследования свойств </w:t>
            </w:r>
            <w:r w:rsidRPr="00AD5D6B">
              <w:rPr>
                <w:rFonts w:ascii="Times New Roman" w:hAnsi="Times New Roman"/>
                <w:iCs/>
                <w:sz w:val="24"/>
                <w:szCs w:val="24"/>
              </w:rPr>
              <w:lastRenderedPageBreak/>
              <w:t>планиметрических фигур с помощью компьютерных программ</w:t>
            </w:r>
            <w:r w:rsidRPr="00AD5D6B">
              <w:rPr>
                <w:rFonts w:ascii="Times New Roman" w:hAnsi="Times New Roman"/>
                <w:sz w:val="24"/>
                <w:szCs w:val="24"/>
              </w:rPr>
              <w:t>;</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 xml:space="preserve">по темам </w:t>
            </w:r>
            <w:r w:rsidRPr="00AD5D6B">
              <w:rPr>
                <w:rFonts w:ascii="Times New Roman" w:hAnsi="Times New Roman"/>
                <w:sz w:val="24"/>
                <w:szCs w:val="24"/>
              </w:rPr>
              <w:t>«</w:t>
            </w:r>
            <w:r w:rsidRPr="00AD5D6B">
              <w:rPr>
                <w:rFonts w:ascii="Times New Roman" w:hAnsi="Times New Roman"/>
                <w:iCs/>
                <w:sz w:val="24"/>
                <w:szCs w:val="24"/>
              </w:rPr>
              <w:t>Геометрические преобразования на плоскости</w:t>
            </w:r>
            <w:r w:rsidRPr="00AD5D6B">
              <w:rPr>
                <w:rFonts w:ascii="Times New Roman" w:hAnsi="Times New Roman"/>
                <w:sz w:val="24"/>
                <w:szCs w:val="24"/>
              </w:rPr>
              <w:t>»</w:t>
            </w:r>
            <w:r w:rsidRPr="00AD5D6B">
              <w:rPr>
                <w:rFonts w:ascii="Times New Roman" w:hAnsi="Times New Roman"/>
                <w:iCs/>
                <w:sz w:val="24"/>
                <w:szCs w:val="24"/>
              </w:rPr>
              <w:t xml:space="preserve">, </w:t>
            </w:r>
            <w:r w:rsidRPr="00AD5D6B">
              <w:rPr>
                <w:rFonts w:ascii="Times New Roman" w:hAnsi="Times New Roman"/>
                <w:sz w:val="24"/>
                <w:szCs w:val="24"/>
              </w:rPr>
              <w:t>«</w:t>
            </w:r>
            <w:r w:rsidRPr="00AD5D6B">
              <w:rPr>
                <w:rFonts w:ascii="Times New Roman" w:hAnsi="Times New Roman"/>
                <w:iCs/>
                <w:sz w:val="24"/>
                <w:szCs w:val="24"/>
              </w:rPr>
              <w:t>Построение отрезков по формуле</w:t>
            </w:r>
            <w:r w:rsidRPr="00AD5D6B">
              <w:rPr>
                <w:rFonts w:ascii="Times New Roman" w:hAnsi="Times New Roman"/>
                <w:sz w:val="24"/>
                <w:szCs w:val="24"/>
              </w:rPr>
              <w:t>»</w:t>
            </w:r>
            <w:r w:rsidRPr="00AD5D6B">
              <w:rPr>
                <w:rFonts w:ascii="Times New Roman" w:hAnsi="Times New Roman"/>
                <w:iCs/>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lastRenderedPageBreak/>
              <w:t>Измерение геометрических величин</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площади треугольников, прямоугольников, параллелограммов, трапеций, кругов и секторов;</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вычислять </w:t>
            </w:r>
            <w:r w:rsidRPr="00AD5D6B">
              <w:rPr>
                <w:rFonts w:ascii="Times New Roman" w:hAnsi="Times New Roman"/>
                <w:iCs/>
                <w:sz w:val="24"/>
                <w:szCs w:val="24"/>
              </w:rPr>
              <w:t>длину окружности, длину дуги окружности;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практические задачи, связанные с нахождением геометрических величин </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(используя при необходимости справочники и технические средства).</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вычислять площади фигур, составленных из двух или более прямоугольников, параллелограммов, треугольников, круга и сектора;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 xml:space="preserve">вычислять площади многоугольников, используя отношения </w:t>
            </w:r>
            <w:r w:rsidRPr="00AD5D6B">
              <w:rPr>
                <w:rFonts w:ascii="Times New Roman" w:hAnsi="Times New Roman"/>
                <w:bCs/>
                <w:iCs/>
                <w:sz w:val="24"/>
                <w:szCs w:val="24"/>
              </w:rPr>
              <w:t>равновеликости и равносоставленности;</w:t>
            </w:r>
          </w:p>
          <w:p w:rsidR="005466EC" w:rsidRPr="00AD5D6B" w:rsidRDefault="005466EC" w:rsidP="000B49D1">
            <w:pPr>
              <w:pStyle w:val="aa"/>
              <w:numPr>
                <w:ilvl w:val="0"/>
                <w:numId w:val="208"/>
              </w:numPr>
              <w:spacing w:line="240" w:lineRule="auto"/>
              <w:ind w:left="0" w:firstLine="0"/>
              <w:rPr>
                <w:sz w:val="24"/>
                <w:szCs w:val="24"/>
              </w:rPr>
            </w:pPr>
            <w:r w:rsidRPr="00AD5D6B">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sidRPr="00AE6337">
              <w:rPr>
                <w:b/>
                <w:bCs/>
                <w:szCs w:val="24"/>
              </w:rPr>
              <w:t>Координаты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8"/>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длину отрезка по координатам его концов; вычислять координаты середины отрезка;</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координатный метод для изучения свойств прямых и окружностей.</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овладеть координатным методом решения </w:t>
            </w:r>
            <w:r w:rsidRPr="00AD5D6B">
              <w:rPr>
                <w:rFonts w:ascii="Times New Roman" w:hAnsi="Times New Roman"/>
                <w:iCs/>
                <w:sz w:val="24"/>
                <w:szCs w:val="24"/>
              </w:rPr>
              <w:t>задач на вычисления и доказательства;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приобрести опыт </w:t>
            </w:r>
            <w:r w:rsidRPr="00AD5D6B">
              <w:rPr>
                <w:rFonts w:ascii="Times New Roman" w:hAnsi="Times New Roman"/>
                <w:iCs/>
                <w:sz w:val="24"/>
                <w:szCs w:val="24"/>
              </w:rPr>
              <w:t>использования компьютерных программ для анализа частных случаев взаимного расположения окружностей и прямых;</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координатного метода при решении задач на вычисления и доказательства</w:t>
            </w:r>
            <w:r w:rsidRPr="00AD5D6B">
              <w:rPr>
                <w:rFonts w:ascii="Times New Roman" w:hAnsi="Times New Roman"/>
                <w:sz w:val="24"/>
                <w:szCs w:val="24"/>
              </w:rPr>
              <w:t>».</w:t>
            </w: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Pr>
                <w:b/>
                <w:bCs/>
                <w:szCs w:val="24"/>
              </w:rPr>
              <w:t>Векторы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скалярное произведение векторов, находить угол между векторами</w:t>
            </w:r>
            <w:r w:rsidRPr="00AD5D6B">
              <w:rPr>
                <w:rFonts w:ascii="Times New Roman" w:hAnsi="Times New Roman"/>
                <w:bCs/>
                <w:sz w:val="24"/>
                <w:szCs w:val="24"/>
              </w:rPr>
              <w:t>, у</w:t>
            </w:r>
            <w:r w:rsidRPr="00AD5D6B">
              <w:rPr>
                <w:rFonts w:ascii="Times New Roman" w:hAnsi="Times New Roman"/>
                <w:sz w:val="24"/>
                <w:szCs w:val="24"/>
              </w:rPr>
              <w:t>ста</w:t>
            </w:r>
            <w:r w:rsidRPr="00AD5D6B">
              <w:rPr>
                <w:rFonts w:ascii="Times New Roman" w:hAnsi="Times New Roman"/>
                <w:bCs/>
                <w:sz w:val="24"/>
                <w:szCs w:val="24"/>
              </w:rPr>
              <w:t>н</w:t>
            </w:r>
            <w:r w:rsidRPr="00AD5D6B">
              <w:rPr>
                <w:rFonts w:ascii="Times New Roman" w:hAnsi="Times New Roman"/>
                <w:sz w:val="24"/>
                <w:szCs w:val="24"/>
              </w:rPr>
              <w:t>авливать перпендикулярность прямых.</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овладеть </w:t>
            </w:r>
            <w:r w:rsidRPr="00AD5D6B">
              <w:rPr>
                <w:rFonts w:ascii="Times New Roman" w:hAnsi="Times New Roman"/>
                <w:iCs/>
                <w:sz w:val="24"/>
                <w:szCs w:val="24"/>
              </w:rPr>
              <w:t>векторным методом для решения задач на вычисления и доказательства</w:t>
            </w:r>
            <w:r w:rsidRPr="00AD5D6B">
              <w:rPr>
                <w:rFonts w:ascii="Times New Roman" w:hAnsi="Times New Roman"/>
                <w:sz w:val="24"/>
                <w:szCs w:val="24"/>
              </w:rPr>
              <w:t>;</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lastRenderedPageBreak/>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векторного метода при решении задач на вычисления и доказательства</w:t>
            </w:r>
            <w:r w:rsidRPr="00AD5D6B">
              <w:rPr>
                <w:rFonts w:ascii="Times New Roman" w:hAnsi="Times New Roman"/>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uppressAutoHyphens/>
              <w:spacing w:after="0"/>
              <w:ind w:firstLine="284"/>
              <w:outlineLvl w:val="0"/>
              <w:rPr>
                <w:rFonts w:ascii="Times New Roman" w:hAnsi="Times New Roman"/>
                <w:b/>
                <w:sz w:val="26"/>
                <w:szCs w:val="26"/>
              </w:rPr>
            </w:pPr>
            <w:r>
              <w:rPr>
                <w:rFonts w:ascii="Times New Roman" w:hAnsi="Times New Roman"/>
                <w:b/>
                <w:sz w:val="26"/>
                <w:szCs w:val="26"/>
              </w:rPr>
              <w:lastRenderedPageBreak/>
              <w:t>1.2.5.8</w:t>
            </w:r>
            <w:r w:rsidRPr="00431AD3">
              <w:rPr>
                <w:rFonts w:ascii="Times New Roman" w:hAnsi="Times New Roman"/>
                <w:b/>
                <w:sz w:val="26"/>
                <w:szCs w:val="26"/>
              </w:rPr>
              <w:t>.  Информатика</w:t>
            </w:r>
          </w:p>
        </w:tc>
      </w:tr>
      <w:tr w:rsidR="005466EC" w:rsidRPr="00B70BBD" w:rsidTr="00FE0332">
        <w:tc>
          <w:tcPr>
            <w:tcW w:w="9997" w:type="dxa"/>
            <w:gridSpan w:val="2"/>
            <w:shd w:val="clear" w:color="auto" w:fill="auto"/>
          </w:tcPr>
          <w:p w:rsidR="005466EC" w:rsidRPr="00AE6337" w:rsidRDefault="005466EC" w:rsidP="00534D9D">
            <w:pPr>
              <w:spacing w:after="0" w:line="240" w:lineRule="auto"/>
              <w:ind w:firstLine="993"/>
              <w:jc w:val="center"/>
              <w:rPr>
                <w:rFonts w:ascii="Times New Roman" w:hAnsi="Times New Roman"/>
                <w:sz w:val="24"/>
                <w:szCs w:val="24"/>
              </w:rPr>
            </w:pPr>
            <w:r w:rsidRPr="00253635">
              <w:rPr>
                <w:rFonts w:ascii="Times New Roman" w:hAnsi="Times New Roman"/>
                <w:b/>
                <w:sz w:val="24"/>
                <w:szCs w:val="24"/>
              </w:rPr>
              <w:t>Информация и способы её представления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записывать в двоичной системе целые числа от 0 до 256;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кодировать и декодировать тексты при известной кодовой таблице;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основные способы графического представления числовой информации.</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i/>
                <w:sz w:val="24"/>
                <w:szCs w:val="24"/>
              </w:rPr>
              <w:t xml:space="preserve">познакомиться с примерами использования формальных (математических) моделей, понять </w:t>
            </w:r>
            <w:r w:rsidRPr="00AD5D6B">
              <w:rPr>
                <w:rFonts w:ascii="Times New Roman" w:hAnsi="Times New Roman"/>
                <w:sz w:val="24"/>
                <w:szCs w:val="24"/>
              </w:rPr>
              <w:t>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узнать о том, что любые данные можно описать, используя алфавит, содержащий только два символа, например 0 и 1;</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тем, как информация (данные) представляется в современных компьютерах;</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двоичной системой счисления;</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двоичным кодированием текстов и наиболее употребительными современными кодами.</w:t>
            </w: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Основы алгоритмической культуры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составлять неветвящиеся (линейные) алгоритмы управления исполнителями и </w:t>
            </w:r>
            <w:r w:rsidRPr="00AD5D6B">
              <w:rPr>
                <w:rFonts w:ascii="Times New Roman" w:hAnsi="Times New Roman"/>
                <w:sz w:val="24"/>
                <w:szCs w:val="24"/>
              </w:rPr>
              <w:lastRenderedPageBreak/>
              <w:t>записывать их на выбранном алгоритмическом языке (языке программирования);</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логические значения, операции и выражения с ними;</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и выполнять программы для решения несложных алгоритмических задач в выбранной среде программирования. </w:t>
            </w: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познакомиться с использованием строк, деревьев, графов и с простейшими операциями с этими структурами;</w:t>
            </w:r>
          </w:p>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программы для решения несложных задач, возникающих в процессе учебы и вне её.</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Использовани</w:t>
            </w:r>
            <w:r>
              <w:rPr>
                <w:rFonts w:ascii="Times New Roman" w:hAnsi="Times New Roman"/>
                <w:b/>
                <w:sz w:val="24"/>
                <w:szCs w:val="24"/>
              </w:rPr>
              <w:t>е программных систем и сервисов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базовым навыкам работы с компьютером;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программными средствами для работы с аудио-визуальными данными и соответствующим понятийным аппаратом;</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создавать текстовые документы, включающие рисунки и другие иллюстративные материалы, презентации и т. п.;</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Работ</w:t>
            </w:r>
            <w:r>
              <w:rPr>
                <w:rFonts w:ascii="Times New Roman" w:hAnsi="Times New Roman"/>
                <w:b/>
                <w:sz w:val="24"/>
                <w:szCs w:val="24"/>
              </w:rPr>
              <w:t>а в информационном пространстве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базовым навыкам и знаниям, необходимым для использования интернет-сервисов при решении учебных и внеучебных задач;</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основам соблюдения норм информационной этики и права. </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познакомиться с принципами устройства Интернета и сетевого взаимодействия между компьютерами, методами поиска в Интернете;</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узнать о том, что в сфере информатики и информационно-коммуникационных технологий (ИКТ) существуют международные и национальные стандарты;</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получить представление о тенденциях развития ИКТ.</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9.</w:t>
            </w:r>
            <w:r w:rsidRPr="00534D9D">
              <w:rPr>
                <w:b/>
                <w:sz w:val="26"/>
                <w:szCs w:val="26"/>
              </w:rPr>
              <w:t> Физика</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center"/>
              <w:outlineLvl w:val="0"/>
              <w:rPr>
                <w:b/>
                <w:sz w:val="24"/>
              </w:rPr>
            </w:pPr>
            <w:r w:rsidRPr="001E030F">
              <w:rPr>
                <w:b/>
                <w:bCs/>
                <w:sz w:val="24"/>
              </w:rPr>
              <w:t>Механические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w:t>
            </w:r>
            <w:r w:rsidRPr="00AD5D6B">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5466EC" w:rsidRPr="00AD5D6B" w:rsidRDefault="005466EC" w:rsidP="000B49D1">
            <w:pPr>
              <w:pStyle w:val="aa"/>
              <w:numPr>
                <w:ilvl w:val="0"/>
                <w:numId w:val="209"/>
              </w:numPr>
              <w:spacing w:line="240" w:lineRule="auto"/>
              <w:ind w:left="142" w:firstLine="0"/>
              <w:rPr>
                <w:sz w:val="24"/>
                <w:szCs w:val="24"/>
              </w:rPr>
            </w:pPr>
            <w:r w:rsidRPr="00AD5D6B">
              <w:rPr>
                <w:sz w:val="24"/>
                <w:szCs w:val="24"/>
              </w:rPr>
              <w:t xml:space="preserve">описывать изученные свойства тел и механические явления, используя физические </w:t>
            </w:r>
          </w:p>
          <w:p w:rsidR="005466EC" w:rsidRPr="00AD5D6B" w:rsidRDefault="005466EC" w:rsidP="000B49D1">
            <w:pPr>
              <w:pStyle w:val="aa"/>
              <w:numPr>
                <w:ilvl w:val="0"/>
                <w:numId w:val="210"/>
              </w:numPr>
              <w:spacing w:line="240" w:lineRule="auto"/>
              <w:ind w:left="142" w:firstLine="0"/>
              <w:rPr>
                <w:sz w:val="24"/>
                <w:szCs w:val="24"/>
              </w:rPr>
            </w:pPr>
            <w:r w:rsidRPr="00AD5D6B">
              <w:rPr>
                <w:sz w:val="24"/>
                <w:szCs w:val="24"/>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5466EC" w:rsidRPr="00AD5D6B" w:rsidRDefault="005466EC" w:rsidP="000B49D1">
            <w:pPr>
              <w:pStyle w:val="a4"/>
              <w:numPr>
                <w:ilvl w:val="0"/>
                <w:numId w:val="210"/>
              </w:numPr>
              <w:spacing w:after="0" w:line="240" w:lineRule="auto"/>
              <w:ind w:left="142" w:firstLine="0"/>
              <w:jc w:val="both"/>
              <w:rPr>
                <w:rFonts w:ascii="Times New Roman" w:hAnsi="Times New Roman"/>
                <w:bCs/>
                <w:iCs/>
                <w:sz w:val="24"/>
                <w:szCs w:val="24"/>
              </w:rPr>
            </w:pPr>
            <w:r w:rsidRPr="00AD5D6B">
              <w:rPr>
                <w:rFonts w:ascii="Times New Roman" w:hAnsi="Times New Roman"/>
                <w:bCs/>
                <w:iCs/>
                <w:sz w:val="24"/>
                <w:szCs w:val="24"/>
              </w:rPr>
              <w:t xml:space="preserve">различать основные признаки изученных физических моделей: </w:t>
            </w:r>
            <w:r w:rsidRPr="00AD5D6B">
              <w:rPr>
                <w:rFonts w:ascii="Times New Roman" w:hAnsi="Times New Roman"/>
                <w:iCs/>
                <w:sz w:val="24"/>
                <w:szCs w:val="24"/>
              </w:rPr>
              <w:t>материальная точка, инерциальная система отсчёта;</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lastRenderedPageBreak/>
              <w:t xml:space="preserve">решать задачи, используя </w:t>
            </w:r>
            <w:r w:rsidRPr="00AD5D6B">
              <w:rPr>
                <w:rFonts w:ascii="Times New Roman" w:hAnsi="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0"/>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D5D6B">
              <w:rPr>
                <w:rFonts w:ascii="Times New Roman" w:hAnsi="Times New Roman"/>
                <w:iCs/>
                <w:sz w:val="24"/>
                <w:szCs w:val="24"/>
              </w:rPr>
              <w:t xml:space="preserve">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Cs/>
                <w:sz w:val="24"/>
                <w:szCs w:val="24"/>
              </w:rPr>
            </w:pPr>
            <w:r w:rsidRPr="00AD5D6B">
              <w:rPr>
                <w:b/>
                <w:sz w:val="24"/>
                <w:szCs w:val="24"/>
              </w:rPr>
              <w:lastRenderedPageBreak/>
              <w:t>Тепловые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тепловые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различать основные признаки моделей</w:t>
            </w:r>
            <w:r w:rsidRPr="00AD5D6B">
              <w:rPr>
                <w:rFonts w:ascii="Times New Roman" w:hAnsi="Times New Roman"/>
                <w:iCs/>
                <w:sz w:val="24"/>
                <w:szCs w:val="24"/>
              </w:rPr>
              <w:t xml:space="preserve"> строения газов, жидкостей и твёрдых тел;</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lastRenderedPageBreak/>
              <w:t>решать задачи, используя</w:t>
            </w:r>
            <w:r w:rsidRPr="00AD5D6B">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тепловых явлениях;</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r w:rsidRPr="00AD5D6B">
              <w:rPr>
                <w:rFonts w:ascii="Times New Roman" w:hAnsi="Times New Roman"/>
                <w:sz w:val="24"/>
                <w:szCs w:val="24"/>
              </w:rPr>
              <w:t>.</w:t>
            </w:r>
          </w:p>
          <w:p w:rsidR="005466EC" w:rsidRPr="00253635" w:rsidRDefault="005466EC" w:rsidP="00534D9D">
            <w:pPr>
              <w:suppressAutoHyphens/>
              <w:spacing w:after="0" w:line="240" w:lineRule="auto"/>
              <w:ind w:firstLine="105"/>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0"/>
              <w:jc w:val="center"/>
              <w:rPr>
                <w:b/>
                <w:i/>
                <w:sz w:val="24"/>
                <w:szCs w:val="24"/>
              </w:rPr>
            </w:pPr>
            <w:r w:rsidRPr="00AD5D6B">
              <w:rPr>
                <w:b/>
                <w:sz w:val="24"/>
                <w:szCs w:val="24"/>
              </w:rPr>
              <w:lastRenderedPageBreak/>
              <w:t>Электрические и магнитные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электромагнитные </w:t>
            </w:r>
            <w:r w:rsidRPr="00AD5D6B">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AD5D6B">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466EC" w:rsidRPr="00AD5D6B" w:rsidRDefault="005466EC" w:rsidP="000B49D1">
            <w:pPr>
              <w:pStyle w:val="a4"/>
              <w:numPr>
                <w:ilvl w:val="0"/>
                <w:numId w:val="211"/>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466EC" w:rsidRPr="00AD5D6B" w:rsidRDefault="005466EC" w:rsidP="000B49D1">
            <w:pPr>
              <w:pStyle w:val="a4"/>
              <w:numPr>
                <w:ilvl w:val="0"/>
                <w:numId w:val="212"/>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решать задачи, используя </w:t>
            </w:r>
            <w:r w:rsidRPr="00AD5D6B">
              <w:rPr>
                <w:rFonts w:ascii="Times New Roman" w:hAnsi="Times New Roman"/>
                <w:iCs/>
                <w:sz w:val="24"/>
                <w:szCs w:val="24"/>
              </w:rPr>
              <w:t xml:space="preserve">физические законы (закон Ома для участка цепи, закон Джоуля—Ленца, закон прямолинейного распространения света, закон отражения </w:t>
            </w:r>
            <w:r w:rsidRPr="00AD5D6B">
              <w:rPr>
                <w:rFonts w:ascii="Times New Roman" w:hAnsi="Times New Roman"/>
                <w:iCs/>
                <w:sz w:val="24"/>
                <w:szCs w:val="24"/>
              </w:rPr>
              <w:lastRenderedPageBreak/>
              <w:t>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D5D6B">
              <w:rPr>
                <w:rFonts w:ascii="Times New Roman" w:hAnsi="Times New Roman"/>
                <w:iCs/>
                <w:sz w:val="24"/>
                <w:szCs w:val="24"/>
              </w:rPr>
              <w:t>—</w:t>
            </w:r>
            <w:r w:rsidRPr="00AD5D6B">
              <w:rPr>
                <w:rFonts w:ascii="Times New Roman" w:hAnsi="Times New Roman"/>
                <w:sz w:val="24"/>
                <w:szCs w:val="24"/>
              </w:rPr>
              <w:t>Ленца и др.);</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sz w:val="24"/>
                <w:szCs w:val="24"/>
              </w:rPr>
            </w:pPr>
            <w:r w:rsidRPr="00AD5D6B">
              <w:rPr>
                <w:b/>
                <w:sz w:val="24"/>
                <w:szCs w:val="24"/>
              </w:rPr>
              <w:lastRenderedPageBreak/>
              <w:t>Квантовые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квантовые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5466EC" w:rsidRPr="00AD5D6B" w:rsidRDefault="005466EC" w:rsidP="000B49D1">
            <w:pPr>
              <w:pStyle w:val="a4"/>
              <w:numPr>
                <w:ilvl w:val="0"/>
                <w:numId w:val="212"/>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различать основные признаки </w:t>
            </w:r>
            <w:r w:rsidRPr="00AD5D6B">
              <w:rPr>
                <w:rFonts w:ascii="Times New Roman" w:hAnsi="Times New Roman"/>
                <w:iCs/>
                <w:sz w:val="24"/>
                <w:szCs w:val="24"/>
              </w:rPr>
              <w:t>планетарной модели атома, нуклонной модели атомного ядра;</w:t>
            </w:r>
          </w:p>
          <w:p w:rsidR="005466EC" w:rsidRPr="00AD5D6B" w:rsidRDefault="005466EC" w:rsidP="000B49D1">
            <w:pPr>
              <w:pStyle w:val="a4"/>
              <w:numPr>
                <w:ilvl w:val="0"/>
                <w:numId w:val="213"/>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4999" w:type="dxa"/>
            <w:shd w:val="clear" w:color="auto" w:fill="auto"/>
          </w:tcPr>
          <w:p w:rsidR="005466EC" w:rsidRPr="00AD5D6B" w:rsidRDefault="005466EC" w:rsidP="000B49D1">
            <w:pPr>
              <w:pStyle w:val="a4"/>
              <w:numPr>
                <w:ilvl w:val="0"/>
                <w:numId w:val="213"/>
              </w:numPr>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соотносить энергию связи атомных ядер с дефектом массы;</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 xml:space="preserve">приводить примеры влияния радиоактивных излучений на живые организмы; понимать </w:t>
            </w:r>
            <w:r w:rsidRPr="00AD5D6B">
              <w:rPr>
                <w:rFonts w:ascii="Times New Roman" w:hAnsi="Times New Roman"/>
                <w:iCs/>
                <w:sz w:val="24"/>
                <w:szCs w:val="24"/>
              </w:rPr>
              <w:t>принцип действия дозиметра;</w:t>
            </w:r>
          </w:p>
          <w:p w:rsidR="005466EC" w:rsidRPr="00AD5D6B" w:rsidRDefault="005466EC" w:rsidP="000B49D1">
            <w:pPr>
              <w:pStyle w:val="a4"/>
              <w:numPr>
                <w:ilvl w:val="0"/>
                <w:numId w:val="213"/>
              </w:numPr>
              <w:tabs>
                <w:tab w:val="left" w:pos="426"/>
              </w:tabs>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iCs/>
                <w:sz w:val="24"/>
                <w:szCs w:val="24"/>
              </w:rPr>
            </w:pPr>
            <w:r w:rsidRPr="00AD5D6B">
              <w:rPr>
                <w:b/>
                <w:sz w:val="24"/>
                <w:szCs w:val="24"/>
              </w:rPr>
              <w:t>Элементы астрономии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основные признаки суточного вращения звёздного неба, движения Луны, Солнца и планет относительно звёзд;</w:t>
            </w:r>
          </w:p>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lastRenderedPageBreak/>
              <w:t>понимать различия между гелиоцентрической и геоцентрической системами мира.</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lastRenderedPageBreak/>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w:t>
            </w:r>
            <w:r w:rsidRPr="00AD5D6B">
              <w:rPr>
                <w:rFonts w:ascii="Times New Roman" w:hAnsi="Times New Roman"/>
                <w:iCs/>
                <w:sz w:val="24"/>
                <w:szCs w:val="24"/>
              </w:rPr>
              <w:lastRenderedPageBreak/>
              <w:t>при наблюдениях звёздного неба;</w:t>
            </w:r>
          </w:p>
          <w:p w:rsidR="005466EC" w:rsidRPr="00AD5D6B" w:rsidRDefault="005466EC" w:rsidP="000B49D1">
            <w:pPr>
              <w:pStyle w:val="a4"/>
              <w:numPr>
                <w:ilvl w:val="0"/>
                <w:numId w:val="213"/>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различать основные характеристики звёзд (размер, цвет, температура), соотносить цвет звезды с её температурой;</w:t>
            </w:r>
          </w:p>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t>различать гипотезы о происхождении Солнечной системы.</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 xml:space="preserve">10. </w:t>
            </w:r>
            <w:r w:rsidRPr="00534D9D">
              <w:rPr>
                <w:b/>
                <w:sz w:val="26"/>
                <w:szCs w:val="26"/>
              </w:rPr>
              <w:t> Биология</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Живые организмы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соблюдать правила работы в кабинете биологии, с биологическими приборами и инструментами;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выделять эстетические достоинства объектов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соблюдать основные принципы и правила отношения к живой природе;</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целевые и смысловые установки в своих действиях и поступках по отношению к живой природе.</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Человек и его здо</w:t>
            </w:r>
            <w:r>
              <w:rPr>
                <w:rFonts w:ascii="Times New Roman" w:hAnsi="Times New Roman"/>
                <w:b/>
                <w:sz w:val="24"/>
                <w:szCs w:val="24"/>
              </w:rPr>
              <w:t>ровье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w:t>
            </w:r>
            <w:r w:rsidRPr="00AD5D6B">
              <w:rPr>
                <w:rFonts w:ascii="Times New Roman" w:hAnsi="Times New Roman"/>
                <w:sz w:val="24"/>
                <w:szCs w:val="24"/>
              </w:rPr>
              <w:lastRenderedPageBreak/>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tc>
        <w:tc>
          <w:tcPr>
            <w:tcW w:w="4999" w:type="dxa"/>
            <w:shd w:val="clear" w:color="auto" w:fill="auto"/>
          </w:tcPr>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выделять эстетические достоинства человеческого тела;</w:t>
            </w:r>
          </w:p>
          <w:p w:rsidR="005466EC" w:rsidRPr="00AD5D6B" w:rsidRDefault="005466EC" w:rsidP="000B49D1">
            <w:pPr>
              <w:pStyle w:val="a4"/>
              <w:numPr>
                <w:ilvl w:val="0"/>
                <w:numId w:val="215"/>
              </w:numPr>
              <w:spacing w:after="0" w:line="240" w:lineRule="auto"/>
              <w:ind w:left="0" w:right="140" w:hanging="36"/>
              <w:jc w:val="both"/>
              <w:rPr>
                <w:rFonts w:ascii="Times New Roman" w:hAnsi="Times New Roman"/>
                <w:sz w:val="24"/>
                <w:szCs w:val="24"/>
              </w:rPr>
            </w:pPr>
            <w:r w:rsidRPr="00AD5D6B">
              <w:rPr>
                <w:rFonts w:ascii="Times New Roman" w:hAnsi="Times New Roman"/>
                <w:sz w:val="24"/>
                <w:szCs w:val="24"/>
              </w:rPr>
              <w:t>реализовывать установки здорового образа жизни;</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 xml:space="preserve">ориентироваться в системе моральных норм и ценностей по отношению к </w:t>
            </w:r>
            <w:r w:rsidRPr="00AD5D6B">
              <w:rPr>
                <w:rFonts w:ascii="Times New Roman" w:hAnsi="Times New Roman"/>
                <w:sz w:val="24"/>
                <w:szCs w:val="24"/>
              </w:rPr>
              <w:lastRenderedPageBreak/>
              <w:t>собственному здоровью и здоровью других людей;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Общ</w:t>
            </w:r>
            <w:r>
              <w:rPr>
                <w:rFonts w:ascii="Times New Roman" w:hAnsi="Times New Roman"/>
                <w:b/>
                <w:sz w:val="24"/>
                <w:szCs w:val="24"/>
              </w:rPr>
              <w:t>ие биологические закономерности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общие биологические закономерности, их практическую значимость;</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методы биологической науки для изучения общих биологических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закономерностей: наблюдать и описывать клетки на готовых микропрепаратах, экосистемы своей местности;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и оценивать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выдвигать гипотезы о возможных последствиях деятельности человека в экосистемах и биосфере;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аргументировать свою точку зрения в ходе дискуссии по обсуждению глобальных экологических проблем.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E6633" w:rsidRDefault="005466EC" w:rsidP="005E6633">
            <w:pPr>
              <w:pStyle w:val="af3"/>
              <w:spacing w:line="240" w:lineRule="auto"/>
              <w:ind w:firstLine="284"/>
              <w:jc w:val="left"/>
              <w:outlineLvl w:val="0"/>
              <w:rPr>
                <w:b/>
                <w:sz w:val="26"/>
                <w:szCs w:val="26"/>
              </w:rPr>
            </w:pPr>
            <w:r w:rsidRPr="005E6633">
              <w:rPr>
                <w:b/>
                <w:sz w:val="26"/>
                <w:szCs w:val="26"/>
              </w:rPr>
              <w:t>1.2</w:t>
            </w:r>
            <w:r>
              <w:rPr>
                <w:b/>
                <w:sz w:val="26"/>
                <w:szCs w:val="26"/>
              </w:rPr>
              <w:t>.5</w:t>
            </w:r>
            <w:r w:rsidRPr="005E6633">
              <w:rPr>
                <w:b/>
                <w:sz w:val="26"/>
                <w:szCs w:val="26"/>
              </w:rPr>
              <w:t>.</w:t>
            </w:r>
            <w:r>
              <w:rPr>
                <w:b/>
                <w:sz w:val="26"/>
                <w:szCs w:val="26"/>
              </w:rPr>
              <w:t>11</w:t>
            </w:r>
            <w:r w:rsidRPr="005E6633">
              <w:rPr>
                <w:b/>
                <w:sz w:val="26"/>
                <w:szCs w:val="26"/>
              </w:rPr>
              <w:t> Химия</w:t>
            </w: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253635">
              <w:rPr>
                <w:rFonts w:ascii="Times New Roman" w:hAnsi="Times New Roman"/>
                <w:b/>
                <w:sz w:val="24"/>
                <w:szCs w:val="24"/>
              </w:rPr>
              <w:t>Основные понятия химии (уровень атомно-молекулярных представлений)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свойства твёрдых, жидких, газообразных веществ, выделяя их существенные признаки;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раскрывать смысл основных химических понятий «атом», «молекула», </w:t>
            </w:r>
            <w:r w:rsidRPr="00AD5D6B">
              <w:rPr>
                <w:rFonts w:ascii="Times New Roman" w:hAnsi="Times New Roman"/>
                <w:sz w:val="24"/>
                <w:szCs w:val="24"/>
              </w:rPr>
              <w:lastRenderedPageBreak/>
              <w:t>«химический элемент», «простое вещество», «сложное вещество», «валентность», используя знаковую систему химии;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по составу оксиды, основания, кислоты, соли;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оксиды и основания по свойствам, кислоты и соли по составу;</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лабораторным оборудованием и химической посудой;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грамотно обращаться с веществами в повседневной жизни;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необходимость соблюдения правил экологически безопасного поведения в окружающей природной среде;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Периодический закон и периодическая система химических элементов Д. И. Менделеева. Строение вещества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смысл периодического закона Д. И. Менделеева;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 характеризовать табличную форму периодической системы химических элементов;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w:t>
            </w:r>
            <w:r w:rsidRPr="00AD5D6B">
              <w:rPr>
                <w:rFonts w:ascii="Times New Roman" w:hAnsi="Times New Roman"/>
                <w:sz w:val="24"/>
                <w:szCs w:val="24"/>
              </w:rPr>
              <w:lastRenderedPageBreak/>
              <w:t>системы, а также калия и кальция;</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электронно-ионные формулы веществ, образованных химическими связями разного вида;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tc>
        <w:tc>
          <w:tcPr>
            <w:tcW w:w="4999"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осознавать значение теоретических знаний для практической деятельности человека;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изученные объекты как системы, применяя логику системного анализа;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знания о закономерностях периодической системы химических </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элементов для объяснения и предвидения свойств конкретных веществ;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w:t>
            </w:r>
            <w:r w:rsidRPr="00AD5D6B">
              <w:rPr>
                <w:rFonts w:ascii="Times New Roman" w:hAnsi="Times New Roman"/>
                <w:sz w:val="24"/>
                <w:szCs w:val="24"/>
              </w:rPr>
              <w:lastRenderedPageBreak/>
              <w:t>закона как одного из важнейших законов природы, а также о современных достижениях науки и техники.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химических реакций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суть химических процессов и их принципиальное отличие от физических;</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признаки и условия протекания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скорость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смещение химического равновесия;</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составлять уравнения электролитической диссоциации кислот, </w:t>
            </w:r>
            <w:r w:rsidRPr="00AD5D6B">
              <w:rPr>
                <w:rFonts w:ascii="Times New Roman" w:hAnsi="Times New Roman"/>
                <w:sz w:val="24"/>
                <w:szCs w:val="24"/>
              </w:rPr>
              <w:lastRenderedPageBreak/>
              <w:t>щелочей, солей; полные и сокращённые ионные уравнения реакций обмена; уравнения окислительно-восстановительных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приготовлять растворы с определённой массовой долей растворённого вещества;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качественные реакции, подтверждающие наличие в водных растворах веществ отдельных катионов и анионов.</w:t>
            </w:r>
          </w:p>
        </w:tc>
        <w:tc>
          <w:tcPr>
            <w:tcW w:w="4999"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составлять молекулярные и полные ионные уравнения по сокращённым ионным уравнениям;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реакций, подтверждающих существование взаимосвязи между основными классами неорганических веществ;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изменение скорости химической реакции;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смещение химического равновесия.</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веществ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веществ по их названиям;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валентность и степень окисления элементов в веществах;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приводить примеры реакций, подтверждающих химические свойства </w:t>
            </w:r>
            <w:r w:rsidRPr="00AD5D6B">
              <w:rPr>
                <w:rFonts w:ascii="Times New Roman" w:hAnsi="Times New Roman"/>
                <w:sz w:val="24"/>
                <w:szCs w:val="24"/>
              </w:rPr>
              <w:lastRenderedPageBreak/>
              <w:t>неорганических веществ: оксидов,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5466EC" w:rsidRPr="00AD5D6B" w:rsidRDefault="005466EC" w:rsidP="000B49D1">
            <w:pPr>
              <w:pStyle w:val="a4"/>
              <w:numPr>
                <w:ilvl w:val="0"/>
                <w:numId w:val="21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4999" w:type="dxa"/>
            <w:shd w:val="clear" w:color="auto" w:fill="auto"/>
          </w:tcPr>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прогнозировать химические свойства веществ на основе их состава и строения;</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существование генетической взаимосвязи между веществами в ряду: простое вещество — оксид — гидроксид — соль;</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особые свойства концентрированных серной и азотной кислот;</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физические и химические процессы, являющиеся частью круговорота веществ в природе;</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организовывать, проводить ученические проекты по исследованию свойств веществ, имеющих важное практическое значение.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pStyle w:val="af3"/>
              <w:spacing w:line="240" w:lineRule="auto"/>
              <w:ind w:firstLine="284"/>
              <w:jc w:val="left"/>
              <w:outlineLvl w:val="0"/>
              <w:rPr>
                <w:b/>
                <w:sz w:val="26"/>
                <w:szCs w:val="26"/>
              </w:rPr>
            </w:pPr>
            <w:r>
              <w:rPr>
                <w:b/>
                <w:sz w:val="26"/>
                <w:szCs w:val="26"/>
              </w:rPr>
              <w:lastRenderedPageBreak/>
              <w:t>1.2.5.12</w:t>
            </w:r>
            <w:r w:rsidRPr="00B05C29">
              <w:rPr>
                <w:b/>
                <w:sz w:val="26"/>
                <w:szCs w:val="26"/>
              </w:rPr>
              <w:t>.  Изобразительное искусство</w:t>
            </w: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iCs/>
                <w:sz w:val="24"/>
              </w:rPr>
              <w:t>Роль искусства и художественной деятельности в жизни человека и общества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c"/>
              <w:numPr>
                <w:ilvl w:val="0"/>
                <w:numId w:val="219"/>
              </w:numPr>
              <w:spacing w:after="0" w:line="240" w:lineRule="auto"/>
              <w:ind w:left="142" w:firstLine="0"/>
              <w:jc w:val="both"/>
              <w:rPr>
                <w:rFonts w:ascii="Times New Roman" w:hAnsi="Times New Roman"/>
                <w:bCs/>
                <w:sz w:val="24"/>
                <w:szCs w:val="24"/>
              </w:rPr>
            </w:pPr>
            <w:r w:rsidRPr="00AD5D6B">
              <w:rPr>
                <w:rFonts w:ascii="Times New Roman" w:hAnsi="Times New Roman"/>
                <w:bCs/>
                <w:sz w:val="24"/>
                <w:szCs w:val="24"/>
              </w:rPr>
              <w:t xml:space="preserve">понимать роль и место </w:t>
            </w:r>
            <w:r w:rsidRPr="00AD5D6B">
              <w:rPr>
                <w:rFonts w:ascii="Times New Roman" w:hAnsi="Times New Roman"/>
                <w:sz w:val="24"/>
                <w:szCs w:val="24"/>
              </w:rPr>
              <w:t>искусства в развитии культуры, ориентироваться в связях искусства с наукой и религией;</w:t>
            </w:r>
          </w:p>
          <w:p w:rsidR="005466EC" w:rsidRPr="00F01C49" w:rsidRDefault="005466EC" w:rsidP="000B49D1">
            <w:pPr>
              <w:pStyle w:val="af3"/>
              <w:numPr>
                <w:ilvl w:val="0"/>
                <w:numId w:val="219"/>
              </w:numPr>
              <w:spacing w:line="240" w:lineRule="auto"/>
              <w:ind w:left="142" w:firstLine="0"/>
              <w:rPr>
                <w:sz w:val="24"/>
              </w:rPr>
            </w:pPr>
            <w:r w:rsidRPr="00F01C49">
              <w:rPr>
                <w:bCs/>
                <w:sz w:val="24"/>
              </w:rPr>
              <w:t xml:space="preserve">осознавать </w:t>
            </w:r>
            <w:r w:rsidRPr="00F01C49">
              <w:rPr>
                <w:sz w:val="24"/>
              </w:rPr>
              <w:t>потенциал искусства в познании мира, в формировании отношения к человеку, природным и социальным явлениям;</w:t>
            </w:r>
          </w:p>
          <w:p w:rsidR="005466EC" w:rsidRPr="00F01C49" w:rsidRDefault="005466EC" w:rsidP="000B49D1">
            <w:pPr>
              <w:pStyle w:val="af3"/>
              <w:numPr>
                <w:ilvl w:val="0"/>
                <w:numId w:val="219"/>
              </w:numPr>
              <w:spacing w:line="240" w:lineRule="auto"/>
              <w:ind w:left="142" w:firstLine="0"/>
              <w:rPr>
                <w:sz w:val="24"/>
              </w:rPr>
            </w:pPr>
            <w:r w:rsidRPr="00F01C49">
              <w:rPr>
                <w:sz w:val="24"/>
              </w:rPr>
              <w:t>понимать роль искусства в создании материальной среды обитания человека;</w:t>
            </w:r>
          </w:p>
          <w:p w:rsidR="005466EC" w:rsidRPr="00AE6337" w:rsidRDefault="005466EC" w:rsidP="000B49D1">
            <w:pPr>
              <w:pStyle w:val="af3"/>
              <w:numPr>
                <w:ilvl w:val="0"/>
                <w:numId w:val="220"/>
              </w:numPr>
              <w:spacing w:line="240" w:lineRule="auto"/>
              <w:ind w:left="142" w:firstLine="0"/>
              <w:rPr>
                <w:sz w:val="24"/>
              </w:rPr>
            </w:pPr>
            <w:r w:rsidRPr="00F01C49">
              <w:rPr>
                <w:sz w:val="24"/>
              </w:rPr>
              <w:t>осознавать главные темы искусства и, обращаясь к ним в собственной художественно-творческой деятельности, со</w:t>
            </w:r>
            <w:r>
              <w:rPr>
                <w:sz w:val="24"/>
              </w:rPr>
              <w:t>здавать выразительные образы.</w:t>
            </w:r>
          </w:p>
        </w:tc>
        <w:tc>
          <w:tcPr>
            <w:tcW w:w="4999"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выделять и анализировать авторскую концепцию художественного образа в произведении искусства;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произведения разных эпох, художественных стилей;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работы великих мастеров по художественной манере (по манере письма).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sz w:val="24"/>
              </w:rPr>
              <w:t>Духовно-нравственные проблемы жизни и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связи искусства с всемирной историей и историей Отечества;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4999"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осознавать необходимость развитого эстетического вкуса в жизни современного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специфику ориентированности отечественного искусства на приоритет этического над эстетическим.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pacing w:after="0" w:line="240" w:lineRule="auto"/>
              <w:ind w:firstLine="284"/>
              <w:jc w:val="center"/>
              <w:rPr>
                <w:rFonts w:ascii="Times New Roman" w:hAnsi="Times New Roman"/>
                <w:b/>
                <w:i/>
                <w:iCs/>
                <w:sz w:val="24"/>
                <w:szCs w:val="24"/>
              </w:rPr>
            </w:pPr>
            <w:r w:rsidRPr="004815DE">
              <w:rPr>
                <w:rFonts w:ascii="Times New Roman" w:hAnsi="Times New Roman"/>
                <w:b/>
                <w:sz w:val="24"/>
                <w:szCs w:val="24"/>
              </w:rPr>
              <w:lastRenderedPageBreak/>
              <w:t>Язык пластических искусств и художественный образ</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роль художественного образа и понятия «выразительность» в искусстве;</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466EC" w:rsidRPr="004815DE" w:rsidRDefault="005466EC" w:rsidP="000B49D1">
            <w:pPr>
              <w:pStyle w:val="af3"/>
              <w:numPr>
                <w:ilvl w:val="0"/>
                <w:numId w:val="221"/>
              </w:numPr>
              <w:spacing w:line="240" w:lineRule="auto"/>
              <w:ind w:left="0" w:firstLine="0"/>
              <w:rPr>
                <w:sz w:val="24"/>
              </w:rPr>
            </w:pPr>
            <w:r w:rsidRPr="004815DE">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5466EC" w:rsidRPr="00AD5D6B" w:rsidRDefault="005466EC" w:rsidP="000B49D1">
            <w:pPr>
              <w:pStyle w:val="a4"/>
              <w:numPr>
                <w:ilvl w:val="0"/>
                <w:numId w:val="22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выразительных образов в живописи, скульптуре, графике, художественном конструировании;</w:t>
            </w:r>
          </w:p>
          <w:p w:rsidR="005466EC" w:rsidRPr="00AE6337" w:rsidRDefault="005466EC" w:rsidP="000B49D1">
            <w:pPr>
              <w:pStyle w:val="af3"/>
              <w:numPr>
                <w:ilvl w:val="0"/>
                <w:numId w:val="222"/>
              </w:numPr>
              <w:spacing w:line="240" w:lineRule="auto"/>
              <w:ind w:left="0" w:firstLine="0"/>
              <w:rPr>
                <w:sz w:val="24"/>
              </w:rPr>
            </w:pPr>
            <w:r w:rsidRPr="004815DE">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w:t>
            </w:r>
            <w:r>
              <w:rPr>
                <w:sz w:val="24"/>
              </w:rPr>
              <w:t>сии (с учётом местных условий).</w:t>
            </w:r>
          </w:p>
        </w:tc>
        <w:tc>
          <w:tcPr>
            <w:tcW w:w="4999" w:type="dxa"/>
            <w:shd w:val="clear" w:color="auto" w:fill="auto"/>
          </w:tcPr>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анализировать и высказывать суждение о своей творческой работе и работе одноклассников;</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понимать и использовать в художественной работе материалы и средства художественной выразительности, соответствующие замыслу;</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 xml:space="preserve">анализировать </w:t>
            </w:r>
            <w:r w:rsidRPr="00AD5D6B">
              <w:t>средства выразительности, используемые художниками, скульпторами, архитекторами, дизайнерами для создания художественного образа.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B05C29">
            <w:pPr>
              <w:pStyle w:val="Abstract"/>
              <w:spacing w:line="240" w:lineRule="auto"/>
              <w:ind w:firstLine="284"/>
              <w:jc w:val="center"/>
              <w:rPr>
                <w:b/>
                <w:i/>
                <w:iCs/>
                <w:sz w:val="24"/>
                <w:szCs w:val="24"/>
              </w:rPr>
            </w:pPr>
            <w:r w:rsidRPr="00AD5D6B">
              <w:rPr>
                <w:b/>
                <w:sz w:val="24"/>
                <w:szCs w:val="24"/>
              </w:rPr>
              <w:t>Виды и жанры изобразительного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w:t>
            </w:r>
            <w:r w:rsidRPr="00AD5D6B">
              <w:rPr>
                <w:sz w:val="24"/>
                <w:szCs w:val="24"/>
              </w:rPr>
              <w:lastRenderedPageBreak/>
              <w:t>художественные материалы и приёмы работы с ними для передачи собственного замысла;</w:t>
            </w:r>
          </w:p>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декоративно-прикладных искусств, понимать их специфику; </w:t>
            </w:r>
          </w:p>
          <w:p w:rsidR="005466EC" w:rsidRPr="00AD5D6B" w:rsidRDefault="005466EC" w:rsidP="000B49D1">
            <w:pPr>
              <w:pStyle w:val="aa"/>
              <w:numPr>
                <w:ilvl w:val="0"/>
                <w:numId w:val="223"/>
              </w:numPr>
              <w:spacing w:line="240" w:lineRule="auto"/>
              <w:ind w:left="0" w:firstLine="0"/>
              <w:rPr>
                <w:sz w:val="24"/>
                <w:szCs w:val="24"/>
              </w:rPr>
            </w:pPr>
            <w:r w:rsidRPr="00AD5D6B">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4999" w:type="dxa"/>
            <w:shd w:val="clear" w:color="auto" w:fill="auto"/>
          </w:tcPr>
          <w:p w:rsidR="005466EC" w:rsidRPr="00AD5D6B" w:rsidRDefault="005466EC" w:rsidP="000B49D1">
            <w:pPr>
              <w:pStyle w:val="aa"/>
              <w:numPr>
                <w:ilvl w:val="0"/>
                <w:numId w:val="223"/>
              </w:numPr>
              <w:spacing w:line="240" w:lineRule="auto"/>
              <w:ind w:left="0" w:firstLine="0"/>
              <w:rPr>
                <w:iCs/>
                <w:sz w:val="24"/>
                <w:szCs w:val="24"/>
              </w:rPr>
            </w:pPr>
            <w:r w:rsidRPr="00AD5D6B">
              <w:rPr>
                <w:iCs/>
                <w:sz w:val="24"/>
                <w:szCs w:val="24"/>
              </w:rPr>
              <w:lastRenderedPageBreak/>
              <w:t xml:space="preserve">определять </w:t>
            </w:r>
            <w:r w:rsidRPr="00AD5D6B">
              <w:rPr>
                <w:sz w:val="24"/>
                <w:szCs w:val="24"/>
              </w:rPr>
              <w:t>шедевры национального и мирового изобразительного искусства;</w:t>
            </w:r>
          </w:p>
          <w:p w:rsidR="005466EC" w:rsidRPr="00AD5D6B" w:rsidRDefault="005466EC" w:rsidP="000B49D1">
            <w:pPr>
              <w:pStyle w:val="aa"/>
              <w:numPr>
                <w:ilvl w:val="0"/>
                <w:numId w:val="223"/>
              </w:numPr>
              <w:spacing w:line="240" w:lineRule="auto"/>
              <w:ind w:left="0" w:firstLine="0"/>
              <w:rPr>
                <w:iCs/>
                <w:sz w:val="24"/>
                <w:szCs w:val="24"/>
              </w:rPr>
            </w:pPr>
            <w:r w:rsidRPr="00AD5D6B">
              <w:rPr>
                <w:sz w:val="24"/>
                <w:szCs w:val="24"/>
              </w:rPr>
              <w:t>понимать историческую ретроспективу становления жанров пластических искусств.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EB0CC5">
            <w:pPr>
              <w:pStyle w:val="Abstract"/>
              <w:spacing w:line="240" w:lineRule="auto"/>
              <w:ind w:firstLine="284"/>
              <w:jc w:val="center"/>
              <w:rPr>
                <w:b/>
                <w:i/>
                <w:iCs/>
                <w:sz w:val="24"/>
                <w:szCs w:val="24"/>
              </w:rPr>
            </w:pPr>
            <w:r w:rsidRPr="00AD5D6B">
              <w:rPr>
                <w:b/>
                <w:sz w:val="24"/>
                <w:szCs w:val="24"/>
              </w:rPr>
              <w:lastRenderedPageBreak/>
              <w:t>Изобразительная природа фотографии, театра, кино</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определять жанры и особенности художественной фотографии, её отличие от картины и нехудожественной фотографии;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особенности визуального художественного образа в театре и кино;</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компьютерные технологии в собственной художественно-творческой деятельности (PowerPoint, Photoshop и др.).</w:t>
            </w:r>
          </w:p>
        </w:tc>
        <w:tc>
          <w:tcPr>
            <w:tcW w:w="4999" w:type="dxa"/>
            <w:shd w:val="clear" w:color="auto" w:fill="auto"/>
          </w:tcPr>
          <w:p w:rsidR="005466EC" w:rsidRPr="00AD5D6B" w:rsidRDefault="005466EC" w:rsidP="00EB0CC5">
            <w:pPr>
              <w:pStyle w:val="aa"/>
              <w:spacing w:line="240" w:lineRule="auto"/>
              <w:ind w:firstLine="105"/>
              <w:rPr>
                <w:iCs/>
                <w:sz w:val="24"/>
                <w:szCs w:val="24"/>
              </w:rPr>
            </w:pPr>
            <w:r w:rsidRPr="00AD5D6B">
              <w:rPr>
                <w:iCs/>
                <w:sz w:val="24"/>
                <w:szCs w:val="24"/>
              </w:rPr>
              <w:t xml:space="preserve">• использовать </w:t>
            </w:r>
            <w:r w:rsidRPr="00AD5D6B">
              <w:rPr>
                <w:sz w:val="24"/>
                <w:szCs w:val="24"/>
              </w:rPr>
              <w:t>средства художественной выразительности в собственных фотоработах;</w:t>
            </w:r>
          </w:p>
          <w:p w:rsidR="005466EC" w:rsidRPr="00AD5D6B" w:rsidRDefault="005466EC" w:rsidP="00EB0CC5">
            <w:pPr>
              <w:pStyle w:val="aa"/>
              <w:spacing w:line="240" w:lineRule="auto"/>
              <w:ind w:firstLine="105"/>
              <w:rPr>
                <w:iCs/>
                <w:sz w:val="24"/>
                <w:szCs w:val="24"/>
              </w:rPr>
            </w:pPr>
            <w:r w:rsidRPr="00AD5D6B">
              <w:rPr>
                <w:iCs/>
                <w:sz w:val="24"/>
                <w:szCs w:val="24"/>
              </w:rPr>
              <w:t xml:space="preserve">• применять </w:t>
            </w:r>
            <w:r w:rsidRPr="00AD5D6B">
              <w:rPr>
                <w:sz w:val="24"/>
                <w:szCs w:val="24"/>
              </w:rPr>
              <w:t xml:space="preserve">в работе над цифровой фотографией технические средства </w:t>
            </w:r>
            <w:r w:rsidRPr="00E84345">
              <w:rPr>
                <w:sz w:val="24"/>
                <w:szCs w:val="24"/>
                <w:lang w:val="en-US"/>
              </w:rPr>
              <w:t>Photoshop</w:t>
            </w:r>
            <w:r w:rsidRPr="00AD5D6B">
              <w:rPr>
                <w:sz w:val="24"/>
                <w:szCs w:val="24"/>
              </w:rPr>
              <w:t>;</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выразительность и соответствие авторскому замыслу сценографии, костюмов, грима после просмотра спектакля;</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раскадровку, реквизит, костюмы и грим после просмотра художественного фильма.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sidRPr="00EB0CC5">
              <w:rPr>
                <w:b/>
                <w:sz w:val="26"/>
                <w:szCs w:val="26"/>
              </w:rPr>
              <w:t>1.2.5</w:t>
            </w:r>
            <w:r>
              <w:rPr>
                <w:b/>
                <w:sz w:val="26"/>
                <w:szCs w:val="26"/>
              </w:rPr>
              <w:t>.13</w:t>
            </w:r>
            <w:r w:rsidRPr="00EB0CC5">
              <w:rPr>
                <w:b/>
                <w:sz w:val="26"/>
                <w:szCs w:val="26"/>
              </w:rPr>
              <w:t>. Музыка</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F2039D">
              <w:rPr>
                <w:rFonts w:ascii="Times New Roman" w:hAnsi="Times New Roman"/>
                <w:b/>
                <w:sz w:val="24"/>
                <w:szCs w:val="24"/>
              </w:rPr>
              <w:t>Музыка как вид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999" w:type="dxa"/>
            <w:shd w:val="clear" w:color="auto" w:fill="auto"/>
          </w:tcPr>
          <w:p w:rsidR="005466EC" w:rsidRPr="00AD5D6B" w:rsidRDefault="005466EC" w:rsidP="00585042">
            <w:pPr>
              <w:pStyle w:val="aa"/>
              <w:numPr>
                <w:ilvl w:val="0"/>
                <w:numId w:val="1"/>
              </w:numPr>
              <w:spacing w:line="240" w:lineRule="auto"/>
              <w:ind w:left="-36" w:firstLine="141"/>
              <w:rPr>
                <w:sz w:val="24"/>
                <w:szCs w:val="24"/>
              </w:rPr>
            </w:pPr>
            <w:r w:rsidRPr="00AD5D6B">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466EC" w:rsidRPr="00AD5D6B" w:rsidRDefault="005466EC" w:rsidP="00585042">
            <w:pPr>
              <w:pStyle w:val="aa"/>
              <w:numPr>
                <w:ilvl w:val="0"/>
                <w:numId w:val="1"/>
              </w:numPr>
              <w:spacing w:line="240" w:lineRule="auto"/>
              <w:ind w:left="0" w:firstLine="105"/>
              <w:rPr>
                <w:sz w:val="24"/>
                <w:szCs w:val="24"/>
              </w:rPr>
            </w:pPr>
            <w:r w:rsidRPr="00AD5D6B">
              <w:rPr>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spacing w:after="0"/>
              <w:ind w:firstLine="284"/>
              <w:jc w:val="center"/>
              <w:outlineLvl w:val="0"/>
              <w:rPr>
                <w:rFonts w:ascii="Times New Roman" w:hAnsi="Times New Roman"/>
                <w:b/>
                <w:sz w:val="24"/>
                <w:szCs w:val="24"/>
              </w:rPr>
            </w:pPr>
            <w:r w:rsidRPr="00F2039D">
              <w:rPr>
                <w:rFonts w:ascii="Times New Roman" w:hAnsi="Times New Roman"/>
                <w:b/>
                <w:sz w:val="24"/>
                <w:szCs w:val="24"/>
              </w:rPr>
              <w:t>Музыкальный образ и музыкальная драматургия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w:t>
            </w:r>
            <w:r w:rsidRPr="00AD5D6B">
              <w:rPr>
                <w:sz w:val="24"/>
                <w:szCs w:val="24"/>
              </w:rPr>
              <w:lastRenderedPageBreak/>
              <w:t>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заниматься музыкально-эстетическим самообразованием при организации культурного досуга, составлении домашней фонотеки, видеотеки, библиотеки и пр.; </w:t>
            </w:r>
            <w:r w:rsidRPr="00AD5D6B">
              <w:rPr>
                <w:color w:val="000000"/>
                <w:sz w:val="24"/>
                <w:szCs w:val="24"/>
              </w:rPr>
              <w:lastRenderedPageBreak/>
              <w:t>посещении концертов, театров и др.;</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tabs>
                <w:tab w:val="num" w:pos="-3240"/>
              </w:tabs>
              <w:spacing w:after="0"/>
              <w:jc w:val="center"/>
              <w:outlineLvl w:val="0"/>
              <w:rPr>
                <w:rFonts w:ascii="Times New Roman" w:hAnsi="Times New Roman"/>
                <w:b/>
                <w:sz w:val="24"/>
                <w:szCs w:val="24"/>
              </w:rPr>
            </w:pPr>
            <w:r w:rsidRPr="00F2039D">
              <w:rPr>
                <w:rFonts w:ascii="Times New Roman" w:hAnsi="Times New Roman"/>
                <w:b/>
                <w:sz w:val="24"/>
                <w:szCs w:val="24"/>
              </w:rPr>
              <w:lastRenderedPageBreak/>
              <w:t>Музыка в совреме</w:t>
            </w:r>
            <w:r>
              <w:rPr>
                <w:rFonts w:ascii="Times New Roman" w:hAnsi="Times New Roman"/>
                <w:b/>
                <w:sz w:val="24"/>
                <w:szCs w:val="24"/>
              </w:rPr>
              <w:t>нном мире: традиции и инновации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4999" w:type="dxa"/>
            <w:shd w:val="clear" w:color="auto" w:fill="auto"/>
          </w:tcPr>
          <w:p w:rsidR="005466EC" w:rsidRPr="00AD5D6B" w:rsidRDefault="005466EC" w:rsidP="00EB0CC5">
            <w:pPr>
              <w:pStyle w:val="aa"/>
              <w:spacing w:line="240" w:lineRule="auto"/>
              <w:ind w:firstLine="247"/>
              <w:rPr>
                <w:sz w:val="24"/>
                <w:szCs w:val="24"/>
              </w:rPr>
            </w:pPr>
            <w:r w:rsidRPr="00AD5D6B">
              <w:rPr>
                <w:iCs/>
                <w:sz w:val="24"/>
                <w:szCs w:val="24"/>
              </w:rPr>
              <w:t>• </w:t>
            </w:r>
            <w:r w:rsidRPr="00AD5D6B">
              <w:rPr>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466EC" w:rsidRPr="00253635" w:rsidRDefault="005466EC" w:rsidP="00EB0CC5">
            <w:pPr>
              <w:suppressAutoHyphens/>
              <w:spacing w:after="0" w:line="240" w:lineRule="auto"/>
              <w:ind w:firstLine="247"/>
              <w:jc w:val="both"/>
              <w:rPr>
                <w:rFonts w:ascii="Times New Roman" w:hAnsi="Times New Roman"/>
                <w:sz w:val="24"/>
                <w:szCs w:val="24"/>
              </w:rPr>
            </w:pPr>
            <w:r w:rsidRPr="00EB0CC5">
              <w:rPr>
                <w:rFonts w:ascii="Times New Roman" w:hAnsi="Times New Roman"/>
                <w:iCs/>
                <w:sz w:val="24"/>
                <w:szCs w:val="24"/>
              </w:rPr>
              <w:t>• </w:t>
            </w:r>
            <w:r w:rsidRPr="00EB0CC5">
              <w:rPr>
                <w:rFonts w:ascii="Times New Roman" w:hAnsi="Times New Roman"/>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EB0CC5">
              <w:rPr>
                <w:rFonts w:ascii="Times New Roman" w:hAnsi="Times New Roman"/>
                <w:i/>
                <w:sz w:val="24"/>
                <w:szCs w:val="24"/>
              </w:rPr>
              <w:t>.</w:t>
            </w: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Pr>
                <w:b/>
                <w:sz w:val="26"/>
                <w:szCs w:val="26"/>
              </w:rPr>
              <w:t>1.2.5.14. Технология</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Индустриальные технологии</w:t>
            </w:r>
            <w:r>
              <w:rPr>
                <w:rFonts w:ascii="Times New Roman" w:hAnsi="Times New Roman"/>
                <w:b/>
                <w:iCs/>
                <w:color w:val="000000"/>
                <w:sz w:val="24"/>
                <w:szCs w:val="24"/>
              </w:rPr>
              <w:t xml:space="preserve">. </w:t>
            </w:r>
            <w:r w:rsidRPr="00A9315F">
              <w:rPr>
                <w:rFonts w:ascii="Times New Roman" w:hAnsi="Times New Roman"/>
                <w:b/>
                <w:iCs/>
                <w:color w:val="000000"/>
                <w:sz w:val="24"/>
                <w:szCs w:val="24"/>
              </w:rPr>
              <w:t xml:space="preserve">Технологии обработки конструкционных и поделочных </w:t>
            </w:r>
            <w:r w:rsidRPr="00A9315F">
              <w:rPr>
                <w:rFonts w:ascii="Times New Roman" w:hAnsi="Times New Roman"/>
                <w:b/>
                <w:iCs/>
                <w:color w:val="000000"/>
                <w:sz w:val="24"/>
                <w:szCs w:val="24"/>
              </w:rPr>
              <w:lastRenderedPageBreak/>
              <w:t>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color w:val="000000"/>
                <w:sz w:val="24"/>
                <w:szCs w:val="24"/>
              </w:rPr>
            </w:pPr>
            <w:r w:rsidRPr="00AD5D6B">
              <w:rPr>
                <w:iCs/>
                <w:color w:val="000000"/>
                <w:sz w:val="24"/>
                <w:szCs w:val="24"/>
              </w:rPr>
              <w:t>• </w:t>
            </w:r>
            <w:r w:rsidRPr="00AD5D6B">
              <w:rPr>
                <w:color w:val="000000"/>
                <w:sz w:val="24"/>
                <w:szCs w:val="24"/>
              </w:rPr>
              <w:t>находить в учебной литературе сведения, необходимые для конструирования объекта и осуществления выбранной технологии;</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читать технические рисунки, эскизы, чертежи, схемы;</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выполнять в масштабе и правильно оформлять технические рисунки и эскизы разрабатываемых объектов;</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 имеющих инновационные элементы.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Электротехника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
                <w:iCs/>
                <w:color w:val="000000"/>
                <w:sz w:val="24"/>
                <w:szCs w:val="24"/>
              </w:rPr>
              <w:t>Технологии ведения дома</w:t>
            </w:r>
            <w:r w:rsidRPr="00A9315F">
              <w:rPr>
                <w:rFonts w:ascii="Times New Roman" w:hAnsi="Times New Roman"/>
                <w:b/>
                <w:iCs/>
                <w:color w:val="000000"/>
                <w:sz w:val="24"/>
                <w:szCs w:val="24"/>
              </w:rPr>
              <w:t>Кулинария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iCs/>
                <w:color w:val="000000"/>
                <w:sz w:val="24"/>
                <w:szCs w:val="24"/>
              </w:rPr>
            </w:pPr>
            <w:r w:rsidRPr="00AD5D6B">
              <w:rPr>
                <w:iCs/>
                <w:color w:val="000000"/>
                <w:sz w:val="24"/>
                <w:szCs w:val="24"/>
              </w:rPr>
              <w:t>• </w:t>
            </w:r>
            <w:r w:rsidRPr="00AD5D6B">
              <w:rPr>
                <w:color w:val="000000"/>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составлять рацион питания на основе физиологических потребностей организма;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применять основные виды и способы консервирования и заготовки пищевых продуктов в домашних условиях;</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выполнять мероприятия по предотвращению негативного влияния техногенной сферы на окружающую среду и здоровье человека.</w:t>
            </w:r>
          </w:p>
        </w:tc>
      </w:tr>
      <w:tr w:rsidR="005466EC" w:rsidRPr="00B70BBD" w:rsidTr="00FE0332">
        <w:tc>
          <w:tcPr>
            <w:tcW w:w="9997" w:type="dxa"/>
            <w:gridSpan w:val="2"/>
            <w:shd w:val="clear" w:color="auto" w:fill="auto"/>
          </w:tcPr>
          <w:p w:rsidR="005466EC" w:rsidRPr="00EB0CC5" w:rsidRDefault="005466EC" w:rsidP="00EB0CC5">
            <w:pPr>
              <w:suppressAutoHyphens/>
              <w:spacing w:after="0" w:line="240" w:lineRule="auto"/>
              <w:ind w:firstLine="247"/>
              <w:jc w:val="center"/>
              <w:rPr>
                <w:rFonts w:ascii="Times New Roman" w:hAnsi="Times New Roman"/>
                <w:sz w:val="24"/>
                <w:szCs w:val="24"/>
              </w:rPr>
            </w:pPr>
            <w:r w:rsidRPr="00EB0CC5">
              <w:rPr>
                <w:rFonts w:ascii="Times New Roman" w:hAnsi="Times New Roman"/>
                <w:b/>
                <w:color w:val="000000"/>
                <w:sz w:val="24"/>
                <w:szCs w:val="24"/>
              </w:rPr>
              <w:lastRenderedPageBreak/>
              <w:t>Создание изделий из текстильных и поделочных 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выполнять влажно-тепловую обработку швейных изделий.</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несложные приёмы моделирования швейных изделий, в том числе с использованием традиций народного костюма;</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использовать при моделировании зрительные иллюзии в одежде; определять и исправлять дефекты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художественную отделку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изготавливать изделия декоративно-прикладного искусства, региональных народных промыслов;</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определять основные стили в одежде и современные направления моды.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34D9D">
            <w:pPr>
              <w:suppressAutoHyphens/>
              <w:spacing w:after="0" w:line="240" w:lineRule="auto"/>
              <w:ind w:firstLine="247"/>
              <w:jc w:val="both"/>
              <w:rPr>
                <w:rFonts w:ascii="Times New Roman" w:hAnsi="Times New Roman"/>
                <w:sz w:val="24"/>
                <w:szCs w:val="24"/>
              </w:rPr>
            </w:pPr>
            <w:r w:rsidRPr="00A9315F">
              <w:rPr>
                <w:rFonts w:ascii="Times New Roman" w:hAnsi="Times New Roman"/>
                <w:b/>
                <w:i/>
                <w:iCs/>
                <w:color w:val="000000"/>
                <w:sz w:val="24"/>
                <w:szCs w:val="24"/>
              </w:rPr>
              <w:t>Сельскохозяйственные технологии</w:t>
            </w:r>
            <w:r>
              <w:rPr>
                <w:rFonts w:ascii="Times New Roman" w:hAnsi="Times New Roman"/>
                <w:b/>
                <w:i/>
                <w:iCs/>
                <w:color w:val="000000"/>
                <w:sz w:val="24"/>
                <w:szCs w:val="24"/>
              </w:rPr>
              <w:t xml:space="preserve">. </w:t>
            </w:r>
            <w:r w:rsidRPr="00A9315F">
              <w:rPr>
                <w:rFonts w:ascii="Times New Roman" w:hAnsi="Times New Roman"/>
                <w:b/>
                <w:color w:val="000000"/>
                <w:sz w:val="24"/>
                <w:szCs w:val="24"/>
              </w:rPr>
              <w:t>Технологии растениеводства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466EC" w:rsidRPr="00AE6337" w:rsidRDefault="005466EC" w:rsidP="00A24855">
            <w:pPr>
              <w:suppressAutoHyphens/>
              <w:spacing w:after="0" w:line="240" w:lineRule="auto"/>
              <w:ind w:firstLine="142"/>
              <w:jc w:val="both"/>
              <w:rPr>
                <w:rFonts w:ascii="Times New Roman" w:hAnsi="Times New Roman"/>
                <w:sz w:val="24"/>
                <w:szCs w:val="24"/>
              </w:rPr>
            </w:pPr>
            <w:r w:rsidRPr="00A24855">
              <w:rPr>
                <w:rFonts w:ascii="Times New Roman" w:hAnsi="Times New Roman"/>
                <w:iCs/>
                <w:color w:val="000000"/>
                <w:sz w:val="24"/>
                <w:szCs w:val="24"/>
              </w:rPr>
              <w:t>• </w:t>
            </w:r>
            <w:r w:rsidRPr="00A24855">
              <w:rPr>
                <w:rFonts w:ascii="Times New Roman" w:hAnsi="Times New Roman"/>
                <w:color w:val="000000"/>
                <w:sz w:val="24"/>
                <w:szCs w:val="24"/>
              </w:rPr>
              <w:t>планировать размещение культур на учебно-опытном участке и в личном подсобном хозяйстве с учётом севооборотов.</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5466EC" w:rsidRPr="00AD5D6B" w:rsidRDefault="005466EC" w:rsidP="00A24855">
            <w:pPr>
              <w:pStyle w:val="aa"/>
              <w:spacing w:line="240" w:lineRule="auto"/>
              <w:ind w:firstLine="105"/>
              <w:rPr>
                <w:i/>
                <w:color w:val="000000"/>
                <w:sz w:val="24"/>
                <w:szCs w:val="24"/>
              </w:rPr>
            </w:pPr>
            <w:r w:rsidRPr="00AD5D6B">
              <w:rPr>
                <w:iCs/>
                <w:color w:val="000000"/>
                <w:sz w:val="24"/>
                <w:szCs w:val="24"/>
              </w:rPr>
              <w:t>• </w:t>
            </w:r>
            <w:r w:rsidRPr="00AD5D6B">
              <w:rPr>
                <w:color w:val="000000"/>
                <w:sz w:val="24"/>
                <w:szCs w:val="24"/>
              </w:rP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color w:val="000000"/>
                <w:sz w:val="24"/>
                <w:szCs w:val="24"/>
              </w:rPr>
              <w:t>Технологии исследовательской, опытнической и проектной деятельности</w:t>
            </w:r>
          </w:p>
        </w:tc>
      </w:tr>
      <w:tr w:rsidR="005466EC" w:rsidRPr="00B70BBD" w:rsidTr="00FE0332">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планировать и выполнять учебные технологические проекты: выявлять и формулировать проблему; о</w:t>
            </w:r>
            <w:r w:rsidRPr="00AD5D6B">
              <w:rPr>
                <w:color w:val="000000"/>
                <w:sz w:val="24"/>
                <w:szCs w:val="24"/>
              </w:rPr>
              <w:t xml:space="preserve">босновывать цель проекта, конструкцию изделия, сущность итогового продукта или желаемого </w:t>
            </w:r>
            <w:r w:rsidRPr="00AD5D6B">
              <w:rPr>
                <w:color w:val="000000"/>
                <w:sz w:val="24"/>
                <w:szCs w:val="24"/>
              </w:rPr>
              <w:lastRenderedPageBreak/>
              <w:t>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w:t>
            </w:r>
            <w:r w:rsidRPr="00AD5D6B">
              <w:rPr>
                <w:color w:val="000000"/>
                <w:sz w:val="24"/>
                <w:szCs w:val="24"/>
              </w:rPr>
              <w:lastRenderedPageBreak/>
              <w:t>имеющихся ресурсов и условий;</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iCs/>
                <w:color w:val="000000"/>
                <w:sz w:val="24"/>
                <w:szCs w:val="24"/>
              </w:rPr>
              <w:lastRenderedPageBreak/>
              <w:t>Современное производство и профессиональное самоопределение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24855" w:rsidRDefault="005466EC" w:rsidP="00585042">
            <w:pPr>
              <w:numPr>
                <w:ilvl w:val="0"/>
                <w:numId w:val="1"/>
              </w:num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построению 2—3 вариантов личног</w:t>
            </w:r>
            <w:r>
              <w:rPr>
                <w:rFonts w:ascii="Times New Roman" w:hAnsi="Times New Roman"/>
                <w:color w:val="000000"/>
                <w:sz w:val="24"/>
                <w:szCs w:val="24"/>
              </w:rPr>
              <w:t>о</w:t>
            </w:r>
          </w:p>
          <w:p w:rsidR="005466EC" w:rsidRPr="00AE6337" w:rsidRDefault="005466EC" w:rsidP="00A24855">
            <w:p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4999" w:type="dxa"/>
            <w:shd w:val="clear" w:color="auto" w:fill="auto"/>
          </w:tcPr>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планировать профессиональную карьеру;</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рационально выбирать пути продолжения образования или трудоустройства;</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ориентироваться в информации по трудоустройству и продолжению образования;</w:t>
            </w:r>
          </w:p>
          <w:p w:rsidR="005466EC" w:rsidRPr="00A9315F"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оценивать свои возможности и возможности своей семьи для предпринимательской деятельности</w:t>
            </w:r>
            <w:r w:rsidRPr="00A9315F">
              <w:rPr>
                <w:rFonts w:ascii="Times New Roman" w:hAnsi="Times New Roman"/>
                <w:i/>
                <w:iCs/>
                <w:color w:val="000000"/>
                <w:sz w:val="24"/>
                <w:szCs w:val="24"/>
              </w:rPr>
              <w:t>.</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t>1.2.5</w:t>
            </w:r>
            <w:r w:rsidRPr="00A24855">
              <w:rPr>
                <w:b/>
                <w:sz w:val="26"/>
                <w:szCs w:val="26"/>
              </w:rPr>
              <w:t>.</w:t>
            </w:r>
            <w:r>
              <w:rPr>
                <w:b/>
                <w:sz w:val="26"/>
                <w:szCs w:val="26"/>
              </w:rPr>
              <w:t xml:space="preserve">15. </w:t>
            </w:r>
            <w:r w:rsidRPr="00A24855">
              <w:rPr>
                <w:b/>
                <w:sz w:val="26"/>
                <w:szCs w:val="26"/>
              </w:rPr>
              <w:t> Физическая культура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Знания о физической культуре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w:t>
            </w:r>
            <w:r w:rsidRPr="00AD5D6B">
              <w:rPr>
                <w:sz w:val="24"/>
                <w:szCs w:val="24"/>
              </w:rPr>
              <w:lastRenderedPageBreak/>
              <w:t>учебной недели;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466EC" w:rsidRPr="00AD5D6B" w:rsidRDefault="005466EC" w:rsidP="00A24855">
            <w:pPr>
              <w:pStyle w:val="aa"/>
              <w:spacing w:line="240" w:lineRule="auto"/>
              <w:ind w:firstLine="142"/>
              <w:rPr>
                <w:b/>
                <w:color w:val="FF0000"/>
                <w:sz w:val="24"/>
                <w:szCs w:val="24"/>
              </w:rPr>
            </w:pPr>
            <w:r w:rsidRPr="00AD5D6B">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AD5D6B">
              <w:rPr>
                <w:b/>
                <w:iCs/>
                <w:color w:val="FF0000"/>
                <w:sz w:val="24"/>
                <w:szCs w:val="24"/>
              </w:rPr>
              <w:t>.</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характеризовать</w:t>
            </w:r>
            <w:r w:rsidRPr="00AD5D6B">
              <w:rPr>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исторические вехи развития отечественного спортивного </w:t>
            </w:r>
          </w:p>
          <w:p w:rsidR="005466EC" w:rsidRPr="00AD5D6B" w:rsidRDefault="005466EC" w:rsidP="00A24855">
            <w:pPr>
              <w:pStyle w:val="aa"/>
              <w:spacing w:line="240" w:lineRule="auto"/>
              <w:ind w:firstLine="0"/>
              <w:rPr>
                <w:sz w:val="24"/>
                <w:szCs w:val="24"/>
              </w:rPr>
            </w:pPr>
            <w:r w:rsidRPr="00AD5D6B">
              <w:rPr>
                <w:sz w:val="24"/>
                <w:szCs w:val="24"/>
              </w:rPr>
              <w:t>движения, великих спортсменов, принёсших славу российскому спорту;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lastRenderedPageBreak/>
              <w:t>Способы двигательной (физкультурной) деятельности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самостоятельно проводить занятия по обучению двигательным действиям, анализировать </w:t>
            </w:r>
          </w:p>
          <w:p w:rsidR="005466EC" w:rsidRPr="00AD5D6B" w:rsidRDefault="005466EC" w:rsidP="00A24855">
            <w:pPr>
              <w:pStyle w:val="aa"/>
              <w:spacing w:line="240" w:lineRule="auto"/>
              <w:ind w:firstLine="142"/>
              <w:rPr>
                <w:sz w:val="24"/>
                <w:szCs w:val="24"/>
              </w:rPr>
            </w:pPr>
            <w:r w:rsidRPr="00AD5D6B">
              <w:rPr>
                <w:sz w:val="24"/>
                <w:szCs w:val="24"/>
              </w:rPr>
              <w:t>особенности их выполнения, выявлять ошибки и своевременно устранять их;</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восстановительные мероприятия с использованием банных процедур и сеансов оздоровительного массажа.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Физическое совершенствование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комплексы упражнений по </w:t>
            </w:r>
            <w:r w:rsidRPr="00AD5D6B">
              <w:rPr>
                <w:sz w:val="24"/>
                <w:szCs w:val="24"/>
              </w:rPr>
              <w:lastRenderedPageBreak/>
              <w:t>профилактике утомления и перенапряжения организма, повышению его работоспособности в процессе трудовой и учебной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акробатические комбинации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гимнастические комбинации на спортивных снарядах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легкоатлетические упражнения в беге и прыжках (в высоту и длину);</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D5D6B">
              <w:rPr>
                <w:iCs/>
                <w:sz w:val="24"/>
                <w:szCs w:val="24"/>
              </w:rPr>
              <w:t>(для снежных регионов России)</w:t>
            </w:r>
            <w:r w:rsidRPr="00AD5D6B">
              <w:rPr>
                <w:sz w:val="24"/>
                <w:szCs w:val="24"/>
              </w:rPr>
              <w:t>;</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спуски и торможения на лыжах с пологого склона одним из разученных способов;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тестовые упражнения на оценку уровня индивидуального развития основных физических качеств.</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 xml:space="preserve">выполнять комплексы упражнений </w:t>
            </w:r>
            <w:r w:rsidRPr="00AD5D6B">
              <w:rPr>
                <w:sz w:val="24"/>
                <w:szCs w:val="24"/>
              </w:rPr>
              <w:lastRenderedPageBreak/>
              <w:t>лечебной физической культуры с учётом имеющихся индивидуальных нарушений в показателях здоровья;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преодолевать естественные и искусственные препятствия с помощью разнообразных способов лазания, прыжков и бега;</w:t>
            </w:r>
          </w:p>
          <w:p w:rsidR="005466EC" w:rsidRPr="00AD5D6B" w:rsidRDefault="005466EC" w:rsidP="00A24855">
            <w:pPr>
              <w:pStyle w:val="aa"/>
              <w:spacing w:line="240" w:lineRule="auto"/>
              <w:ind w:firstLine="247"/>
              <w:rPr>
                <w:iCs/>
                <w:sz w:val="24"/>
                <w:szCs w:val="24"/>
              </w:rPr>
            </w:pPr>
            <w:r w:rsidRPr="00AD5D6B">
              <w:rPr>
                <w:iCs/>
                <w:sz w:val="24"/>
                <w:szCs w:val="24"/>
              </w:rPr>
              <w:t>• </w:t>
            </w:r>
            <w:r w:rsidRPr="00AD5D6B">
              <w:rPr>
                <w:sz w:val="24"/>
                <w:szCs w:val="24"/>
              </w:rPr>
              <w:t>осуществлять судейство по одному из осваиваемых видов спорта;</w:t>
            </w:r>
          </w:p>
          <w:p w:rsidR="005466EC" w:rsidRPr="00AD5D6B" w:rsidRDefault="005466EC" w:rsidP="00A24855">
            <w:pPr>
              <w:pStyle w:val="aa"/>
              <w:spacing w:line="240" w:lineRule="auto"/>
              <w:ind w:firstLine="247"/>
              <w:rPr>
                <w:iCs/>
                <w:sz w:val="24"/>
                <w:szCs w:val="24"/>
              </w:rPr>
            </w:pPr>
            <w:r w:rsidRPr="00AD5D6B">
              <w:rPr>
                <w:iCs/>
                <w:sz w:val="24"/>
                <w:szCs w:val="24"/>
              </w:rPr>
              <w:t>• выполнять тестовые нормативы по физической подготовке.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lastRenderedPageBreak/>
              <w:t>1.2.5.16</w:t>
            </w:r>
            <w:r w:rsidRPr="00A24855">
              <w:rPr>
                <w:b/>
                <w:sz w:val="26"/>
                <w:szCs w:val="26"/>
              </w:rPr>
              <w:t>.  Основы безопасности жизнедеятельности</w:t>
            </w:r>
          </w:p>
          <w:p w:rsidR="005466EC" w:rsidRPr="00A24855" w:rsidRDefault="005466EC" w:rsidP="00A24855">
            <w:pPr>
              <w:spacing w:after="0"/>
              <w:ind w:firstLine="284"/>
              <w:rPr>
                <w:rFonts w:ascii="Times New Roman" w:hAnsi="Times New Roman"/>
                <w:b/>
                <w:sz w:val="24"/>
                <w:szCs w:val="24"/>
              </w:rPr>
            </w:pPr>
            <w:r w:rsidRPr="00A24855">
              <w:rPr>
                <w:rFonts w:ascii="Times New Roman" w:hAnsi="Times New Roman"/>
                <w:b/>
                <w:sz w:val="26"/>
                <w:szCs w:val="26"/>
              </w:rPr>
              <w:t>Основы безопасности личности, общества и государства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t>Основы комплексной безопасности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lastRenderedPageBreak/>
              <w:t>• </w:t>
            </w:r>
            <w:r w:rsidRPr="00AD5D6B">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прогнозировать возможность возникновения опасных и чрезвычайных ситуаций по их характерным признакам;</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роль образования в системе формирования современного уровня </w:t>
            </w:r>
            <w:r w:rsidRPr="00AD5D6B">
              <w:rPr>
                <w:sz w:val="24"/>
                <w:szCs w:val="24"/>
              </w:rPr>
              <w:lastRenderedPageBreak/>
              <w:t>культуры безопасности жизнедеятельности у населения страны;</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Защита населения Российской Федерации от чрезвычайных ситуаций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РСЧС</w:t>
            </w:r>
            <w:r w:rsidRPr="00AD5D6B">
              <w:rPr>
                <w:sz w:val="24"/>
                <w:szCs w:val="24"/>
                <w:vertAlign w:val="superscript"/>
              </w:rPr>
              <w:t>:</w:t>
            </w:r>
            <w:r w:rsidRPr="00AD5D6B">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характеризовать гражданскую оборону как составную часть системы обеспечения </w:t>
            </w:r>
            <w:r w:rsidRPr="00AD5D6B">
              <w:rPr>
                <w:sz w:val="24"/>
                <w:szCs w:val="24"/>
              </w:rPr>
              <w:lastRenderedPageBreak/>
              <w:t>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существующую систему оповещения населения при угрозе возникновения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основные мероприятия, которые проводятся при аварийно-спасательных работах в очагах поражения;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описывать основные мероприятия, </w:t>
            </w:r>
            <w:r w:rsidRPr="00AD5D6B">
              <w:rPr>
                <w:sz w:val="24"/>
                <w:szCs w:val="24"/>
              </w:rPr>
              <w:lastRenderedPageBreak/>
              <w:t>которые проводятся при выполнении неотложных работ;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Основы противодействия терроризму и экстремизму в Российской Федерации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негативно относиться к любым видам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терроризм и экстремизм как социальное явление, представляющее </w:t>
            </w:r>
          </w:p>
          <w:p w:rsidR="005466EC" w:rsidRPr="00AD5D6B" w:rsidRDefault="005466EC" w:rsidP="00A24855">
            <w:pPr>
              <w:pStyle w:val="aa"/>
              <w:spacing w:line="240" w:lineRule="auto"/>
              <w:ind w:firstLine="0"/>
              <w:rPr>
                <w:sz w:val="24"/>
                <w:szCs w:val="24"/>
              </w:rPr>
            </w:pPr>
            <w:r w:rsidRPr="00AD5D6B">
              <w:rPr>
                <w:sz w:val="24"/>
                <w:szCs w:val="24"/>
              </w:rPr>
              <w:t>серьёзную угрозу личности, обществу и национальной безопасности России;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обосновывать значение культуры безопасности жизнедеятельности в противодействии идеологии терроризма и экстремизма;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основные меры уголовной ответственности за участие в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моделировать последовательность своих действий при угрозе террористического акта.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основы правовой психологии для противостояния идеологии насилия;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личные убеждения, способствующие профилактике вовлечения в террористическую деятельность;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качества, способствующие противодействию экстремизму и терроризму;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suppressAutoHyphens/>
              <w:spacing w:after="0" w:line="240" w:lineRule="auto"/>
              <w:ind w:firstLine="247"/>
              <w:jc w:val="center"/>
              <w:rPr>
                <w:rFonts w:ascii="Times New Roman" w:hAnsi="Times New Roman"/>
                <w:sz w:val="24"/>
                <w:szCs w:val="24"/>
              </w:rPr>
            </w:pPr>
            <w:r w:rsidRPr="00A24855">
              <w:rPr>
                <w:rFonts w:ascii="Times New Roman" w:hAnsi="Times New Roman"/>
                <w:b/>
                <w:sz w:val="24"/>
                <w:szCs w:val="24"/>
              </w:rPr>
              <w:t xml:space="preserve">Основы медицинских знаний и здорового образа жизни. </w:t>
            </w:r>
            <w:r w:rsidRPr="00A24855">
              <w:rPr>
                <w:rFonts w:ascii="Times New Roman" w:hAnsi="Times New Roman"/>
                <w:b/>
                <w:i/>
                <w:sz w:val="24"/>
                <w:szCs w:val="24"/>
              </w:rPr>
              <w:t>Основы здорового образа жизни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5466EC" w:rsidRDefault="005466EC" w:rsidP="00932B3B">
            <w:pPr>
              <w:tabs>
                <w:tab w:val="left" w:pos="426"/>
              </w:tabs>
              <w:spacing w:after="0" w:line="240" w:lineRule="auto"/>
              <w:ind w:firstLine="142"/>
              <w:jc w:val="center"/>
              <w:rPr>
                <w:rFonts w:ascii="Times New Roman" w:hAnsi="Times New Roman"/>
                <w:sz w:val="24"/>
                <w:szCs w:val="24"/>
              </w:rPr>
            </w:pPr>
            <w:r w:rsidRPr="00BD3103">
              <w:rPr>
                <w:rFonts w:ascii="Times New Roman" w:hAnsi="Times New Roman"/>
                <w:iCs/>
                <w:sz w:val="24"/>
                <w:szCs w:val="24"/>
              </w:rPr>
              <w:t>• </w:t>
            </w:r>
            <w:r w:rsidRPr="00BD3103">
              <w:rPr>
                <w:rFonts w:ascii="Times New Roman" w:hAnsi="Times New Roman"/>
                <w:sz w:val="24"/>
                <w:szCs w:val="24"/>
              </w:rPr>
              <w:t>анализиро</w:t>
            </w:r>
            <w:r>
              <w:rPr>
                <w:rFonts w:ascii="Times New Roman" w:hAnsi="Times New Roman"/>
                <w:sz w:val="24"/>
                <w:szCs w:val="24"/>
              </w:rPr>
              <w:t>вать состояние личного здоровья</w:t>
            </w:r>
          </w:p>
          <w:p w:rsidR="005466EC" w:rsidRPr="00BD3103" w:rsidRDefault="005466EC" w:rsidP="00932B3B">
            <w:pPr>
              <w:tabs>
                <w:tab w:val="left" w:pos="426"/>
              </w:tabs>
              <w:spacing w:after="0" w:line="240" w:lineRule="auto"/>
              <w:rPr>
                <w:rFonts w:ascii="Times New Roman" w:hAnsi="Times New Roman"/>
                <w:sz w:val="24"/>
                <w:szCs w:val="24"/>
              </w:rPr>
            </w:pPr>
            <w:r w:rsidRPr="00BD3103">
              <w:rPr>
                <w:rFonts w:ascii="Times New Roman" w:hAnsi="Times New Roman"/>
                <w:sz w:val="24"/>
                <w:szCs w:val="24"/>
              </w:rPr>
              <w:t>и принимать меры по его сохранению,</w:t>
            </w:r>
          </w:p>
          <w:p w:rsidR="005466EC" w:rsidRPr="00AD5D6B" w:rsidRDefault="005466EC" w:rsidP="00932B3B">
            <w:pPr>
              <w:pStyle w:val="aa"/>
              <w:spacing w:line="240" w:lineRule="auto"/>
              <w:ind w:firstLine="0"/>
              <w:rPr>
                <w:sz w:val="24"/>
                <w:szCs w:val="24"/>
              </w:rPr>
            </w:pPr>
            <w:r w:rsidRPr="00AD5D6B">
              <w:rPr>
                <w:sz w:val="24"/>
                <w:szCs w:val="24"/>
              </w:rPr>
              <w:t>соблюдать нормы и правила здорового образа жизни для сохранения и укрепления личного здоровья;</w:t>
            </w:r>
          </w:p>
          <w:p w:rsidR="005466EC" w:rsidRPr="00AD5D6B" w:rsidRDefault="005466EC" w:rsidP="00932B3B">
            <w:pPr>
              <w:pStyle w:val="aa"/>
              <w:spacing w:line="240" w:lineRule="auto"/>
              <w:ind w:firstLine="142"/>
              <w:rPr>
                <w:sz w:val="24"/>
                <w:szCs w:val="24"/>
              </w:rPr>
            </w:pPr>
            <w:r w:rsidRPr="00AD5D6B">
              <w:rPr>
                <w:iCs/>
                <w:sz w:val="24"/>
                <w:szCs w:val="24"/>
              </w:rPr>
              <w:lastRenderedPageBreak/>
              <w:t>• </w:t>
            </w:r>
            <w:r w:rsidRPr="00AD5D6B">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lastRenderedPageBreak/>
              <w:t>• </w:t>
            </w:r>
            <w:r w:rsidRPr="00AD5D6B">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932B3B" w:rsidRDefault="005466EC" w:rsidP="00932B3B">
            <w:pPr>
              <w:suppressAutoHyphens/>
              <w:spacing w:after="0" w:line="240" w:lineRule="auto"/>
              <w:ind w:firstLine="247"/>
              <w:jc w:val="center"/>
              <w:rPr>
                <w:rFonts w:ascii="Times New Roman" w:hAnsi="Times New Roman"/>
                <w:sz w:val="24"/>
                <w:szCs w:val="24"/>
              </w:rPr>
            </w:pPr>
            <w:r w:rsidRPr="00932B3B">
              <w:rPr>
                <w:rFonts w:ascii="Times New Roman" w:hAnsi="Times New Roman"/>
                <w:b/>
                <w:sz w:val="24"/>
                <w:szCs w:val="24"/>
              </w:rPr>
              <w:lastRenderedPageBreak/>
              <w:t>Основы медицинских знаний и оказание первой помощи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возможные последствия неотложных состояний в случаях, если не будет своевременно оказана первая помощь;</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предназначение первой помощи пострадавшим; классифицировать </w:t>
            </w:r>
          </w:p>
          <w:p w:rsidR="005466EC" w:rsidRPr="00AD5D6B" w:rsidRDefault="005466EC" w:rsidP="00932B3B">
            <w:pPr>
              <w:pStyle w:val="aa"/>
              <w:spacing w:line="240" w:lineRule="auto"/>
              <w:ind w:firstLine="0"/>
              <w:rPr>
                <w:sz w:val="24"/>
                <w:szCs w:val="24"/>
              </w:rPr>
            </w:pPr>
            <w:r w:rsidRPr="00AD5D6B">
              <w:rPr>
                <w:sz w:val="24"/>
                <w:szCs w:val="24"/>
              </w:rPr>
              <w:t>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5466EC" w:rsidRPr="00AE6337" w:rsidRDefault="005466EC" w:rsidP="00A24855">
            <w:pPr>
              <w:suppressAutoHyphens/>
              <w:spacing w:after="0" w:line="240" w:lineRule="auto"/>
              <w:jc w:val="both"/>
              <w:rPr>
                <w:rFonts w:ascii="Times New Roman" w:hAnsi="Times New Roman"/>
                <w:sz w:val="24"/>
                <w:szCs w:val="24"/>
              </w:rPr>
            </w:pP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t>• </w:t>
            </w:r>
            <w:r w:rsidRPr="00AD5D6B">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441CFD">
        <w:tc>
          <w:tcPr>
            <w:tcW w:w="9997" w:type="dxa"/>
            <w:gridSpan w:val="2"/>
            <w:shd w:val="clear" w:color="auto" w:fill="auto"/>
          </w:tcPr>
          <w:p w:rsidR="005466EC" w:rsidRPr="006E32C8" w:rsidRDefault="005466EC" w:rsidP="00F354CD">
            <w:pPr>
              <w:pStyle w:val="afff0"/>
              <w:rPr>
                <w:color w:val="000000"/>
                <w:sz w:val="26"/>
                <w:szCs w:val="26"/>
                <w:lang w:eastAsia="ru-RU"/>
              </w:rPr>
            </w:pPr>
            <w:r w:rsidRPr="006E32C8">
              <w:rPr>
                <w:b/>
                <w:bCs/>
                <w:color w:val="000000"/>
                <w:sz w:val="26"/>
                <w:szCs w:val="26"/>
                <w:lang w:eastAsia="ru-RU"/>
              </w:rPr>
              <w:t>1.2.5.17 Основы духовно-нравственной  культуры народов России</w:t>
            </w:r>
          </w:p>
        </w:tc>
      </w:tr>
      <w:tr w:rsidR="005466EC" w:rsidRPr="00B70BBD" w:rsidTr="00441CFD">
        <w:tc>
          <w:tcPr>
            <w:tcW w:w="9997" w:type="dxa"/>
            <w:gridSpan w:val="2"/>
            <w:shd w:val="clear" w:color="auto" w:fill="auto"/>
          </w:tcPr>
          <w:p w:rsidR="005466EC" w:rsidRPr="00AD5D6B" w:rsidRDefault="005466EC" w:rsidP="00932B3B">
            <w:pPr>
              <w:pStyle w:val="aa"/>
              <w:spacing w:line="240" w:lineRule="auto"/>
              <w:ind w:firstLine="247"/>
              <w:rPr>
                <w:iCs/>
                <w:color w:val="000000"/>
                <w:sz w:val="24"/>
                <w:szCs w:val="24"/>
              </w:rPr>
            </w:pPr>
            <w:r w:rsidRPr="00AD5D6B">
              <w:rPr>
                <w:b/>
                <w:bCs/>
                <w:iCs/>
                <w:color w:val="000000"/>
                <w:sz w:val="24"/>
                <w:szCs w:val="24"/>
              </w:rPr>
              <w:t>Основы духовно-нравственной  культуры народов России</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iCs/>
                <w:color w:val="000000"/>
                <w:sz w:val="24"/>
                <w:szCs w:val="24"/>
              </w:rPr>
            </w:pPr>
            <w:r w:rsidRPr="00AD5D6B">
              <w:rPr>
                <w:bCs/>
                <w:i/>
                <w:iCs/>
                <w:color w:val="000000"/>
                <w:sz w:val="24"/>
                <w:szCs w:val="24"/>
              </w:rPr>
              <w:t>Выпускник научится:</w:t>
            </w:r>
          </w:p>
        </w:tc>
        <w:tc>
          <w:tcPr>
            <w:tcW w:w="4999" w:type="dxa"/>
            <w:shd w:val="clear" w:color="auto" w:fill="auto"/>
          </w:tcPr>
          <w:p w:rsidR="005466EC" w:rsidRPr="00AD5D6B" w:rsidRDefault="005466EC" w:rsidP="00F354CD">
            <w:pPr>
              <w:pStyle w:val="aa"/>
              <w:spacing w:line="240" w:lineRule="auto"/>
              <w:ind w:firstLine="247"/>
              <w:jc w:val="left"/>
              <w:rPr>
                <w:iCs/>
                <w:color w:val="000000"/>
                <w:sz w:val="24"/>
                <w:szCs w:val="24"/>
              </w:rPr>
            </w:pPr>
            <w:r w:rsidRPr="00AD5D6B">
              <w:rPr>
                <w:bCs/>
                <w:i/>
                <w:iCs/>
                <w:color w:val="000000"/>
                <w:sz w:val="24"/>
                <w:szCs w:val="24"/>
              </w:rPr>
              <w:t xml:space="preserve">Выпускник получит возможность </w:t>
            </w:r>
            <w:r w:rsidRPr="00AD5D6B">
              <w:rPr>
                <w:bCs/>
                <w:i/>
                <w:iCs/>
                <w:color w:val="000000"/>
                <w:sz w:val="24"/>
                <w:szCs w:val="24"/>
              </w:rPr>
              <w:lastRenderedPageBreak/>
              <w:t>научиться:</w:t>
            </w:r>
          </w:p>
        </w:tc>
      </w:tr>
      <w:tr w:rsidR="005466EC" w:rsidRPr="00B70BBD" w:rsidTr="00A054CA">
        <w:tc>
          <w:tcPr>
            <w:tcW w:w="4998" w:type="dxa"/>
            <w:shd w:val="clear" w:color="auto" w:fill="auto"/>
          </w:tcPr>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lastRenderedPageBreak/>
              <w:t xml:space="preserve">формировать основы российской гражданской идентичности, чувства гордости за свою Родину;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5466EC" w:rsidRPr="00AD5D6B" w:rsidRDefault="005466EC" w:rsidP="00441CFD">
            <w:pPr>
              <w:pStyle w:val="aa"/>
              <w:spacing w:line="240" w:lineRule="auto"/>
              <w:ind w:left="142" w:firstLine="0"/>
              <w:rPr>
                <w:bCs/>
                <w:iCs/>
                <w:color w:val="000000"/>
                <w:sz w:val="24"/>
                <w:szCs w:val="24"/>
              </w:rPr>
            </w:pPr>
          </w:p>
        </w:tc>
        <w:tc>
          <w:tcPr>
            <w:tcW w:w="4999" w:type="dxa"/>
            <w:shd w:val="clear" w:color="auto" w:fill="auto"/>
          </w:tcPr>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tc>
      </w:tr>
    </w:tbl>
    <w:p w:rsidR="0012611B" w:rsidRPr="00411DF7" w:rsidRDefault="0012611B" w:rsidP="00760D00">
      <w:pPr>
        <w:spacing w:after="0" w:line="240" w:lineRule="auto"/>
        <w:rPr>
          <w:rStyle w:val="Zag11"/>
          <w:rFonts w:ascii="Times New Roman" w:eastAsia="@Arial Unicode MS" w:hAnsi="Times New Roman"/>
          <w:b/>
          <w:sz w:val="28"/>
          <w:szCs w:val="28"/>
        </w:rPr>
      </w:pPr>
      <w:r w:rsidRPr="001B52E3">
        <w:rPr>
          <w:rStyle w:val="Zag11"/>
          <w:rFonts w:ascii="Times New Roman" w:eastAsia="@Arial Unicode MS" w:hAnsi="Times New Roman"/>
          <w:b/>
          <w:sz w:val="28"/>
          <w:szCs w:val="28"/>
        </w:rPr>
        <w:t>1.3.</w:t>
      </w:r>
      <w:r w:rsidR="0069369B">
        <w:rPr>
          <w:rStyle w:val="Zag11"/>
          <w:rFonts w:ascii="Times New Roman" w:eastAsia="@Arial Unicode MS" w:hAnsi="Times New Roman"/>
          <w:b/>
          <w:sz w:val="28"/>
          <w:szCs w:val="28"/>
        </w:rPr>
        <w:t xml:space="preserve"> Система оценки достижения планируемых результатов освоения основной образовательной программы основного общего образования </w:t>
      </w:r>
      <w:r w:rsidRPr="001B52E3">
        <w:rPr>
          <w:rStyle w:val="Zag11"/>
          <w:rFonts w:ascii="Times New Roman" w:eastAsia="@Arial Unicode MS" w:hAnsi="Times New Roman"/>
          <w:b/>
          <w:sz w:val="28"/>
          <w:szCs w:val="28"/>
        </w:rPr>
        <w:t> </w:t>
      </w:r>
    </w:p>
    <w:p w:rsidR="0012611B" w:rsidRPr="0069369B" w:rsidRDefault="0012611B" w:rsidP="0012611B">
      <w:pPr>
        <w:spacing w:after="0" w:line="240" w:lineRule="auto"/>
        <w:ind w:firstLine="284"/>
        <w:jc w:val="center"/>
        <w:outlineLvl w:val="0"/>
        <w:rPr>
          <w:rFonts w:ascii="Times New Roman" w:hAnsi="Times New Roman"/>
          <w:b/>
          <w:sz w:val="26"/>
          <w:szCs w:val="26"/>
        </w:rPr>
      </w:pPr>
      <w:r w:rsidRPr="0069369B">
        <w:rPr>
          <w:rFonts w:ascii="Times New Roman" w:hAnsi="Times New Roman"/>
          <w:b/>
          <w:sz w:val="26"/>
          <w:szCs w:val="26"/>
        </w:rPr>
        <w:t>1.3.1.</w:t>
      </w:r>
      <w:r w:rsidR="0069369B" w:rsidRPr="0069369B">
        <w:rPr>
          <w:rFonts w:ascii="Times New Roman" w:hAnsi="Times New Roman"/>
          <w:b/>
          <w:sz w:val="26"/>
          <w:szCs w:val="26"/>
        </w:rPr>
        <w:t xml:space="preserve"> Общие положения </w:t>
      </w:r>
      <w:r w:rsidRPr="0069369B">
        <w:rPr>
          <w:rFonts w:ascii="Times New Roman" w:hAnsi="Times New Roman"/>
          <w:b/>
          <w:sz w:val="26"/>
          <w:szCs w:val="26"/>
        </w:rPr>
        <w:t> </w:t>
      </w:r>
    </w:p>
    <w:p w:rsidR="000935E8" w:rsidRPr="002C10AD" w:rsidRDefault="000935E8" w:rsidP="0012611B">
      <w:pPr>
        <w:spacing w:after="0" w:line="240" w:lineRule="auto"/>
        <w:ind w:firstLine="284"/>
        <w:jc w:val="both"/>
        <w:rPr>
          <w:rFonts w:ascii="Times New Roman" w:hAnsi="Times New Roman"/>
          <w:color w:val="000000"/>
          <w:sz w:val="24"/>
          <w:szCs w:val="24"/>
        </w:rPr>
      </w:pPr>
      <w:r w:rsidRPr="002C10AD">
        <w:rPr>
          <w:rFonts w:ascii="Times New Roman" w:hAnsi="Times New Roman"/>
          <w:color w:val="000000"/>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2611B" w:rsidRDefault="0012611B" w:rsidP="0012611B">
      <w:pPr>
        <w:spacing w:after="0" w:line="240" w:lineRule="auto"/>
        <w:ind w:firstLine="284"/>
        <w:jc w:val="both"/>
        <w:rPr>
          <w:rFonts w:ascii="Times New Roman" w:hAnsi="Times New Roman"/>
          <w:sz w:val="24"/>
          <w:szCs w:val="24"/>
        </w:rPr>
      </w:pPr>
      <w:r w:rsidRPr="00A41CBA">
        <w:rPr>
          <w:rFonts w:ascii="Times New Roman" w:hAnsi="Times New Roman"/>
          <w:sz w:val="24"/>
          <w:szCs w:val="24"/>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12611B" w:rsidRDefault="0094626A" w:rsidP="0012611B">
      <w:pPr>
        <w:spacing w:after="0" w:line="240" w:lineRule="auto"/>
        <w:ind w:firstLine="284"/>
        <w:jc w:val="both"/>
        <w:rPr>
          <w:rFonts w:ascii="Times New Roman" w:hAnsi="Times New Roman"/>
          <w:b/>
          <w:bCs/>
          <w:i/>
          <w:iCs/>
          <w:sz w:val="24"/>
          <w:szCs w:val="24"/>
        </w:rPr>
      </w:pPr>
      <w:r>
        <w:pict>
          <v:group id="_x0000_s1155" style="width:500.3pt;height:112pt;mso-position-horizontal-relative:char;mso-position-vertical-relative:line" coordorigin="2615,1142" coordsize="6814,196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6" type="#_x0000_t176" style="position:absolute;left:5058;top:1142;width:2057;height:393">
              <v:textbox style="mso-next-textbox:#_x0000_s1156">
                <w:txbxContent>
                  <w:p w:rsidR="003012F1" w:rsidRPr="0012611B" w:rsidRDefault="003012F1" w:rsidP="0012611B">
                    <w:pPr>
                      <w:jc w:val="center"/>
                      <w:rPr>
                        <w:rFonts w:ascii="Times New Roman" w:hAnsi="Times New Roman"/>
                        <w:b/>
                        <w:sz w:val="24"/>
                        <w:szCs w:val="24"/>
                      </w:rPr>
                    </w:pPr>
                    <w:r w:rsidRPr="0012611B">
                      <w:rPr>
                        <w:rFonts w:ascii="Times New Roman" w:hAnsi="Times New Roman"/>
                        <w:b/>
                        <w:sz w:val="24"/>
                        <w:szCs w:val="24"/>
                      </w:rPr>
                      <w:t>Основные функции</w:t>
                    </w:r>
                  </w:p>
                </w:txbxContent>
              </v:textbox>
            </v:shape>
            <v:shape id="_x0000_s1157" type="#_x0000_t176" style="position:absolute;left:2615;top:1927;width:2957;height:1178">
              <v:textbox style="mso-next-textbox:#_x0000_s1157">
                <w:txbxContent>
                  <w:p w:rsidR="003012F1" w:rsidRPr="0012611B" w:rsidRDefault="003012F1" w:rsidP="0012611B">
                    <w:pPr>
                      <w:jc w:val="center"/>
                      <w:rPr>
                        <w:rFonts w:ascii="Times New Roman" w:hAnsi="Times New Roman"/>
                      </w:rPr>
                    </w:pPr>
                    <w:r w:rsidRPr="0012611B">
                      <w:rPr>
                        <w:rFonts w:ascii="Times New Roman" w:hAnsi="Times New Roman"/>
                        <w:b/>
                        <w:i/>
                      </w:rPr>
                      <w:t>ориентация образовательного процесса</w:t>
                    </w:r>
                    <w:r w:rsidRPr="0012611B">
                      <w:rPr>
                        <w:rFonts w:ascii="Times New Roman" w:hAnsi="Times New Roman"/>
                      </w:rPr>
                      <w:t xml:space="preserve"> на достижение планируемых результатов освоения основной образовательной программыосновного общего образования</w:t>
                    </w:r>
                  </w:p>
                </w:txbxContent>
              </v:textbox>
            </v:shape>
            <v:shape id="_x0000_s1158" type="#_x0000_t176" style="position:absolute;left:6344;top:1927;width:3085;height:1178">
              <v:textbox style="mso-next-textbox:#_x0000_s1158">
                <w:txbxContent>
                  <w:p w:rsidR="003012F1" w:rsidRPr="0012611B" w:rsidRDefault="003012F1" w:rsidP="0012611B">
                    <w:pPr>
                      <w:jc w:val="center"/>
                      <w:rPr>
                        <w:rFonts w:ascii="Times New Roman" w:hAnsi="Times New Roman"/>
                      </w:rPr>
                    </w:pPr>
                    <w:r w:rsidRPr="0012611B">
                      <w:rPr>
                        <w:rFonts w:ascii="Times New Roman" w:hAnsi="Times New Roman"/>
                      </w:rPr>
                      <w:t xml:space="preserve">обеспечение эффективной </w:t>
                    </w:r>
                    <w:r w:rsidRPr="0012611B">
                      <w:rPr>
                        <w:rFonts w:ascii="Times New Roman" w:hAnsi="Times New Roman"/>
                        <w:b/>
                        <w:i/>
                      </w:rPr>
                      <w:t>обратной связи</w:t>
                    </w:r>
                    <w:r w:rsidRPr="0012611B">
                      <w:rPr>
                        <w:rFonts w:ascii="Times New Roman" w:hAnsi="Times New Roman"/>
                      </w:rPr>
                      <w:t xml:space="preserve">, позволяющей осуществлять </w:t>
                    </w:r>
                    <w:r w:rsidRPr="0012611B">
                      <w:rPr>
                        <w:rFonts w:ascii="Times New Roman" w:hAnsi="Times New Roman"/>
                        <w:b/>
                        <w:i/>
                      </w:rPr>
                      <w:t>управление образовательным процессом</w:t>
                    </w:r>
                  </w:p>
                </w:txbxContent>
              </v:textbox>
            </v:shape>
            <v:line id="_x0000_s1159" style="position:absolute;flip:x" from="5058,1535" to="5829,1927">
              <v:stroke endarrow="block"/>
            </v:line>
            <v:line id="_x0000_s1160" style="position:absolute" from="6472,1535" to="7372,1927">
              <v:stroke endarrow="block"/>
            </v:line>
            <w10:anchorlock/>
          </v:group>
        </w:pict>
      </w:r>
    </w:p>
    <w:p w:rsidR="00F841EB" w:rsidRPr="00C05EB0" w:rsidRDefault="0094626A" w:rsidP="00C05EB0">
      <w:pPr>
        <w:pStyle w:val="afd"/>
        <w:spacing w:before="0" w:beforeAutospacing="0" w:after="0" w:afterAutospacing="0"/>
        <w:ind w:firstLine="284"/>
        <w:jc w:val="center"/>
        <w:rPr>
          <w:b/>
          <w:color w:val="000000"/>
        </w:rPr>
      </w:pPr>
      <w:r>
        <w:rPr>
          <w:rFonts w:ascii="Calibri" w:hAnsi="Calibri"/>
          <w:sz w:val="22"/>
          <w:szCs w:val="22"/>
        </w:rPr>
      </w:r>
      <w:r>
        <w:rPr>
          <w:rFonts w:ascii="Calibri" w:hAnsi="Calibri"/>
          <w:sz w:val="22"/>
          <w:szCs w:val="22"/>
        </w:rPr>
        <w:pict>
          <v:group id="_x0000_s1217" editas="canvas" style="width:500.7pt;height:151.7pt;mso-position-horizontal-relative:char;mso-position-vertical-relative:line" coordorigin="2358,1077" coordsize="7153,2206">
            <o:lock v:ext="edit" aspectratio="t"/>
            <v:shape id="_x0000_s1218" type="#_x0000_t75" style="position:absolute;left:2358;top:1077;width:7153;height:2206" o:preferrelative="f">
              <v:fill o:detectmouseclick="t"/>
              <v:path o:extrusionok="t" o:connecttype="none"/>
              <o:lock v:ext="edit" text="t"/>
            </v:shape>
            <v:group id="_x0000_s1225" style="position:absolute;left:2770;top:1077;width:6741;height:2151" coordorigin="2615,1142" coordsize="6943,2497">
              <v:shape id="_x0000_s1220" type="#_x0000_t176" style="position:absolute;left:4581;top:1142;width:3143;height:616">
                <v:textbox style="mso-next-textbox:#_x0000_s1220">
                  <w:txbxContent>
                    <w:p w:rsidR="003012F1" w:rsidRPr="0012611B" w:rsidRDefault="003012F1" w:rsidP="0012611B">
                      <w:pPr>
                        <w:jc w:val="center"/>
                        <w:rPr>
                          <w:rFonts w:ascii="Times New Roman" w:hAnsi="Times New Roman"/>
                          <w:b/>
                          <w:sz w:val="24"/>
                          <w:szCs w:val="24"/>
                        </w:rPr>
                      </w:pPr>
                      <w:r w:rsidRPr="0012611B">
                        <w:rPr>
                          <w:rFonts w:ascii="Times New Roman" w:hAnsi="Times New Roman"/>
                          <w:b/>
                          <w:sz w:val="24"/>
                          <w:szCs w:val="24"/>
                        </w:rPr>
                        <w:t xml:space="preserve">Основные </w:t>
                      </w:r>
                      <w:r w:rsidRPr="00760D00">
                        <w:rPr>
                          <w:rFonts w:ascii="Times New Roman" w:hAnsi="Times New Roman"/>
                          <w:b/>
                          <w:sz w:val="24"/>
                          <w:szCs w:val="24"/>
                        </w:rPr>
                        <w:t>направления и цели</w:t>
                      </w:r>
                      <w:r w:rsidRPr="0012611B">
                        <w:rPr>
                          <w:rFonts w:ascii="Times New Roman" w:hAnsi="Times New Roman"/>
                          <w:sz w:val="24"/>
                          <w:szCs w:val="24"/>
                        </w:rPr>
                        <w:t xml:space="preserve"> оценочной деятельности</w:t>
                      </w:r>
                    </w:p>
                  </w:txbxContent>
                </v:textbox>
              </v:shape>
              <v:shape id="_x0000_s1221" type="#_x0000_t176" style="position:absolute;left:2615;top:2373;width:3013;height:1070">
                <v:textbox style="mso-next-textbox:#_x0000_s1221">
                  <w:txbxContent>
                    <w:p w:rsidR="003012F1" w:rsidRPr="0012611B" w:rsidRDefault="003012F1" w:rsidP="0012611B">
                      <w:pPr>
                        <w:jc w:val="center"/>
                        <w:rPr>
                          <w:rFonts w:ascii="Times New Roman" w:hAnsi="Times New Roman"/>
                        </w:rPr>
                      </w:pPr>
                      <w:r w:rsidRPr="0012611B">
                        <w:rPr>
                          <w:rFonts w:ascii="Times New Roman" w:hAnsi="Times New Roman"/>
                        </w:rPr>
                        <w:t>оценка образовательных достижений обучающихся (с целью итоговой оценки)</w:t>
                      </w:r>
                    </w:p>
                  </w:txbxContent>
                </v:textbox>
              </v:shape>
              <v:shape id="_x0000_s1222" type="#_x0000_t176" style="position:absolute;left:6204;top:2373;width:3354;height:1266">
                <v:textbox style="mso-next-textbox:#_x0000_s1222">
                  <w:txbxContent>
                    <w:p w:rsidR="003012F1" w:rsidRPr="0012611B" w:rsidRDefault="003012F1" w:rsidP="0012611B">
                      <w:pPr>
                        <w:jc w:val="center"/>
                        <w:rPr>
                          <w:rFonts w:ascii="Times New Roman" w:hAnsi="Times New Roman"/>
                        </w:rPr>
                      </w:pPr>
                      <w:r w:rsidRPr="0012611B">
                        <w:rPr>
                          <w:rFonts w:ascii="Times New Roman" w:hAnsi="Times New Roman"/>
                        </w:rPr>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v:textbox>
              </v:shape>
              <v:line id="_x0000_s1223" style="position:absolute;flip:x" from="5104,1758" to="5890,2373">
                <v:stroke endarrow="block"/>
              </v:line>
              <v:line id="_x0000_s1224" style="position:absolute" from="6545,1758" to="7462,2373">
                <v:stroke endarrow="block"/>
              </v:line>
            </v:group>
            <w10:anchorlock/>
          </v:group>
        </w:pict>
      </w:r>
    </w:p>
    <w:p w:rsidR="00F841EB" w:rsidRDefault="00F841EB" w:rsidP="00F841EB">
      <w:pPr>
        <w:pStyle w:val="afff0"/>
        <w:rPr>
          <w:szCs w:val="24"/>
        </w:rPr>
      </w:pPr>
      <w:r w:rsidRPr="00D3299D">
        <w:rPr>
          <w:szCs w:val="24"/>
        </w:rPr>
        <w:t>Полученные данные используются для оценки состояния и тенденций развития сист</w:t>
      </w:r>
      <w:r>
        <w:rPr>
          <w:szCs w:val="24"/>
        </w:rPr>
        <w:t>емы образования разного уровня.</w:t>
      </w:r>
    </w:p>
    <w:p w:rsidR="00F841EB" w:rsidRDefault="0012611B" w:rsidP="00FB748F">
      <w:pPr>
        <w:pStyle w:val="afff0"/>
        <w:rPr>
          <w:szCs w:val="24"/>
        </w:rPr>
      </w:pPr>
      <w:r w:rsidRPr="00D3299D">
        <w:rPr>
          <w:szCs w:val="24"/>
        </w:rPr>
        <w:t>В соответствии с ФГОС ООО основным</w:t>
      </w:r>
      <w:r w:rsidRPr="00D3299D">
        <w:rPr>
          <w:b/>
          <w:szCs w:val="24"/>
        </w:rPr>
        <w:t xml:space="preserve"> объектом </w:t>
      </w:r>
      <w:r w:rsidRPr="00D3299D">
        <w:rPr>
          <w:szCs w:val="24"/>
        </w:rPr>
        <w:t>системы оценки результатов образования, её содержательной и критериальной базойвыступают</w:t>
      </w:r>
      <w:r w:rsidRPr="00D3299D">
        <w:rPr>
          <w:b/>
          <w:szCs w:val="24"/>
        </w:rPr>
        <w:t xml:space="preserve"> требования Стандарта, </w:t>
      </w:r>
      <w:r w:rsidRPr="00D3299D">
        <w:rPr>
          <w:szCs w:val="24"/>
        </w:rPr>
        <w:t>которые конкретизируются в</w:t>
      </w:r>
      <w:r w:rsidRPr="00D3299D">
        <w:rPr>
          <w:b/>
          <w:szCs w:val="24"/>
        </w:rPr>
        <w:t xml:space="preserve"> планируемых результатах</w:t>
      </w:r>
      <w:r w:rsidRPr="00D3299D">
        <w:rPr>
          <w:szCs w:val="24"/>
        </w:rPr>
        <w:t xml:space="preserve"> освоения обучающимися основной образовательной программыосновного общего образования.</w:t>
      </w:r>
    </w:p>
    <w:p w:rsidR="0012611B" w:rsidRDefault="0012611B" w:rsidP="0012611B">
      <w:pPr>
        <w:pStyle w:val="afff0"/>
        <w:rPr>
          <w:szCs w:val="24"/>
        </w:rPr>
      </w:pPr>
    </w:p>
    <w:p w:rsidR="0012611B" w:rsidRDefault="0094626A" w:rsidP="0012611B">
      <w:pPr>
        <w:pStyle w:val="afff0"/>
        <w:rPr>
          <w:szCs w:val="24"/>
        </w:rPr>
      </w:pPr>
      <w:r>
        <w:rPr>
          <w:noProof/>
          <w:szCs w:val="24"/>
        </w:rPr>
        <w:pict>
          <v:group id="_x0000_s1161" style="position:absolute;left:0;text-align:left;margin-left:-6.2pt;margin-top:5.5pt;width:486.25pt;height:304.75pt;z-index:251638784" coordorigin="2538,1142" coordsize="6814,4189">
            <v:shape id="_x0000_s1162" type="#_x0000_t176" style="position:absolute;left:4467;top:1142;width:3291;height:524">
              <v:textbox style="mso-next-textbox:#_x0000_s1162">
                <w:txbxContent>
                  <w:p w:rsidR="003012F1" w:rsidRPr="0012611B" w:rsidRDefault="003012F1" w:rsidP="0012611B">
                    <w:pPr>
                      <w:jc w:val="center"/>
                      <w:rPr>
                        <w:b/>
                        <w:sz w:val="24"/>
                        <w:szCs w:val="24"/>
                      </w:rPr>
                    </w:pPr>
                    <w:r w:rsidRPr="0012611B">
                      <w:rPr>
                        <w:rStyle w:val="dash041e0431044b0447043d044b0439char1"/>
                        <w:b/>
                      </w:rPr>
                      <w:t>Итоговая оценка результатов освоения ООП ООО определяется</w:t>
                    </w:r>
                  </w:p>
                </w:txbxContent>
              </v:textbox>
            </v:shape>
            <v:shape id="_x0000_s1163" type="#_x0000_t176" style="position:absolute;left:2667;top:1927;width:3085;height:1178">
              <v:textbox style="mso-next-textbox:#_x0000_s1163">
                <w:txbxContent>
                  <w:p w:rsidR="003012F1" w:rsidRPr="0012611B" w:rsidRDefault="003012F1" w:rsidP="0012611B">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v:textbox>
            </v:shape>
            <v:shape id="_x0000_s1164" type="#_x0000_t176" style="position:absolute;left:6267;top:1927;width:2957;height:1179">
              <v:textbox style="mso-next-textbox:#_x0000_s1164">
                <w:txbxContent>
                  <w:p w:rsidR="003012F1" w:rsidRPr="0012611B" w:rsidRDefault="003012F1" w:rsidP="004F465A">
                    <w:pPr>
                      <w:pStyle w:val="afffa"/>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3012F1" w:rsidRPr="0012611B" w:rsidRDefault="003012F1" w:rsidP="004F465A">
                    <w:pPr>
                      <w:pStyle w:val="afffa"/>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v:textbox>
            </v:shape>
            <v:line id="_x0000_s1165" style="position:absolute;flip:x" from="5495,1666" to="5829,1927">
              <v:stroke endarrow="block"/>
            </v:line>
            <v:line id="_x0000_s1166" style="position:absolute" from="6472,1666" to="6781,1927">
              <v:stroke endarrow="block"/>
            </v:line>
            <v:shape id="_x0000_s1167" type="#_x0000_t176" style="position:absolute;left:2538;top:3367;width:3214;height:1964">
              <v:textbox style="mso-next-textbox:#_x0000_s1167">
                <w:txbxContent>
                  <w:p w:rsidR="003012F1" w:rsidRPr="0012611B" w:rsidRDefault="003012F1" w:rsidP="0012611B">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3012F1" w:rsidRPr="0012611B" w:rsidRDefault="003012F1"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3012F1" w:rsidRPr="0012611B" w:rsidRDefault="003012F1"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3012F1" w:rsidRPr="0012611B" w:rsidRDefault="003012F1" w:rsidP="0012611B"/>
                </w:txbxContent>
              </v:textbox>
            </v:shape>
            <v:shape id="_x0000_s1168" type="#_x0000_t176" style="position:absolute;left:6138;top:3367;width:3214;height:1964">
              <v:textbox style="mso-next-textbox:#_x0000_s1168">
                <w:txbxContent>
                  <w:p w:rsidR="003012F1" w:rsidRPr="0012611B" w:rsidRDefault="003012F1" w:rsidP="0012611B">
                    <w:pPr>
                      <w:jc w:val="center"/>
                      <w:rPr>
                        <w:rStyle w:val="dash041e0431044b0447043d044b0439char1"/>
                        <w:sz w:val="22"/>
                        <w:szCs w:val="22"/>
                      </w:rPr>
                    </w:pPr>
                    <w:r w:rsidRPr="0012611B">
                      <w:rPr>
                        <w:rStyle w:val="dash041e0431044b0447043d044b0439char1"/>
                        <w:b/>
                        <w:i/>
                        <w:sz w:val="22"/>
                        <w:szCs w:val="22"/>
                      </w:rPr>
                      <w:t>Внешняя оценка:</w:t>
                    </w:r>
                  </w:p>
                  <w:p w:rsidR="003012F1" w:rsidRPr="0012611B" w:rsidRDefault="003012F1" w:rsidP="0012611B">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_x0000_s1169" style="position:absolute" from="4081,3106" to="4081,3367">
              <v:stroke endarrow="block"/>
            </v:line>
            <v:line id="_x0000_s1170" style="position:absolute" from="7681,3106" to="7682,3366">
              <v:stroke endarrow="block"/>
            </v:line>
          </v:group>
        </w:pict>
      </w: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Pr="00D3299D" w:rsidRDefault="0012611B" w:rsidP="0012611B">
      <w:pPr>
        <w:pStyle w:val="afff0"/>
        <w:rPr>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jc w:val="both"/>
        <w:rPr>
          <w:rFonts w:ascii="Times New Roman" w:hAnsi="Times New Roman"/>
          <w:sz w:val="24"/>
          <w:szCs w:val="24"/>
        </w:rPr>
      </w:pPr>
    </w:p>
    <w:p w:rsidR="00295B3C" w:rsidRDefault="00295B3C" w:rsidP="0012611B">
      <w:pPr>
        <w:spacing w:after="0" w:line="240" w:lineRule="auto"/>
        <w:jc w:val="both"/>
        <w:rPr>
          <w:rFonts w:ascii="Times New Roman" w:hAnsi="Times New Roman"/>
          <w:sz w:val="24"/>
          <w:szCs w:val="24"/>
        </w:rPr>
      </w:pPr>
    </w:p>
    <w:p w:rsidR="002C10AD" w:rsidRDefault="002C10AD" w:rsidP="004F465A">
      <w:pPr>
        <w:spacing w:before="120" w:after="120" w:line="240" w:lineRule="auto"/>
        <w:ind w:firstLine="709"/>
        <w:jc w:val="both"/>
        <w:rPr>
          <w:rFonts w:ascii="Times New Roman" w:hAnsi="Times New Roman"/>
          <w:sz w:val="24"/>
          <w:szCs w:val="24"/>
        </w:rPr>
      </w:pPr>
    </w:p>
    <w:p w:rsidR="00C05EB0" w:rsidRDefault="00C05EB0"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4F465A" w:rsidRPr="004F465A" w:rsidRDefault="004F465A" w:rsidP="00C05EB0">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Система оценки включает процедуры внутренней и внешней оценки.</w:t>
      </w:r>
    </w:p>
    <w:p w:rsidR="00411DF7" w:rsidRPr="004F465A" w:rsidRDefault="004F465A" w:rsidP="004F465A">
      <w:pPr>
        <w:spacing w:before="120" w:after="120" w:line="240" w:lineRule="auto"/>
        <w:ind w:firstLine="709"/>
        <w:jc w:val="both"/>
        <w:rPr>
          <w:rFonts w:ascii="Times New Roman" w:hAnsi="Times New Roman"/>
          <w:b/>
          <w:sz w:val="24"/>
          <w:szCs w:val="24"/>
        </w:rPr>
      </w:pPr>
      <w:r w:rsidRPr="004F465A">
        <w:rPr>
          <w:rFonts w:ascii="Times New Roman" w:hAnsi="Times New Roman"/>
          <w:b/>
          <w:sz w:val="24"/>
          <w:szCs w:val="24"/>
        </w:rPr>
        <w:lastRenderedPageBreak/>
        <w:t>Внутренняя оценка включает:</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стартовую диагностику,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текущую и тематическую оценку,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портфолио,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внутришкольныймониторингобразовательныхдостижений,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промежуточную и итоговую аттестацию обучающихся.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 внешним процедурам</w:t>
      </w:r>
      <w:r w:rsidRPr="004F465A">
        <w:rPr>
          <w:rFonts w:ascii="Times New Roman" w:hAnsi="Times New Roman"/>
          <w:sz w:val="24"/>
          <w:szCs w:val="24"/>
        </w:rPr>
        <w:t xml:space="preserve"> относятся: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государственная итоговая аттестация8,</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независимая оценка качества образования9 и</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мониторинговые исследования10 муниципального, регионального и федерального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уровней.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Особенности каждой из указанных процедур описаны в п.1.3.3 настоящего документа.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В соответствии с ФГОС ООО система оценки образовательной организации реализует</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системно-деятельностный, уровневый и комплексный подходы к оценке образовательных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Системно-деятельностный подход</w:t>
      </w:r>
      <w:r w:rsidRPr="004F465A">
        <w:rPr>
          <w:rFonts w:ascii="Times New Roman" w:hAnsi="Times New Roman"/>
          <w:sz w:val="24"/>
          <w:szCs w:val="24"/>
        </w:rPr>
        <w:t xml:space="preserve"> к оценке образоват</w:t>
      </w:r>
      <w:r>
        <w:rPr>
          <w:rFonts w:ascii="Times New Roman" w:hAnsi="Times New Roman"/>
          <w:sz w:val="24"/>
          <w:szCs w:val="24"/>
        </w:rPr>
        <w:t xml:space="preserve">ельных достижений проявляется в </w:t>
      </w:r>
      <w:r w:rsidRPr="004F465A">
        <w:rPr>
          <w:rFonts w:ascii="Times New Roman" w:hAnsi="Times New Roman"/>
          <w:sz w:val="24"/>
          <w:szCs w:val="24"/>
        </w:rPr>
        <w:t>оценке способности учащихся к решению учебно-познавательных и учебно-практических задач.Он обеспечивается содержанием и критериями оценк</w:t>
      </w:r>
      <w:r>
        <w:rPr>
          <w:rFonts w:ascii="Times New Roman" w:hAnsi="Times New Roman"/>
          <w:sz w:val="24"/>
          <w:szCs w:val="24"/>
        </w:rPr>
        <w:t xml:space="preserve">и, в качестве которых выступают </w:t>
      </w:r>
      <w:r w:rsidRPr="004F465A">
        <w:rPr>
          <w:rFonts w:ascii="Times New Roman" w:hAnsi="Times New Roman"/>
          <w:sz w:val="24"/>
          <w:szCs w:val="24"/>
        </w:rPr>
        <w:t>планируемые результаты обучения, выраженные в деятельностной форме.</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w:t>
      </w:r>
      <w:r w:rsidRPr="004F465A">
        <w:rPr>
          <w:rFonts w:ascii="Times New Roman" w:hAnsi="Times New Roman"/>
          <w:sz w:val="24"/>
          <w:szCs w:val="24"/>
        </w:rPr>
        <w:t xml:space="preserve"> служит важнейшей основой для ор</w:t>
      </w:r>
      <w:r>
        <w:rPr>
          <w:rFonts w:ascii="Times New Roman" w:hAnsi="Times New Roman"/>
          <w:sz w:val="24"/>
          <w:szCs w:val="24"/>
        </w:rPr>
        <w:t xml:space="preserve">ганизации индивидуальной работы </w:t>
      </w:r>
      <w:r w:rsidRPr="004F465A">
        <w:rPr>
          <w:rFonts w:ascii="Times New Roman" w:hAnsi="Times New Roman"/>
          <w:sz w:val="24"/>
          <w:szCs w:val="24"/>
        </w:rPr>
        <w:t>с учащимися. Он реализуется как по отношению к содержанию оценки, так и к представлению иинтерпретации результатов измерений.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содержанию оценки</w:t>
      </w:r>
      <w:r w:rsidRPr="004F465A">
        <w:rPr>
          <w:rFonts w:ascii="Times New Roman" w:hAnsi="Times New Roman"/>
          <w:sz w:val="24"/>
          <w:szCs w:val="24"/>
        </w:rPr>
        <w:t xml:space="preserve"> обеспечивается структурой планируемых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результатов, в которых выделены три блока: общецелевой, «Выпускник научится» и «Выпускник</w:t>
      </w:r>
      <w:r w:rsidR="00C6625F">
        <w:rPr>
          <w:rFonts w:ascii="Times New Roman" w:hAnsi="Times New Roman"/>
          <w:sz w:val="24"/>
          <w:szCs w:val="24"/>
        </w:rPr>
        <w:t xml:space="preserve"> </w:t>
      </w:r>
      <w:r w:rsidRPr="004F465A">
        <w:rPr>
          <w:rFonts w:ascii="Times New Roman" w:hAnsi="Times New Roman"/>
          <w:sz w:val="24"/>
          <w:szCs w:val="24"/>
        </w:rPr>
        <w:t>получит возможность научиться». Достижение планируемых результатов, отнесенных к блоку«Выпускник научится», выносится на итоговую оценку, которая может осуществляться как в ходеобучения, так и в конце обучения, в том числе – в форме государственной итоговой аттестации.Процедуры внутришкольного мониторинга (в том числе, для аттестации педагогических кадров иоценки деятельности образовательной организации) строятся на планируемых результатах,представленных в блоках «Выпускник научится» и «Выпускник получит возможность научиться».Процедуры независимой оценки качества образования и мониторинговых исследованийразличного уровня опираются на планируемые результаты, представленные во всех трѐх блоках.</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представлению и интерпретации результатов</w:t>
      </w:r>
      <w:r>
        <w:rPr>
          <w:rFonts w:ascii="Times New Roman" w:hAnsi="Times New Roman"/>
          <w:sz w:val="24"/>
          <w:szCs w:val="24"/>
        </w:rPr>
        <w:t xml:space="preserve"> реализуется за счет </w:t>
      </w:r>
      <w:r w:rsidRPr="004F465A">
        <w:rPr>
          <w:rFonts w:ascii="Times New Roman" w:hAnsi="Times New Roman"/>
          <w:sz w:val="24"/>
          <w:szCs w:val="24"/>
        </w:rPr>
        <w:t>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оспособности обучающихся решать типовые учебные задачи, целенаправленно отрабатываемые совсеми учащимися в ходе учебного процесса. Овладение базовым уровнем является достаточнымдля продолжения обучения и усвоения последующего материала.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Комплексный подход</w:t>
      </w:r>
      <w:r w:rsidRPr="004F465A">
        <w:rPr>
          <w:rFonts w:ascii="Times New Roman" w:hAnsi="Times New Roman"/>
          <w:sz w:val="24"/>
          <w:szCs w:val="24"/>
        </w:rPr>
        <w:t xml:space="preserve"> к оценке образовательных достижений реализуется путѐм</w:t>
      </w:r>
      <w:r>
        <w:rPr>
          <w:rFonts w:ascii="Times New Roman" w:hAnsi="Times New Roman"/>
          <w:sz w:val="24"/>
          <w:szCs w:val="24"/>
        </w:rPr>
        <w:t>:</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xml:space="preserve">- оценки </w:t>
      </w:r>
      <w:r w:rsidR="00A66952" w:rsidRPr="004F465A">
        <w:rPr>
          <w:rFonts w:ascii="Times New Roman" w:hAnsi="Times New Roman"/>
          <w:sz w:val="24"/>
          <w:szCs w:val="24"/>
        </w:rPr>
        <w:t>трёх</w:t>
      </w:r>
      <w:r w:rsidRPr="004F465A">
        <w:rPr>
          <w:rFonts w:ascii="Times New Roman" w:hAnsi="Times New Roman"/>
          <w:sz w:val="24"/>
          <w:szCs w:val="24"/>
        </w:rPr>
        <w:t xml:space="preserve"> групп результатов: предметных, личностных, метапредметных</w:t>
      </w:r>
    </w:p>
    <w:p w:rsidR="004F465A" w:rsidRPr="004F465A"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(регулятивных, коммуникативных и позна</w:t>
      </w:r>
      <w:r w:rsidR="00E0673C">
        <w:rPr>
          <w:rFonts w:ascii="Times New Roman" w:hAnsi="Times New Roman"/>
          <w:sz w:val="24"/>
          <w:szCs w:val="24"/>
        </w:rPr>
        <w:t xml:space="preserve">вательных универсальных учебных </w:t>
      </w:r>
      <w:r w:rsidRPr="004F465A">
        <w:rPr>
          <w:rFonts w:ascii="Times New Roman" w:hAnsi="Times New Roman"/>
          <w:sz w:val="24"/>
          <w:szCs w:val="24"/>
        </w:rPr>
        <w:t>действий);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комплекса оценочных процедур (стартовой, текущей, тематической,</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lastRenderedPageBreak/>
        <w:t>промежуточной) как основы для оценки динамики индивидуальны</w:t>
      </w:r>
      <w:r>
        <w:rPr>
          <w:rFonts w:ascii="Times New Roman" w:hAnsi="Times New Roman"/>
          <w:sz w:val="24"/>
          <w:szCs w:val="24"/>
        </w:rPr>
        <w:t xml:space="preserve">х образовательных </w:t>
      </w:r>
      <w:r w:rsidRPr="004F465A">
        <w:rPr>
          <w:rFonts w:ascii="Times New Roman" w:hAnsi="Times New Roman"/>
          <w:sz w:val="24"/>
          <w:szCs w:val="24"/>
        </w:rPr>
        <w:t>достижений (индивидуального прогресса) и для итоговой оценки;</w:t>
      </w:r>
    </w:p>
    <w:p w:rsid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контекстной информации (об особе</w:t>
      </w:r>
      <w:r>
        <w:rPr>
          <w:rFonts w:ascii="Times New Roman" w:hAnsi="Times New Roman"/>
          <w:sz w:val="24"/>
          <w:szCs w:val="24"/>
        </w:rPr>
        <w:t>нностях обучающихся, условиях и</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процессе обучения и др.) для интерпретации</w:t>
      </w:r>
      <w:r>
        <w:rPr>
          <w:rFonts w:ascii="Times New Roman" w:hAnsi="Times New Roman"/>
          <w:sz w:val="24"/>
          <w:szCs w:val="24"/>
        </w:rPr>
        <w:t xml:space="preserve"> полученных результатов в целях </w:t>
      </w:r>
      <w:r w:rsidRPr="004F465A">
        <w:rPr>
          <w:rFonts w:ascii="Times New Roman" w:hAnsi="Times New Roman"/>
          <w:sz w:val="24"/>
          <w:szCs w:val="24"/>
        </w:rPr>
        <w:t>управления качеством образования;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разнообразных методов и форм оценки, взаимно дополняющих друг</w:t>
      </w:r>
    </w:p>
    <w:p w:rsidR="0012611B" w:rsidRPr="006D2EE0"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друга (стандартизированных устных и письменны</w:t>
      </w:r>
      <w:r>
        <w:rPr>
          <w:rFonts w:ascii="Times New Roman" w:hAnsi="Times New Roman"/>
          <w:sz w:val="24"/>
          <w:szCs w:val="24"/>
        </w:rPr>
        <w:t xml:space="preserve">х работ, проектов, практических </w:t>
      </w:r>
      <w:r w:rsidRPr="004F465A">
        <w:rPr>
          <w:rFonts w:ascii="Times New Roman" w:hAnsi="Times New Roman"/>
          <w:sz w:val="24"/>
          <w:szCs w:val="24"/>
        </w:rPr>
        <w:t>работ, самооценки, наблюдения и др.).</w:t>
      </w:r>
    </w:p>
    <w:p w:rsidR="0012611B" w:rsidRPr="00237A98" w:rsidRDefault="0012611B" w:rsidP="0012611B">
      <w:pPr>
        <w:spacing w:after="0" w:line="240" w:lineRule="auto"/>
        <w:ind w:firstLine="284"/>
        <w:jc w:val="center"/>
        <w:rPr>
          <w:rFonts w:ascii="Times New Roman" w:hAnsi="Times New Roman"/>
          <w:b/>
          <w:sz w:val="26"/>
          <w:szCs w:val="26"/>
        </w:rPr>
      </w:pPr>
      <w:r w:rsidRPr="00237A98">
        <w:rPr>
          <w:rFonts w:ascii="Times New Roman" w:hAnsi="Times New Roman"/>
          <w:b/>
          <w:sz w:val="26"/>
          <w:szCs w:val="26"/>
        </w:rPr>
        <w:t xml:space="preserve">1.3.2. </w:t>
      </w:r>
      <w:r w:rsidR="00237A98" w:rsidRPr="00237A98">
        <w:rPr>
          <w:rFonts w:ascii="Times New Roman" w:hAnsi="Times New Roman"/>
          <w:b/>
          <w:sz w:val="26"/>
          <w:szCs w:val="26"/>
        </w:rPr>
        <w:t>Особенности оценки личностных, метапредметных, предметных результатов</w:t>
      </w:r>
    </w:p>
    <w:p w:rsidR="0012611B" w:rsidRPr="00A54E34" w:rsidRDefault="0012611B" w:rsidP="0012611B">
      <w:pPr>
        <w:spacing w:after="0" w:line="240" w:lineRule="auto"/>
        <w:ind w:firstLine="284"/>
        <w:rPr>
          <w:rFonts w:ascii="Times New Roman" w:hAnsi="Times New Roman"/>
          <w:sz w:val="24"/>
          <w:szCs w:val="24"/>
          <w:u w:val="single"/>
        </w:rPr>
      </w:pPr>
      <w:r w:rsidRPr="00A54E34">
        <w:rPr>
          <w:rFonts w:ascii="Times New Roman" w:hAnsi="Times New Roman"/>
          <w:sz w:val="24"/>
          <w:szCs w:val="24"/>
          <w:u w:val="single"/>
        </w:rPr>
        <w:t>1.3.2.1  Особенности оценки личностных результатов</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b/>
          <w:sz w:val="24"/>
          <w:szCs w:val="24"/>
        </w:rPr>
        <w:t xml:space="preserve">Оценка личностных результатов </w:t>
      </w:r>
      <w:r w:rsidRPr="003A17CC">
        <w:rPr>
          <w:rFonts w:ascii="Times New Roman" w:hAnsi="Times New Roman"/>
          <w:bCs/>
          <w:sz w:val="24"/>
          <w:szCs w:val="24"/>
        </w:rPr>
        <w:t xml:space="preserve">представляет собой оценку достижения обучающимися </w:t>
      </w:r>
      <w:r w:rsidRPr="003A17CC">
        <w:rPr>
          <w:rFonts w:ascii="Times New Roman" w:hAnsi="Times New Roman"/>
          <w:sz w:val="24"/>
          <w:szCs w:val="24"/>
        </w:rPr>
        <w:t xml:space="preserve">в ходе их личностного развития планируемых результатов, представленных в разделе </w:t>
      </w:r>
      <w:r w:rsidRPr="00A54E34">
        <w:rPr>
          <w:rFonts w:ascii="Times New Roman" w:hAnsi="Times New Roman"/>
          <w:sz w:val="24"/>
          <w:szCs w:val="24"/>
        </w:rPr>
        <w:t>«Личностные универсальные учебные действия»</w:t>
      </w:r>
      <w:r w:rsidRPr="003A17CC">
        <w:rPr>
          <w:rFonts w:ascii="Times New Roman" w:hAnsi="Times New Roman"/>
          <w:sz w:val="24"/>
          <w:szCs w:val="24"/>
        </w:rPr>
        <w:t xml:space="preserve"> программы формирования универсальных учебных действий. </w:t>
      </w:r>
    </w:p>
    <w:p w:rsidR="0012611B" w:rsidRDefault="0012611B" w:rsidP="0012611B">
      <w:pPr>
        <w:spacing w:after="0" w:line="240" w:lineRule="auto"/>
        <w:ind w:firstLine="284"/>
        <w:jc w:val="center"/>
        <w:rPr>
          <w:rFonts w:ascii="Times New Roman" w:hAnsi="Times New Roman"/>
          <w:b/>
          <w:sz w:val="24"/>
          <w:szCs w:val="24"/>
        </w:rPr>
      </w:pPr>
      <w:r w:rsidRPr="006E6879">
        <w:rPr>
          <w:rFonts w:ascii="Times New Roman" w:hAnsi="Times New Roman"/>
          <w:b/>
          <w:sz w:val="24"/>
          <w:szCs w:val="24"/>
        </w:rPr>
        <w:t>Модель системы оценки личностных результатов обучения</w:t>
      </w:r>
    </w:p>
    <w:p w:rsidR="0012611B" w:rsidRPr="006E6879"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extent cx="3133725" cy="2114550"/>
            <wp:effectExtent l="19050" t="0" r="952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l="29605" t="45161" r="34604" b="24532"/>
                    <a:stretch>
                      <a:fillRect/>
                    </a:stretch>
                  </pic:blipFill>
                  <pic:spPr bwMode="auto">
                    <a:xfrm>
                      <a:off x="0" y="0"/>
                      <a:ext cx="3133725" cy="2114550"/>
                    </a:xfrm>
                    <a:prstGeom prst="rect">
                      <a:avLst/>
                    </a:prstGeom>
                    <a:noFill/>
                    <a:ln w="9525">
                      <a:noFill/>
                      <a:miter lim="800000"/>
                      <a:headEnd/>
                      <a:tailEnd/>
                    </a:ln>
                  </pic:spPr>
                </pic:pic>
              </a:graphicData>
            </a:graphic>
          </wp:inline>
        </w:drawing>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2611B" w:rsidRPr="003A17CC" w:rsidRDefault="0012611B" w:rsidP="0012611B">
      <w:pPr>
        <w:spacing w:after="0" w:line="240" w:lineRule="auto"/>
        <w:ind w:firstLine="284"/>
        <w:jc w:val="both"/>
        <w:rPr>
          <w:rFonts w:ascii="Times New Roman" w:hAnsi="Times New Roman"/>
          <w:bCs/>
          <w:iCs/>
          <w:sz w:val="24"/>
          <w:szCs w:val="24"/>
        </w:rPr>
      </w:pPr>
      <w:r w:rsidRPr="003A17CC">
        <w:rPr>
          <w:rFonts w:ascii="Times New Roman" w:hAnsi="Times New Roman"/>
          <w:bCs/>
          <w:iCs/>
          <w:sz w:val="24"/>
          <w:szCs w:val="24"/>
        </w:rPr>
        <w:t xml:space="preserve">Основным </w:t>
      </w:r>
      <w:r w:rsidRPr="003A17CC">
        <w:rPr>
          <w:rFonts w:ascii="Times New Roman" w:hAnsi="Times New Roman"/>
          <w:b/>
          <w:bCs/>
          <w:iCs/>
          <w:sz w:val="24"/>
          <w:szCs w:val="24"/>
        </w:rPr>
        <w:t>объектом</w:t>
      </w:r>
      <w:r w:rsidRPr="003A17CC">
        <w:rPr>
          <w:rFonts w:ascii="Times New Roman" w:hAnsi="Times New Roman"/>
          <w:bCs/>
          <w:iCs/>
          <w:sz w:val="24"/>
          <w:szCs w:val="24"/>
        </w:rPr>
        <w:t xml:space="preserve"> оценки личностных результатов служит сформированность </w:t>
      </w:r>
      <w:r w:rsidRPr="003A17CC">
        <w:rPr>
          <w:rFonts w:ascii="Times New Roman" w:hAnsi="Times New Roman"/>
          <w:sz w:val="24"/>
          <w:szCs w:val="24"/>
        </w:rPr>
        <w:t>универсальных учебных действий, включаемых в следующие три основных</w:t>
      </w:r>
      <w:r w:rsidRPr="003A17CC">
        <w:rPr>
          <w:rFonts w:ascii="Times New Roman" w:hAnsi="Times New Roman"/>
          <w:bCs/>
          <w:iCs/>
          <w:sz w:val="24"/>
          <w:szCs w:val="24"/>
        </w:rPr>
        <w:t xml:space="preserve"> блока:</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1) сформированность </w:t>
      </w:r>
      <w:r w:rsidRPr="003A17CC">
        <w:rPr>
          <w:rFonts w:ascii="Times New Roman" w:hAnsi="Times New Roman"/>
          <w:i/>
          <w:sz w:val="24"/>
          <w:szCs w:val="24"/>
        </w:rPr>
        <w:t>основ гражданской идентичности</w:t>
      </w:r>
      <w:r w:rsidRPr="003A17CC">
        <w:rPr>
          <w:rFonts w:ascii="Times New Roman" w:hAnsi="Times New Roman"/>
          <w:sz w:val="24"/>
          <w:szCs w:val="24"/>
        </w:rPr>
        <w:t xml:space="preserve"> личности;</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2) готовность к переходу к </w:t>
      </w:r>
      <w:r w:rsidRPr="003A17CC">
        <w:rPr>
          <w:rFonts w:ascii="Times New Roman" w:hAnsi="Times New Roman"/>
          <w:i/>
          <w:sz w:val="24"/>
          <w:szCs w:val="24"/>
        </w:rPr>
        <w:t>самообразованиюна основе учебно-познавательной мотивации</w:t>
      </w:r>
      <w:r w:rsidRPr="003A17CC">
        <w:rPr>
          <w:rFonts w:ascii="Times New Roman" w:hAnsi="Times New Roman"/>
          <w:sz w:val="24"/>
          <w:szCs w:val="24"/>
        </w:rPr>
        <w:t xml:space="preserve">, в том числе готовность к </w:t>
      </w:r>
      <w:r w:rsidRPr="003A17CC">
        <w:rPr>
          <w:rFonts w:ascii="Times New Roman" w:hAnsi="Times New Roman"/>
          <w:i/>
          <w:sz w:val="24"/>
          <w:szCs w:val="24"/>
        </w:rPr>
        <w:t>выбору направления профильного образования</w:t>
      </w:r>
      <w:r w:rsidRPr="003A17CC">
        <w:rPr>
          <w:rFonts w:ascii="Times New Roman" w:hAnsi="Times New Roman"/>
          <w:sz w:val="24"/>
          <w:szCs w:val="24"/>
        </w:rPr>
        <w:t>;</w:t>
      </w:r>
    </w:p>
    <w:p w:rsidR="0012611B" w:rsidRDefault="0012611B" w:rsidP="0012611B">
      <w:pPr>
        <w:spacing w:after="0" w:line="240" w:lineRule="auto"/>
        <w:ind w:firstLine="709"/>
        <w:jc w:val="both"/>
        <w:rPr>
          <w:rFonts w:ascii="Times New Roman" w:hAnsi="Times New Roman"/>
          <w:sz w:val="24"/>
          <w:szCs w:val="24"/>
        </w:rPr>
      </w:pPr>
      <w:r w:rsidRPr="003A17CC">
        <w:rPr>
          <w:rStyle w:val="dash041e005f0431005f044b005f0447005f043d005f044b005f0439005f005fchar1char1"/>
        </w:rPr>
        <w:t>3) </w:t>
      </w:r>
      <w:r w:rsidRPr="003A17CC">
        <w:rPr>
          <w:rFonts w:ascii="Times New Roman" w:hAnsi="Times New Roman"/>
          <w:sz w:val="24"/>
          <w:szCs w:val="24"/>
        </w:rPr>
        <w:t xml:space="preserve">сформированность </w:t>
      </w:r>
      <w:r w:rsidRPr="003A17C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17CC">
        <w:rPr>
          <w:rFonts w:ascii="Times New Roman" w:hAnsi="Times New Roman"/>
          <w:sz w:val="24"/>
          <w:szCs w:val="24"/>
        </w:rPr>
        <w:t>.</w:t>
      </w:r>
    </w:p>
    <w:p w:rsidR="0012611B" w:rsidRDefault="0012611B" w:rsidP="0012611B">
      <w:pPr>
        <w:pStyle w:val="Style26"/>
        <w:widowControl/>
        <w:spacing w:line="240" w:lineRule="auto"/>
        <w:ind w:firstLine="284"/>
        <w:jc w:val="left"/>
        <w:rPr>
          <w:rStyle w:val="FontStyle305"/>
        </w:rPr>
      </w:pPr>
      <w:r w:rsidRPr="0027081A">
        <w:rPr>
          <w:rStyle w:val="FontStyle305"/>
          <w:i/>
        </w:rPr>
        <w:t>Критериями оценки универсальных учебных действий</w:t>
      </w:r>
      <w:r>
        <w:rPr>
          <w:rStyle w:val="FontStyle305"/>
        </w:rPr>
        <w:t xml:space="preserve"> являются:</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возрастным и психологическим нормативным требованиям;</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универсальных учебных действий заранее заданным требованиям.</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В соответствии с требованиями Стандарта </w:t>
      </w:r>
      <w:r w:rsidRPr="003A17CC">
        <w:rPr>
          <w:rFonts w:ascii="Times New Roman" w:hAnsi="Times New Roman"/>
          <w:b/>
          <w:sz w:val="24"/>
          <w:szCs w:val="24"/>
        </w:rPr>
        <w:t>достижение личностных результатов не выносится на итоговую оценку обучающихся</w:t>
      </w:r>
      <w:r w:rsidRPr="003A17CC">
        <w:rPr>
          <w:rFonts w:ascii="Times New Roman" w:hAnsi="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3A17CC">
        <w:rPr>
          <w:rFonts w:ascii="Times New Roman" w:hAnsi="Times New Roman"/>
          <w:bCs/>
          <w:iCs/>
          <w:sz w:val="24"/>
          <w:szCs w:val="24"/>
        </w:rPr>
        <w:t xml:space="preserve">Поэтому оценка </w:t>
      </w:r>
      <w:r w:rsidRPr="003A17CC">
        <w:rPr>
          <w:rFonts w:ascii="Times New Roman" w:hAnsi="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Результаты мониторинговых исследований являются основанием для принятия различных управленческих решений.</w:t>
      </w:r>
    </w:p>
    <w:p w:rsidR="0012611B" w:rsidRPr="007E6056" w:rsidRDefault="0012611B" w:rsidP="007E6056">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В образовательном процессе оценивается сформированность отдельных личностных результатов:</w:t>
      </w:r>
    </w:p>
    <w:p w:rsidR="0012611B" w:rsidRDefault="0094626A" w:rsidP="0012611B">
      <w:pPr>
        <w:pStyle w:val="aa"/>
        <w:spacing w:line="240" w:lineRule="auto"/>
        <w:ind w:firstLine="284"/>
        <w:rPr>
          <w:sz w:val="24"/>
          <w:szCs w:val="24"/>
        </w:rPr>
      </w:pPr>
      <w:r>
        <w:rPr>
          <w:noProof/>
          <w:sz w:val="24"/>
          <w:szCs w:val="24"/>
        </w:rPr>
        <w:pict>
          <v:group id="_x0000_s1171" style="position:absolute;left:0;text-align:left;margin-left:6.75pt;margin-top:2.95pt;width:505.85pt;height:306.35pt;z-index:251639808" coordorigin="1468,9897" coordsize="9337,5443">
            <v:rect id="_s1029" o:spid="_x0000_s1172" style="position:absolute;left:1468;top:10077;width:2565;height:2742;v-text-anchor:middle" o:dgmnodekind="0" fillcolor="#bbe0e3">
              <v:fill focusposition="1" focussize="" focus="100%" type="gradientRadial">
                <o:fill v:ext="view" type="gradientCenter"/>
              </v:fill>
              <v:shadow on="t" color="#339" offset="10pt,5pt" offset2="8pt,22pt"/>
              <v:textbox style="mso-next-textbox:#_s1029" inset="0,0,0,0">
                <w:txbxContent>
                  <w:p w:rsidR="003012F1" w:rsidRPr="00A54E34" w:rsidRDefault="003012F1" w:rsidP="0012611B">
                    <w:pPr>
                      <w:tabs>
                        <w:tab w:val="left" w:pos="1260"/>
                      </w:tabs>
                      <w:spacing w:before="120" w:after="120"/>
                      <w:jc w:val="center"/>
                      <w:rPr>
                        <w:rFonts w:ascii="Times New Roman" w:hAnsi="Times New Roman"/>
                      </w:rPr>
                    </w:pPr>
                    <w:r w:rsidRPr="006D2EE0">
                      <w:rPr>
                        <w:rFonts w:ascii="Times New Roman" w:hAnsi="Times New Roman"/>
                      </w:rPr>
                      <w:t xml:space="preserve">готовность и способность делать </w:t>
                    </w:r>
                    <w:r w:rsidRPr="006D2EE0">
                      <w:rPr>
                        <w:rFonts w:ascii="Times New Roman" w:hAnsi="Times New Roman"/>
                        <w:i/>
                      </w:rPr>
                      <w:t>осознанный выбор</w:t>
                    </w:r>
                    <w:r w:rsidRPr="006D2EE0">
                      <w:rPr>
                        <w:rFonts w:ascii="Times New Roman" w:hAnsi="Times New Roman"/>
                      </w:rPr>
                      <w:t xml:space="preserve"> своей образовательной траектории,  выбор направления профильного образования, проектирование индивидуального учебного плана на</w:t>
                    </w:r>
                    <w:r w:rsidRPr="00A54E34">
                      <w:rPr>
                        <w:rFonts w:ascii="Times New Roman" w:hAnsi="Times New Roman"/>
                      </w:rPr>
                      <w:t>старшей ступени общего образования</w:t>
                    </w:r>
                  </w:p>
                </w:txbxContent>
              </v:textbox>
            </v:rect>
            <v:rect id="_s1031" o:spid="_x0000_s1173" style="position:absolute;left:1828;top:13137;width:2565;height:2203;v-text-anchor:middle" o:dgmnodekind="0" fillcolor="#bbe0e3">
              <v:fill focusposition="1" focussize="" focus="100%" type="gradientRadial">
                <o:fill v:ext="view" type="gradientCenter"/>
              </v:fill>
              <v:shadow on="t" color="#339" offset="10pt,5pt" offset2="8pt,22pt"/>
              <v:textbox style="mso-next-textbox:#_s1031"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i/>
                      </w:rPr>
                      <w:t xml:space="preserve">ценностно-смысловые установки  </w:t>
                    </w:r>
                    <w:r w:rsidRPr="006D2EE0">
                      <w:rPr>
                        <w:rFonts w:ascii="Times New Roman" w:hAnsi="Times New Roman"/>
                      </w:rPr>
                      <w:t>обучающихся, формируемые средствами различных предметов в рамках системы общего образования</w:t>
                    </w:r>
                  </w:p>
                </w:txbxContent>
              </v:textbox>
            </v:rect>
            <v:rect id="_s1033" o:spid="_x0000_s1174" style="position:absolute;left:7768;top:13677;width:3037;height:1483;v-text-anchor:middle" o:dgmnodekind="0" fillcolor="#bbe0e3">
              <v:fill focusposition="1" focussize="" focus="100%" type="gradientRadial">
                <o:fill v:ext="view" type="gradientCenter"/>
              </v:fill>
              <v:shadow on="t" color="#339" offset="10pt,5pt" offset2="8pt,22pt"/>
              <v:textbox style="mso-next-textbox:#_s1033"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i/>
                      </w:rPr>
                      <w:t>прилежание и ответственност</w:t>
                    </w:r>
                    <w:r w:rsidRPr="006D2EE0">
                      <w:rPr>
                        <w:rFonts w:ascii="Times New Roman" w:hAnsi="Times New Roman"/>
                      </w:rPr>
                      <w:t>ь за результаты обучения</w:t>
                    </w:r>
                  </w:p>
                </w:txbxContent>
              </v:textbox>
            </v:rect>
            <v:rect id="_s1035" o:spid="_x0000_s1175" style="position:absolute;left:7768;top:10257;width:2565;height:2742;v-text-anchor:middle" o:dgmnodekind="0" fillcolor="#bbe0e3">
              <v:fill focusposition="1" focussize="" focus="100%" type="gradientRadial">
                <o:fill v:ext="view" type="gradientCenter"/>
              </v:fill>
              <v:shadow on="t" color="#339" offset="10pt,5pt" offset2="8pt,22pt"/>
              <v:textbox style="mso-next-textbox:#_s1035"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rPr>
                      <w:t xml:space="preserve">участие </w:t>
                    </w:r>
                  </w:p>
                  <w:p w:rsidR="003012F1" w:rsidRPr="006D2EE0" w:rsidRDefault="003012F1" w:rsidP="0012611B">
                    <w:pPr>
                      <w:spacing w:before="120" w:after="120"/>
                      <w:jc w:val="center"/>
                      <w:rPr>
                        <w:rFonts w:ascii="Times New Roman" w:hAnsi="Times New Roman"/>
                      </w:rPr>
                    </w:pPr>
                    <w:r w:rsidRPr="006D2EE0">
                      <w:rPr>
                        <w:rFonts w:ascii="Times New Roman" w:hAnsi="Times New Roman"/>
                      </w:rPr>
                      <w:t xml:space="preserve">в </w:t>
                    </w:r>
                    <w:r w:rsidRPr="006D2EE0">
                      <w:rPr>
                        <w:rFonts w:ascii="Times New Roman" w:hAnsi="Times New Roman"/>
                        <w:i/>
                      </w:rPr>
                      <w:t>общественной жизни</w:t>
                    </w:r>
                    <w:r w:rsidRPr="006D2EE0">
                      <w:rPr>
                        <w:rFonts w:ascii="Times New Roman" w:hAnsi="Times New Roman"/>
                      </w:rPr>
                      <w:t xml:space="preserve"> образовательного учреждения и ближайшего социального окружения, общественно-полезной деятельности</w:t>
                    </w:r>
                  </w:p>
                </w:txbxContent>
              </v:textbox>
            </v:rect>
            <v:rect id="_s1037" o:spid="_x0000_s1176" style="position:absolute;left:4528;top:9897;width:2565;height:1663;v-text-anchor:middle" o:dgmnodekind="0" fillcolor="#bbe0e3">
              <v:fill focusposition="1" focussize="" focus="100%" type="gradientRadial">
                <o:fill v:ext="view" type="gradientCenter"/>
              </v:fill>
              <v:shadow on="t" color="#339" offset="10pt,5pt" offset2="8pt,22pt"/>
              <v:textbox style="mso-next-textbox:#_s1037"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rPr>
                      <w:t xml:space="preserve">соблюдение </w:t>
                    </w:r>
                  </w:p>
                  <w:p w:rsidR="003012F1" w:rsidRPr="006D2EE0" w:rsidRDefault="003012F1" w:rsidP="0012611B">
                    <w:pPr>
                      <w:spacing w:before="120" w:after="120"/>
                      <w:jc w:val="center"/>
                      <w:rPr>
                        <w:rFonts w:ascii="Times New Roman" w:hAnsi="Times New Roman"/>
                      </w:rPr>
                    </w:pPr>
                    <w:r w:rsidRPr="006D2EE0">
                      <w:rPr>
                        <w:rFonts w:ascii="Times New Roman" w:hAnsi="Times New Roman"/>
                        <w:i/>
                      </w:rPr>
                      <w:t>норм и правил поведения</w:t>
                    </w:r>
                    <w:r w:rsidRPr="006D2EE0">
                      <w:rPr>
                        <w:rFonts w:ascii="Times New Roman" w:hAnsi="Times New Roman"/>
                      </w:rPr>
                      <w:t>, принятых в образовательном учреждении</w:t>
                    </w:r>
                  </w:p>
                </w:txbxContent>
              </v:textbox>
            </v:rect>
            <v:rect id="_s1038" o:spid="_x0000_s1177" style="position:absolute;left:4708;top:11877;width:2565;height:2022;v-text-anchor:middle" o:dgmnodekind="0" fillcolor="#bbe0e3">
              <v:fill focusposition="1" focussize="" focus="100%" type="gradientRadial">
                <o:fill v:ext="view" type="gradientCenter"/>
              </v:fill>
              <v:shadow on="t" color="#9c0" offset="10pt,5pt" offset2="8pt,22pt"/>
              <v:textbox style="mso-next-textbox:#_s1038" inset="0,0,0,0">
                <w:txbxContent>
                  <w:p w:rsidR="003012F1" w:rsidRPr="006D2EE0" w:rsidRDefault="003012F1" w:rsidP="0012611B">
                    <w:pPr>
                      <w:jc w:val="center"/>
                      <w:rPr>
                        <w:rFonts w:ascii="Times New Roman" w:hAnsi="Times New Roman"/>
                        <w:b/>
                        <w:sz w:val="28"/>
                        <w:szCs w:val="28"/>
                      </w:rPr>
                    </w:pPr>
                    <w:r w:rsidRPr="006D2EE0">
                      <w:rPr>
                        <w:rFonts w:ascii="Times New Roman" w:hAnsi="Times New Roman"/>
                        <w:b/>
                        <w:sz w:val="28"/>
                        <w:szCs w:val="28"/>
                      </w:rPr>
                      <w:t xml:space="preserve">Личностные </w:t>
                    </w:r>
                  </w:p>
                  <w:p w:rsidR="003012F1" w:rsidRPr="006D2EE0" w:rsidRDefault="003012F1" w:rsidP="0012611B">
                    <w:pPr>
                      <w:jc w:val="center"/>
                      <w:rPr>
                        <w:rFonts w:ascii="Times New Roman" w:hAnsi="Times New Roman"/>
                        <w:b/>
                        <w:sz w:val="28"/>
                        <w:szCs w:val="28"/>
                      </w:rPr>
                    </w:pPr>
                    <w:r w:rsidRPr="006D2EE0">
                      <w:rPr>
                        <w:rFonts w:ascii="Times New Roman" w:hAnsi="Times New Roman"/>
                        <w:b/>
                        <w:sz w:val="28"/>
                        <w:szCs w:val="28"/>
                      </w:rPr>
                      <w:t>качества</w:t>
                    </w:r>
                  </w:p>
                </w:txbxContent>
              </v:textbox>
            </v:rect>
            <v:line id="_x0000_s1178" style="position:absolute;flip:y" from="7228,11697" to="7768,12057"/>
            <v:line id="_x0000_s1179" style="position:absolute" from="7228,13317" to="7768,14217"/>
            <v:line id="_x0000_s1180" style="position:absolute" from="4168,11877" to="4708,12777"/>
            <v:line id="_x0000_s1181" style="position:absolute;flip:y" from="4348,13497" to="4708,14037"/>
            <v:line id="_x0000_s1182" style="position:absolute;flip:y" from="5968,11517" to="5968,11877"/>
          </v:group>
        </w:pict>
      </w: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rPr>
          <w:sz w:val="24"/>
          <w:szCs w:val="24"/>
        </w:rPr>
      </w:pPr>
    </w:p>
    <w:p w:rsidR="0012611B" w:rsidRPr="00605D3A" w:rsidRDefault="0012611B" w:rsidP="0012611B">
      <w:pPr>
        <w:pStyle w:val="aa"/>
        <w:spacing w:line="240" w:lineRule="auto"/>
        <w:rPr>
          <w:sz w:val="24"/>
          <w:szCs w:val="24"/>
        </w:rPr>
      </w:pPr>
      <w:r w:rsidRPr="008A65E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8A65EB">
        <w:rPr>
          <w:bCs/>
          <w:sz w:val="24"/>
          <w:szCs w:val="24"/>
        </w:rPr>
        <w:t>Федеральным</w:t>
      </w:r>
      <w:r w:rsidRPr="008A65EB">
        <w:rPr>
          <w:sz w:val="24"/>
          <w:szCs w:val="24"/>
        </w:rPr>
        <w:t xml:space="preserve">законом от 17.07.2006 №152-ФЗ «О персональных данных». </w:t>
      </w:r>
      <w:r w:rsidRPr="00605D3A">
        <w:rPr>
          <w:sz w:val="24"/>
          <w:szCs w:val="24"/>
        </w:rPr>
        <w:t xml:space="preserve">В текущем учебном процессе в соответствии с требованиями Стандарта оценка этих достижений проводиться </w:t>
      </w:r>
      <w:r w:rsidRPr="00605D3A">
        <w:rPr>
          <w:b/>
          <w:sz w:val="24"/>
          <w:szCs w:val="24"/>
        </w:rPr>
        <w:t xml:space="preserve">в форме, не представляющей угрозы личности, психологической безопасности и эмоциональному статусу учащегося </w:t>
      </w:r>
      <w:r w:rsidRPr="00605D3A">
        <w:rPr>
          <w:sz w:val="24"/>
          <w:szCs w:val="24"/>
        </w:rPr>
        <w:t xml:space="preserve">и может использоваться </w:t>
      </w:r>
      <w:r w:rsidRPr="00605D3A">
        <w:rPr>
          <w:b/>
          <w:sz w:val="24"/>
          <w:szCs w:val="24"/>
        </w:rPr>
        <w:t>исключительно в целях оптимизации личностного развития</w:t>
      </w:r>
      <w:r w:rsidRPr="00605D3A">
        <w:rPr>
          <w:sz w:val="24"/>
          <w:szCs w:val="24"/>
        </w:rPr>
        <w:t xml:space="preserve"> обучающихся.</w:t>
      </w:r>
      <w:r>
        <w:rPr>
          <w:sz w:val="24"/>
          <w:szCs w:val="24"/>
        </w:rPr>
        <w:t xml:space="preserve"> Результаты личностных достижений детей фиксируются в портфолио (портфеле достижений) обучающихся.</w:t>
      </w:r>
    </w:p>
    <w:p w:rsidR="0012611B" w:rsidRPr="009741A6" w:rsidRDefault="0012611B" w:rsidP="0012611B">
      <w:pPr>
        <w:pStyle w:val="aa"/>
        <w:spacing w:line="240" w:lineRule="auto"/>
        <w:ind w:firstLine="284"/>
        <w:jc w:val="center"/>
        <w:rPr>
          <w:b/>
          <w:bCs/>
          <w:sz w:val="24"/>
          <w:szCs w:val="24"/>
          <w:shd w:val="clear" w:color="auto" w:fill="FFFFFF"/>
        </w:rPr>
      </w:pPr>
      <w:r w:rsidRPr="009741A6">
        <w:rPr>
          <w:b/>
          <w:bCs/>
          <w:sz w:val="24"/>
          <w:szCs w:val="24"/>
          <w:shd w:val="clear" w:color="auto" w:fill="FFFFFF"/>
        </w:rPr>
        <w:t>Механизм оценки личностных достижений обучающихся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7"/>
        <w:gridCol w:w="1791"/>
        <w:gridCol w:w="2916"/>
        <w:gridCol w:w="2241"/>
        <w:gridCol w:w="2366"/>
      </w:tblGrid>
      <w:tr w:rsidR="0012611B" w:rsidRPr="009741A6" w:rsidTr="00237A98">
        <w:trPr>
          <w:tblCellSpacing w:w="0" w:type="dxa"/>
        </w:trPr>
        <w:tc>
          <w:tcPr>
            <w:tcW w:w="487"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w:t>
            </w:r>
          </w:p>
        </w:tc>
        <w:tc>
          <w:tcPr>
            <w:tcW w:w="179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Процедура оценивания</w:t>
            </w:r>
          </w:p>
        </w:tc>
        <w:tc>
          <w:tcPr>
            <w:tcW w:w="291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Кто оценивает</w:t>
            </w:r>
          </w:p>
        </w:tc>
        <w:tc>
          <w:tcPr>
            <w:tcW w:w="224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Сроки</w:t>
            </w:r>
          </w:p>
        </w:tc>
        <w:tc>
          <w:tcPr>
            <w:tcW w:w="236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Фиксация результатов</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1</w:t>
            </w:r>
          </w:p>
        </w:tc>
        <w:tc>
          <w:tcPr>
            <w:tcW w:w="1791" w:type="dxa"/>
            <w:shd w:val="clear" w:color="auto" w:fill="FFFFFF"/>
            <w:hideMark/>
          </w:tcPr>
          <w:p w:rsidR="0012611B" w:rsidRPr="009741A6" w:rsidRDefault="0012611B" w:rsidP="00237A98">
            <w:pPr>
              <w:pStyle w:val="afff0"/>
              <w:ind w:firstLine="0"/>
              <w:jc w:val="left"/>
              <w:rPr>
                <w:szCs w:val="24"/>
              </w:rPr>
            </w:pPr>
            <w:r w:rsidRPr="009741A6">
              <w:rPr>
                <w:szCs w:val="24"/>
              </w:rPr>
              <w:t>Тестирование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jc w:val="left"/>
              <w:rPr>
                <w:szCs w:val="24"/>
              </w:rPr>
            </w:pPr>
            <w:r w:rsidRPr="009741A6">
              <w:rPr>
                <w:szCs w:val="24"/>
              </w:rPr>
              <w:t>5 класс - входное</w:t>
            </w:r>
          </w:p>
          <w:p w:rsidR="0012611B" w:rsidRPr="009741A6" w:rsidRDefault="0012611B" w:rsidP="003A3C03">
            <w:pPr>
              <w:pStyle w:val="afff0"/>
              <w:ind w:firstLine="0"/>
              <w:jc w:val="left"/>
              <w:rPr>
                <w:szCs w:val="24"/>
              </w:rPr>
            </w:pPr>
            <w:r w:rsidRPr="009741A6">
              <w:rPr>
                <w:szCs w:val="24"/>
              </w:rPr>
              <w:t>6-8 класс – текущее</w:t>
            </w:r>
          </w:p>
          <w:p w:rsidR="0012611B" w:rsidRPr="009741A6" w:rsidRDefault="0012611B" w:rsidP="003A3C03">
            <w:pPr>
              <w:pStyle w:val="afff0"/>
              <w:ind w:firstLine="0"/>
              <w:jc w:val="left"/>
              <w:rPr>
                <w:szCs w:val="24"/>
              </w:rPr>
            </w:pPr>
            <w:r w:rsidRPr="009741A6">
              <w:rPr>
                <w:szCs w:val="24"/>
              </w:rPr>
              <w:t>9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2</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Наблюдения</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 учителя-предметники</w:t>
            </w:r>
          </w:p>
        </w:tc>
        <w:tc>
          <w:tcPr>
            <w:tcW w:w="2241" w:type="dxa"/>
            <w:shd w:val="clear" w:color="auto" w:fill="FFFFFF"/>
            <w:hideMark/>
          </w:tcPr>
          <w:p w:rsidR="0012611B" w:rsidRPr="009741A6" w:rsidRDefault="0012611B" w:rsidP="00C6625F">
            <w:pPr>
              <w:pStyle w:val="afff0"/>
              <w:ind w:firstLine="0"/>
              <w:jc w:val="left"/>
              <w:rPr>
                <w:szCs w:val="24"/>
              </w:rPr>
            </w:pPr>
            <w:r w:rsidRPr="009741A6">
              <w:rPr>
                <w:szCs w:val="24"/>
              </w:rPr>
              <w:t>В течение всего периода обучения</w:t>
            </w:r>
          </w:p>
        </w:tc>
        <w:tc>
          <w:tcPr>
            <w:tcW w:w="2366" w:type="dxa"/>
            <w:shd w:val="clear" w:color="auto" w:fill="FFFFFF"/>
            <w:hideMark/>
          </w:tcPr>
          <w:p w:rsidR="0012611B" w:rsidRPr="009741A6" w:rsidRDefault="0012611B" w:rsidP="00C6625F">
            <w:pPr>
              <w:pStyle w:val="afff0"/>
              <w:ind w:firstLine="0"/>
              <w:jc w:val="left"/>
              <w:rPr>
                <w:szCs w:val="24"/>
              </w:rPr>
            </w:pPr>
            <w:r w:rsidRPr="009741A6">
              <w:rPr>
                <w:szCs w:val="24"/>
              </w:rPr>
              <w:t>Рабочий журнал педагога</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3</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Анализ содержания портфолио</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w:t>
            </w:r>
          </w:p>
        </w:tc>
        <w:tc>
          <w:tcPr>
            <w:tcW w:w="2241" w:type="dxa"/>
            <w:shd w:val="clear" w:color="auto" w:fill="FFFFFF"/>
            <w:hideMark/>
          </w:tcPr>
          <w:p w:rsidR="0012611B" w:rsidRPr="009741A6" w:rsidRDefault="0012611B" w:rsidP="003A3C03">
            <w:pPr>
              <w:pStyle w:val="afff0"/>
              <w:ind w:firstLine="0"/>
              <w:rPr>
                <w:szCs w:val="24"/>
              </w:rPr>
            </w:pPr>
            <w:r w:rsidRPr="009741A6">
              <w:rPr>
                <w:szCs w:val="24"/>
              </w:rPr>
              <w:t>В конце уч.года</w:t>
            </w:r>
          </w:p>
        </w:tc>
        <w:tc>
          <w:tcPr>
            <w:tcW w:w="2366" w:type="dxa"/>
            <w:shd w:val="clear" w:color="auto" w:fill="FFFFFF"/>
            <w:hideMark/>
          </w:tcPr>
          <w:p w:rsidR="0012611B" w:rsidRPr="009741A6" w:rsidRDefault="00C6625F" w:rsidP="00C6625F">
            <w:pPr>
              <w:pStyle w:val="afff0"/>
              <w:ind w:firstLine="0"/>
              <w:jc w:val="left"/>
              <w:rPr>
                <w:szCs w:val="24"/>
              </w:rPr>
            </w:pPr>
            <w:r>
              <w:rPr>
                <w:szCs w:val="24"/>
              </w:rPr>
              <w:t xml:space="preserve">Аналитическая справка </w:t>
            </w:r>
            <w:r w:rsidR="0012611B" w:rsidRPr="009741A6">
              <w:rPr>
                <w:szCs w:val="24"/>
              </w:rPr>
              <w:t>кл. руководителя</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4</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Анкетирование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rPr>
                <w:szCs w:val="24"/>
              </w:rPr>
            </w:pPr>
            <w:r>
              <w:rPr>
                <w:szCs w:val="24"/>
              </w:rPr>
              <w:t>5</w:t>
            </w:r>
            <w:r w:rsidRPr="009741A6">
              <w:rPr>
                <w:szCs w:val="24"/>
              </w:rPr>
              <w:t xml:space="preserve"> класс - входное</w:t>
            </w:r>
          </w:p>
          <w:p w:rsidR="0012611B" w:rsidRPr="009741A6" w:rsidRDefault="0012611B" w:rsidP="003A3C03">
            <w:pPr>
              <w:pStyle w:val="afff0"/>
              <w:ind w:firstLine="0"/>
              <w:rPr>
                <w:szCs w:val="24"/>
              </w:rPr>
            </w:pPr>
            <w:r>
              <w:rPr>
                <w:szCs w:val="24"/>
              </w:rPr>
              <w:t>6-8</w:t>
            </w:r>
            <w:r w:rsidRPr="009741A6">
              <w:rPr>
                <w:szCs w:val="24"/>
              </w:rPr>
              <w:t xml:space="preserve"> класс – текущее</w:t>
            </w:r>
          </w:p>
          <w:p w:rsidR="0012611B" w:rsidRPr="009741A6" w:rsidRDefault="0012611B" w:rsidP="003A3C03">
            <w:pPr>
              <w:pStyle w:val="afff0"/>
              <w:ind w:firstLine="0"/>
              <w:rPr>
                <w:szCs w:val="24"/>
              </w:rPr>
            </w:pPr>
            <w:r>
              <w:rPr>
                <w:szCs w:val="24"/>
              </w:rPr>
              <w:t>9</w:t>
            </w:r>
            <w:r w:rsidRPr="009741A6">
              <w:rPr>
                <w:szCs w:val="24"/>
              </w:rPr>
              <w:t xml:space="preserve">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bl>
    <w:p w:rsidR="0012611B" w:rsidRPr="00BE6059" w:rsidRDefault="0012611B" w:rsidP="00BE6059">
      <w:pPr>
        <w:pStyle w:val="afff0"/>
        <w:rPr>
          <w:szCs w:val="24"/>
        </w:rPr>
      </w:pPr>
      <w:r w:rsidRPr="009741A6">
        <w:rPr>
          <w:szCs w:val="24"/>
        </w:rPr>
        <w:t xml:space="preserve">Возможна оценка индивидуального прогресса личностного развития обучающихся, которым необходима специальная поддержка. Данная оценка проводится психологов по </w:t>
      </w:r>
      <w:r w:rsidRPr="009741A6">
        <w:rPr>
          <w:szCs w:val="24"/>
        </w:rPr>
        <w:lastRenderedPageBreak/>
        <w:t>результатам наблюдений, осуществляемых по просьбе кл. руководителя, учителей или администрации с согласия родит</w:t>
      </w:r>
      <w:r w:rsidR="00BE6059">
        <w:rPr>
          <w:szCs w:val="24"/>
        </w:rPr>
        <w:t>елей (законных представителей).</w:t>
      </w:r>
    </w:p>
    <w:p w:rsidR="0012611B" w:rsidRPr="001C0B4E" w:rsidRDefault="0012611B" w:rsidP="00BE6059">
      <w:pPr>
        <w:spacing w:after="0" w:line="240" w:lineRule="auto"/>
        <w:outlineLvl w:val="0"/>
        <w:rPr>
          <w:rFonts w:ascii="Times New Roman" w:hAnsi="Times New Roman"/>
          <w:sz w:val="24"/>
          <w:szCs w:val="24"/>
          <w:u w:val="single"/>
        </w:rPr>
      </w:pPr>
      <w:r w:rsidRPr="001C0B4E">
        <w:rPr>
          <w:rFonts w:ascii="Times New Roman" w:hAnsi="Times New Roman"/>
          <w:sz w:val="24"/>
          <w:szCs w:val="24"/>
          <w:u w:val="single"/>
        </w:rPr>
        <w:t>1.3.2.2 Особенности оценки метапредметных результатов</w:t>
      </w:r>
    </w:p>
    <w:p w:rsidR="0012611B" w:rsidRDefault="0012611B" w:rsidP="00BE6059">
      <w:pPr>
        <w:pStyle w:val="afff0"/>
        <w:rPr>
          <w:szCs w:val="24"/>
        </w:rPr>
      </w:pPr>
      <w:r w:rsidRPr="001D7D96">
        <w:rPr>
          <w:szCs w:val="24"/>
        </w:rPr>
        <w:t>Оценка метапредметных результатов</w:t>
      </w:r>
      <w:r w:rsidRPr="001D7D96">
        <w:rPr>
          <w:bCs/>
          <w:szCs w:val="24"/>
        </w:rPr>
        <w:t xml:space="preserve">представляет собой оценку достижения </w:t>
      </w:r>
      <w:r w:rsidRPr="001D7D96">
        <w:rPr>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00BE6059">
        <w:rPr>
          <w:szCs w:val="24"/>
        </w:rPr>
        <w:t xml:space="preserve">рсальные учебные </w:t>
      </w:r>
      <w:r w:rsidRPr="001D7D96">
        <w:rPr>
          <w:szCs w:val="24"/>
        </w:rPr>
        <w:t>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2611B" w:rsidRDefault="0012611B" w:rsidP="0012611B">
      <w:pPr>
        <w:pStyle w:val="afff0"/>
        <w:jc w:val="center"/>
        <w:rPr>
          <w:b/>
          <w:szCs w:val="24"/>
        </w:rPr>
      </w:pPr>
      <w:r w:rsidRPr="00EA05C9">
        <w:rPr>
          <w:b/>
          <w:szCs w:val="24"/>
        </w:rPr>
        <w:t>Модель оценки метапредметных результатов обучения</w:t>
      </w:r>
    </w:p>
    <w:p w:rsidR="0012611B" w:rsidRPr="00EA05C9" w:rsidRDefault="00060DE1" w:rsidP="0012611B">
      <w:pPr>
        <w:pStyle w:val="afff0"/>
        <w:jc w:val="center"/>
        <w:rPr>
          <w:b/>
          <w:szCs w:val="24"/>
        </w:rPr>
      </w:pPr>
      <w:r>
        <w:rPr>
          <w:b/>
          <w:noProof/>
          <w:szCs w:val="24"/>
          <w:lang w:eastAsia="ru-RU" w:bidi="ar-SA"/>
        </w:rPr>
        <w:drawing>
          <wp:inline distT="0" distB="0" distL="0" distR="0">
            <wp:extent cx="3771900" cy="2752725"/>
            <wp:effectExtent l="1905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cstate="print"/>
                    <a:srcRect l="30814" t="29570" r="34196" b="38530"/>
                    <a:stretch>
                      <a:fillRect/>
                    </a:stretch>
                  </pic:blipFill>
                  <pic:spPr bwMode="auto">
                    <a:xfrm>
                      <a:off x="0" y="0"/>
                      <a:ext cx="3771900" cy="2752725"/>
                    </a:xfrm>
                    <a:prstGeom prst="rect">
                      <a:avLst/>
                    </a:prstGeom>
                    <a:noFill/>
                    <a:ln w="9525">
                      <a:noFill/>
                      <a:miter lim="800000"/>
                      <a:headEnd/>
                      <a:tailEnd/>
                    </a:ln>
                  </pic:spPr>
                </pic:pic>
              </a:graphicData>
            </a:graphic>
          </wp:inline>
        </w:drawing>
      </w:r>
    </w:p>
    <w:p w:rsidR="0012611B" w:rsidRPr="001D7D96" w:rsidRDefault="0012611B" w:rsidP="0012611B">
      <w:pPr>
        <w:pStyle w:val="afff0"/>
        <w:rPr>
          <w:szCs w:val="24"/>
        </w:rPr>
      </w:pPr>
      <w:r w:rsidRPr="001D7D96">
        <w:rPr>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35CB1" w:rsidRDefault="0012611B" w:rsidP="0012611B">
      <w:pPr>
        <w:spacing w:after="0" w:line="240" w:lineRule="auto"/>
        <w:ind w:firstLine="284"/>
        <w:jc w:val="both"/>
        <w:rPr>
          <w:rFonts w:ascii="Times New Roman" w:hAnsi="Times New Roman"/>
          <w:sz w:val="24"/>
          <w:szCs w:val="24"/>
        </w:rPr>
      </w:pPr>
      <w:r w:rsidRPr="00A36C99">
        <w:rPr>
          <w:rFonts w:ascii="Times New Roman" w:hAnsi="Times New Roman"/>
          <w:bCs/>
          <w:iCs/>
          <w:sz w:val="24"/>
          <w:szCs w:val="24"/>
        </w:rPr>
        <w:t xml:space="preserve">Основным </w:t>
      </w:r>
      <w:r w:rsidRPr="00A36C99">
        <w:rPr>
          <w:rFonts w:ascii="Times New Roman" w:hAnsi="Times New Roman"/>
          <w:b/>
          <w:bCs/>
          <w:iCs/>
          <w:sz w:val="24"/>
          <w:szCs w:val="24"/>
        </w:rPr>
        <w:t>объектом</w:t>
      </w:r>
      <w:r w:rsidRPr="00A36C99">
        <w:rPr>
          <w:rFonts w:ascii="Times New Roman" w:hAnsi="Times New Roman"/>
          <w:bCs/>
          <w:iCs/>
          <w:sz w:val="24"/>
          <w:szCs w:val="24"/>
        </w:rPr>
        <w:t xml:space="preserve"> оценки метапредметных результатов является</w:t>
      </w:r>
      <w:r w:rsidRPr="00A36C99">
        <w:rPr>
          <w:rFonts w:ascii="Times New Roman" w:hAnsi="Times New Roman"/>
          <w:sz w:val="24"/>
          <w:szCs w:val="24"/>
        </w:rPr>
        <w:t>:</w:t>
      </w:r>
    </w:p>
    <w:p w:rsidR="0012611B" w:rsidRPr="00BE6059" w:rsidRDefault="00BE6059" w:rsidP="00BE6059">
      <w:pPr>
        <w:tabs>
          <w:tab w:val="left" w:pos="5505"/>
        </w:tabs>
        <w:rPr>
          <w:rFonts w:ascii="Times New Roman" w:hAnsi="Times New Roman"/>
          <w:sz w:val="24"/>
          <w:szCs w:val="24"/>
        </w:rPr>
      </w:pPr>
      <w:r>
        <w:rPr>
          <w:rFonts w:ascii="Times New Roman" w:hAnsi="Times New Roman"/>
          <w:color w:val="000000"/>
          <w:sz w:val="24"/>
          <w:szCs w:val="24"/>
        </w:rPr>
        <w:t xml:space="preserve">-  </w:t>
      </w:r>
      <w:r w:rsidRPr="00BE6059">
        <w:rPr>
          <w:rFonts w:ascii="Times New Roman" w:hAnsi="Times New Roman"/>
          <w:color w:val="000000"/>
          <w:sz w:val="24"/>
          <w:szCs w:val="24"/>
        </w:rPr>
        <w:t>способность и готовность к освоению систематических знаний, их самостоятельному</w:t>
      </w:r>
      <w:r w:rsidRPr="00BE6059">
        <w:rPr>
          <w:rFonts w:ascii="Times New Roman" w:hAnsi="Times New Roman"/>
          <w:color w:val="000000"/>
          <w:sz w:val="24"/>
          <w:szCs w:val="24"/>
        </w:rPr>
        <w:br/>
        <w:t>пополнению, переносу и интеграции;</w:t>
      </w:r>
      <w:r w:rsidRPr="00BE6059">
        <w:rPr>
          <w:rFonts w:ascii="Times New Roman" w:hAnsi="Times New Roman"/>
          <w:color w:val="000000"/>
          <w:sz w:val="24"/>
          <w:szCs w:val="24"/>
        </w:rPr>
        <w:br/>
        <w:t>- способность работать с информацией;</w:t>
      </w:r>
      <w:r w:rsidRPr="00BE6059">
        <w:rPr>
          <w:rFonts w:ascii="Times New Roman" w:hAnsi="Times New Roman"/>
          <w:color w:val="000000"/>
          <w:sz w:val="24"/>
          <w:szCs w:val="24"/>
        </w:rPr>
        <w:br/>
        <w:t>- способность к сотрудничеству и коммуникации;</w:t>
      </w:r>
      <w:r w:rsidRPr="00BE6059">
        <w:rPr>
          <w:rFonts w:ascii="Times New Roman" w:hAnsi="Times New Roman"/>
          <w:color w:val="000000"/>
          <w:sz w:val="24"/>
          <w:szCs w:val="24"/>
        </w:rPr>
        <w:br/>
        <w:t>- способность к решению личностно и социально значимых проблем и воплощению</w:t>
      </w:r>
      <w:r w:rsidRPr="00BE6059">
        <w:rPr>
          <w:rFonts w:ascii="Times New Roman" w:hAnsi="Times New Roman"/>
          <w:color w:val="000000"/>
          <w:sz w:val="24"/>
          <w:szCs w:val="24"/>
        </w:rPr>
        <w:br/>
        <w:t>найденных решений в практику;</w:t>
      </w:r>
      <w:r w:rsidRPr="00BE6059">
        <w:rPr>
          <w:rFonts w:ascii="Times New Roman" w:hAnsi="Times New Roman"/>
          <w:color w:val="000000"/>
          <w:sz w:val="24"/>
          <w:szCs w:val="24"/>
        </w:rPr>
        <w:br/>
        <w:t>- способность и готовность к использованию ИКТ в целях обучения и развития;</w:t>
      </w:r>
      <w:r>
        <w:rPr>
          <w:color w:val="000000"/>
        </w:rPr>
        <w:br/>
      </w:r>
      <w:r w:rsidRPr="00BE6059">
        <w:rPr>
          <w:rFonts w:ascii="Times New Roman" w:hAnsi="Times New Roman"/>
          <w:color w:val="000000"/>
        </w:rPr>
        <w:t xml:space="preserve">- </w:t>
      </w:r>
      <w:r>
        <w:rPr>
          <w:rFonts w:ascii="Times New Roman" w:hAnsi="Times New Roman"/>
          <w:color w:val="000000"/>
          <w:sz w:val="24"/>
          <w:szCs w:val="24"/>
        </w:rPr>
        <w:t>спо</w:t>
      </w:r>
      <w:r w:rsidRPr="00BE6059">
        <w:rPr>
          <w:rFonts w:ascii="Times New Roman" w:hAnsi="Times New Roman"/>
          <w:color w:val="000000"/>
          <w:sz w:val="24"/>
          <w:szCs w:val="24"/>
        </w:rPr>
        <w:t>собность к самоорганиз</w:t>
      </w:r>
      <w:r>
        <w:rPr>
          <w:rFonts w:ascii="Times New Roman" w:hAnsi="Times New Roman"/>
          <w:color w:val="000000"/>
          <w:sz w:val="24"/>
          <w:szCs w:val="24"/>
        </w:rPr>
        <w:t>ации, саморегуляции и рефлексии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D4F9A">
        <w:rPr>
          <w:i/>
          <w:szCs w:val="24"/>
        </w:rPr>
        <w:t>защита итогового индивидуального проекта</w:t>
      </w:r>
      <w:r w:rsidRPr="00CD4F9A">
        <w:rPr>
          <w:szCs w:val="24"/>
        </w:rPr>
        <w:t>.</w:t>
      </w:r>
    </w:p>
    <w:p w:rsidR="0012611B" w:rsidRPr="00CD4F9A" w:rsidRDefault="0012611B" w:rsidP="0012611B">
      <w:pPr>
        <w:pStyle w:val="afff0"/>
        <w:rPr>
          <w:szCs w:val="24"/>
        </w:rPr>
      </w:pPr>
      <w:r w:rsidRPr="00CD4F9A">
        <w:rPr>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2611B" w:rsidRPr="00CD4F9A" w:rsidRDefault="0012611B" w:rsidP="0012611B">
      <w:pPr>
        <w:pStyle w:val="afff0"/>
        <w:rPr>
          <w:szCs w:val="24"/>
        </w:rPr>
      </w:pPr>
      <w:r w:rsidRPr="00CD4F9A">
        <w:rPr>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ведётся также в рамках системы промежуточной аттестации. </w:t>
      </w:r>
      <w:r w:rsidRPr="00CD4F9A">
        <w:rPr>
          <w:b/>
          <w:i/>
          <w:szCs w:val="24"/>
        </w:rPr>
        <w:t xml:space="preserve">Для оценки динамики формирования и уровня сформированности метапредметных результатов </w:t>
      </w:r>
      <w:r w:rsidRPr="00CD4F9A">
        <w:rPr>
          <w:szCs w:val="24"/>
        </w:rPr>
        <w:t xml:space="preserve">в системе внутришкольного мониторинга образовательных достижений все вышеперечисленные данные (способность к сотрудничеству и </w:t>
      </w:r>
      <w:r w:rsidRPr="00CD4F9A">
        <w:rPr>
          <w:szCs w:val="24"/>
        </w:rPr>
        <w:lastRenderedPageBreak/>
        <w:t>коммуникации, решению проблем и др.) фиксируются и анализируются в соответствии с разработанными образовательным учреждением:</w:t>
      </w:r>
    </w:p>
    <w:p w:rsidR="0012611B" w:rsidRPr="00CD4F9A" w:rsidRDefault="0012611B" w:rsidP="0012611B">
      <w:pPr>
        <w:pStyle w:val="afff0"/>
        <w:rPr>
          <w:szCs w:val="24"/>
        </w:rPr>
      </w:pPr>
      <w:r w:rsidRPr="00CD4F9A">
        <w:rPr>
          <w:szCs w:val="24"/>
        </w:rPr>
        <w:t>а) программой формирования планируемых результатов освоения междисциплинарных программ;</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 xml:space="preserve">б) системой </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промежуточной аттестации (</w:t>
      </w:r>
      <w:r w:rsidRPr="00CD4F9A">
        <w:rPr>
          <w:szCs w:val="24"/>
        </w:rPr>
        <w:t>внутришкольным мониторингом образовательных достижений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обучающихся в рамках урочной и внеурочной деятельности, включая материалы</w:t>
      </w:r>
    </w:p>
    <w:p w:rsidR="0012611B" w:rsidRPr="002C10AD" w:rsidRDefault="0012611B" w:rsidP="0012611B">
      <w:pPr>
        <w:pStyle w:val="afff0"/>
        <w:rPr>
          <w:b/>
          <w:szCs w:val="24"/>
        </w:rPr>
      </w:pPr>
      <w:r w:rsidRPr="00CD4F9A">
        <w:rPr>
          <w:iCs/>
          <w:szCs w:val="24"/>
        </w:rPr>
        <w:t>• </w:t>
      </w:r>
      <w:r w:rsidRPr="002C10AD">
        <w:rPr>
          <w:b/>
          <w:i/>
          <w:szCs w:val="24"/>
        </w:rPr>
        <w:t>стартовой диагностики</w:t>
      </w:r>
      <w:r w:rsidRPr="002C10AD">
        <w:rPr>
          <w:b/>
          <w:szCs w:val="24"/>
        </w:rPr>
        <w:t>;</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w:t>
      </w:r>
      <w:r w:rsidRPr="002C10AD">
        <w:rPr>
          <w:b/>
          <w:i/>
          <w:szCs w:val="24"/>
        </w:rPr>
        <w:t>учебных исследований и учебных проектов</w:t>
      </w:r>
      <w:r w:rsidRPr="002C10AD">
        <w:rPr>
          <w:b/>
          <w:szCs w:val="24"/>
        </w:rPr>
        <w:t>;</w:t>
      </w:r>
    </w:p>
    <w:p w:rsidR="0012611B" w:rsidRPr="00CD4F9A" w:rsidRDefault="0012611B" w:rsidP="0012611B">
      <w:pPr>
        <w:pStyle w:val="afff0"/>
        <w:rPr>
          <w:szCs w:val="24"/>
        </w:rPr>
      </w:pPr>
      <w:r w:rsidRPr="00CD4F9A">
        <w:rPr>
          <w:iCs/>
          <w:szCs w:val="24"/>
        </w:rPr>
        <w:t>• </w:t>
      </w:r>
      <w:r w:rsidRPr="002C10AD">
        <w:rPr>
          <w:b/>
          <w:i/>
          <w:szCs w:val="24"/>
        </w:rPr>
        <w:t>промежуточных и итоговых комплексных работ на межпредметной основе</w:t>
      </w:r>
      <w:r w:rsidRPr="002C10AD">
        <w:rPr>
          <w:b/>
          <w:szCs w:val="24"/>
        </w:rPr>
        <w:t>,</w:t>
      </w:r>
      <w:r w:rsidRPr="00CD4F9A">
        <w:rPr>
          <w:szCs w:val="24"/>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выборочных </w:t>
      </w:r>
      <w:r w:rsidRPr="002C10AD">
        <w:rPr>
          <w:b/>
          <w:i/>
          <w:szCs w:val="24"/>
        </w:rPr>
        <w:t>учебно-практических и учебно-познавательных заданий</w:t>
      </w:r>
      <w:r w:rsidRPr="00CD4F9A">
        <w:rPr>
          <w:szCs w:val="24"/>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70D8A" w:rsidRDefault="0012611B" w:rsidP="0012611B">
      <w:pPr>
        <w:pStyle w:val="afff0"/>
        <w:rPr>
          <w:szCs w:val="24"/>
        </w:rPr>
      </w:pPr>
      <w:r w:rsidRPr="00CD4F9A">
        <w:rPr>
          <w:iCs/>
          <w:szCs w:val="24"/>
        </w:rPr>
        <w:t>• </w:t>
      </w:r>
      <w:r w:rsidRPr="002C10AD">
        <w:rPr>
          <w:b/>
          <w:i/>
          <w:szCs w:val="24"/>
        </w:rPr>
        <w:t>защиты итогового индивидуального проекта</w:t>
      </w:r>
    </w:p>
    <w:p w:rsidR="00970D8A" w:rsidRDefault="00970D8A" w:rsidP="00970D8A">
      <w:pPr>
        <w:pStyle w:val="afff0"/>
        <w:jc w:val="center"/>
        <w:rPr>
          <w:b/>
          <w:bCs/>
          <w:color w:val="000000"/>
          <w:sz w:val="22"/>
          <w:szCs w:val="22"/>
        </w:rPr>
      </w:pPr>
      <w:r>
        <w:rPr>
          <w:b/>
          <w:bCs/>
          <w:color w:val="000000"/>
          <w:sz w:val="22"/>
          <w:szCs w:val="22"/>
        </w:rPr>
        <w:t>Особенности оценки индивидуального проекта</w:t>
      </w:r>
    </w:p>
    <w:p w:rsidR="00970D8A" w:rsidRPr="00970D8A" w:rsidRDefault="00970D8A" w:rsidP="00970D8A">
      <w:pPr>
        <w:pStyle w:val="afff0"/>
        <w:rPr>
          <w:szCs w:val="24"/>
        </w:rPr>
      </w:pPr>
      <w:r>
        <w:rPr>
          <w:color w:val="000000"/>
          <w:sz w:val="22"/>
          <w:szCs w:val="22"/>
        </w:rPr>
        <w:t>Индивидуальный итоговой проект представляет собой учебный проект, выполняемый</w:t>
      </w:r>
      <w:r>
        <w:rPr>
          <w:color w:val="000000"/>
          <w:sz w:val="22"/>
          <w:szCs w:val="22"/>
        </w:rPr>
        <w:br/>
        <w:t>обучающимся в рамках одного или нескольких учебных предметов с целью продемонстрировать</w:t>
      </w:r>
      <w:r>
        <w:rPr>
          <w:color w:val="000000"/>
          <w:sz w:val="22"/>
          <w:szCs w:val="22"/>
        </w:rPr>
        <w:br/>
        <w:t>свои достижения в самостоятельном освоении содержания и методов избранных областей знаний</w:t>
      </w:r>
      <w:r>
        <w:rPr>
          <w:color w:val="000000"/>
          <w:sz w:val="22"/>
          <w:szCs w:val="22"/>
        </w:rPr>
        <w:br/>
        <w:t>и/или видов деятельности и способность проектировать и осуществлять целесообразную и</w:t>
      </w:r>
      <w:r>
        <w:rPr>
          <w:color w:val="000000"/>
          <w:sz w:val="22"/>
          <w:szCs w:val="22"/>
        </w:rPr>
        <w:br/>
        <w:t>результативную деятельность (учебно-познавательную, конструкторскую, социальную,</w:t>
      </w:r>
      <w:r>
        <w:rPr>
          <w:color w:val="000000"/>
          <w:sz w:val="22"/>
          <w:szCs w:val="22"/>
        </w:rPr>
        <w:br/>
        <w:t>художественно-творческую, иную).</w:t>
      </w:r>
      <w:r>
        <w:rPr>
          <w:color w:val="000000"/>
          <w:sz w:val="22"/>
          <w:szCs w:val="22"/>
        </w:rPr>
        <w:br/>
        <w:t>Выполнение индивидуального итогового проекта обязательно для каждого</w:t>
      </w:r>
      <w:r>
        <w:rPr>
          <w:color w:val="000000"/>
          <w:sz w:val="22"/>
          <w:szCs w:val="22"/>
        </w:rPr>
        <w:br/>
        <w:t>обучающегося, его невыполнение равноценно получению неудовлетворительной оценки по</w:t>
      </w:r>
      <w:r>
        <w:rPr>
          <w:color w:val="000000"/>
          <w:sz w:val="22"/>
          <w:szCs w:val="22"/>
        </w:rPr>
        <w:br/>
        <w:t>любому учебному предмету.</w:t>
      </w:r>
      <w:r>
        <w:rPr>
          <w:color w:val="000000"/>
          <w:sz w:val="22"/>
          <w:szCs w:val="22"/>
        </w:rPr>
        <w:br/>
        <w:t>В соответствии с целями подготовки проекта образовательным учреждением для каждого</w:t>
      </w:r>
      <w:r>
        <w:rPr>
          <w:color w:val="000000"/>
          <w:sz w:val="22"/>
          <w:szCs w:val="22"/>
        </w:rPr>
        <w:br/>
        <w:t>обучающегося разрабатываются план, программа подготовки проекта, которые как минимум</w:t>
      </w:r>
      <w:r>
        <w:rPr>
          <w:color w:val="000000"/>
          <w:sz w:val="22"/>
          <w:szCs w:val="22"/>
        </w:rPr>
        <w:br/>
        <w:t>должны включать требования по следующим рубрикам:</w:t>
      </w:r>
      <w:r>
        <w:rPr>
          <w:color w:val="000000"/>
          <w:sz w:val="22"/>
          <w:szCs w:val="22"/>
        </w:rPr>
        <w:br/>
      </w:r>
      <w:r w:rsidRPr="00970D8A">
        <w:rPr>
          <w:szCs w:val="24"/>
        </w:rPr>
        <w:t>- организация проектной деятельности;</w:t>
      </w:r>
    </w:p>
    <w:p w:rsidR="00970D8A" w:rsidRDefault="00970D8A" w:rsidP="00970D8A">
      <w:pPr>
        <w:pStyle w:val="afff0"/>
        <w:ind w:firstLine="0"/>
        <w:rPr>
          <w:szCs w:val="24"/>
        </w:rPr>
      </w:pPr>
      <w:r w:rsidRPr="00970D8A">
        <w:rPr>
          <w:szCs w:val="24"/>
        </w:rPr>
        <w:t>- содержание и направленность проекта;</w:t>
      </w:r>
    </w:p>
    <w:p w:rsidR="00970D8A" w:rsidRPr="00970D8A" w:rsidRDefault="00970D8A" w:rsidP="00970D8A">
      <w:pPr>
        <w:pStyle w:val="afff0"/>
        <w:ind w:firstLine="0"/>
        <w:rPr>
          <w:szCs w:val="24"/>
        </w:rPr>
      </w:pPr>
      <w:r w:rsidRPr="00970D8A">
        <w:rPr>
          <w:szCs w:val="24"/>
        </w:rPr>
        <w:t>- защита проекта;</w:t>
      </w:r>
    </w:p>
    <w:p w:rsidR="00970D8A" w:rsidRPr="00970D8A" w:rsidRDefault="00970D8A" w:rsidP="00970D8A">
      <w:pPr>
        <w:pStyle w:val="afff0"/>
        <w:ind w:firstLine="0"/>
        <w:rPr>
          <w:szCs w:val="24"/>
        </w:rPr>
      </w:pPr>
      <w:r w:rsidRPr="00970D8A">
        <w:rPr>
          <w:szCs w:val="24"/>
        </w:rPr>
        <w:t>- критерии оценки проектной деятельности.</w:t>
      </w:r>
    </w:p>
    <w:p w:rsidR="00970D8A" w:rsidRPr="00970D8A" w:rsidRDefault="00970D8A" w:rsidP="00970D8A">
      <w:pPr>
        <w:pStyle w:val="afff0"/>
        <w:rPr>
          <w:szCs w:val="24"/>
        </w:rPr>
      </w:pPr>
      <w:r w:rsidRPr="00970D8A">
        <w:rPr>
          <w:szCs w:val="24"/>
        </w:rPr>
        <w:t>Требования к организации проектной деятельности включают: обучающиеся сами</w:t>
      </w:r>
    </w:p>
    <w:p w:rsidR="00970D8A" w:rsidRPr="00970D8A" w:rsidRDefault="00970D8A" w:rsidP="00970D8A">
      <w:pPr>
        <w:pStyle w:val="afff0"/>
        <w:ind w:firstLine="0"/>
        <w:rPr>
          <w:szCs w:val="24"/>
        </w:rPr>
      </w:pPr>
      <w:r w:rsidRPr="00970D8A">
        <w:rPr>
          <w:szCs w:val="24"/>
        </w:rPr>
        <w:t>выбирают как тему проекта, так и руководителя проекта; тема проекта должна быть утверждена(уровень утверждения определяет образовательное учреждение; план реализации проектаразрабатывается обучающимся совместно с руководителем проекта).</w:t>
      </w:r>
    </w:p>
    <w:p w:rsidR="00970D8A" w:rsidRPr="00970D8A" w:rsidRDefault="00970D8A" w:rsidP="00970D8A">
      <w:pPr>
        <w:pStyle w:val="afff0"/>
        <w:rPr>
          <w:szCs w:val="24"/>
        </w:rPr>
      </w:pPr>
      <w:r w:rsidRPr="00970D8A">
        <w:rPr>
          <w:szCs w:val="24"/>
        </w:rPr>
        <w:t>Требованиями к содержанию и направленности проекта являются: результат проектной</w:t>
      </w:r>
    </w:p>
    <w:p w:rsidR="00970D8A" w:rsidRPr="00970D8A" w:rsidRDefault="00970D8A" w:rsidP="00970D8A">
      <w:pPr>
        <w:pStyle w:val="afff0"/>
        <w:ind w:firstLine="0"/>
        <w:rPr>
          <w:szCs w:val="24"/>
        </w:rPr>
      </w:pPr>
      <w:r w:rsidRPr="00970D8A">
        <w:rPr>
          <w:szCs w:val="24"/>
        </w:rPr>
        <w:t>деятельности должен иметь практическую направленность.</w:t>
      </w:r>
    </w:p>
    <w:p w:rsidR="00970D8A" w:rsidRPr="00970D8A" w:rsidRDefault="00970D8A" w:rsidP="00970D8A">
      <w:pPr>
        <w:pStyle w:val="afff0"/>
        <w:rPr>
          <w:szCs w:val="24"/>
        </w:rPr>
      </w:pPr>
      <w:r w:rsidRPr="002C10AD">
        <w:rPr>
          <w:b/>
          <w:i/>
          <w:szCs w:val="24"/>
        </w:rPr>
        <w:t>Результатом (продуктом) проектной деятельности</w:t>
      </w:r>
      <w:r w:rsidRPr="002C10AD">
        <w:rPr>
          <w:b/>
          <w:szCs w:val="24"/>
        </w:rPr>
        <w:t>может</w:t>
      </w:r>
      <w:r w:rsidRPr="00970D8A">
        <w:rPr>
          <w:szCs w:val="24"/>
        </w:rPr>
        <w:t xml:space="preserve"> быть любая из следующих</w:t>
      </w:r>
    </w:p>
    <w:p w:rsidR="00970D8A" w:rsidRPr="00970D8A" w:rsidRDefault="00970D8A" w:rsidP="00970D8A">
      <w:pPr>
        <w:pStyle w:val="afff0"/>
        <w:ind w:firstLine="0"/>
        <w:rPr>
          <w:szCs w:val="24"/>
        </w:rPr>
      </w:pPr>
      <w:r w:rsidRPr="00970D8A">
        <w:rPr>
          <w:szCs w:val="24"/>
        </w:rPr>
        <w:t>работ:</w:t>
      </w:r>
    </w:p>
    <w:p w:rsidR="00970D8A" w:rsidRPr="00970D8A" w:rsidRDefault="00970D8A" w:rsidP="00970D8A">
      <w:pPr>
        <w:pStyle w:val="afff0"/>
        <w:rPr>
          <w:szCs w:val="24"/>
        </w:rPr>
      </w:pPr>
      <w:r w:rsidRPr="00970D8A">
        <w:rPr>
          <w:szCs w:val="24"/>
        </w:rPr>
        <w:t xml:space="preserve">а) </w:t>
      </w:r>
      <w:r w:rsidRPr="002C10AD">
        <w:rPr>
          <w:b/>
          <w:i/>
          <w:szCs w:val="24"/>
        </w:rPr>
        <w:t>письменная работа</w:t>
      </w:r>
      <w:r w:rsidRPr="00970D8A">
        <w:rPr>
          <w:szCs w:val="24"/>
        </w:rPr>
        <w:t xml:space="preserve"> (эссе, реферат, аналитические материалы, обзорные материалы,</w:t>
      </w:r>
    </w:p>
    <w:p w:rsidR="00970D8A" w:rsidRPr="00970D8A" w:rsidRDefault="00970D8A" w:rsidP="00970D8A">
      <w:pPr>
        <w:pStyle w:val="afff0"/>
        <w:ind w:firstLine="0"/>
        <w:rPr>
          <w:szCs w:val="24"/>
        </w:rPr>
      </w:pPr>
      <w:r w:rsidRPr="00970D8A">
        <w:rPr>
          <w:szCs w:val="24"/>
        </w:rPr>
        <w:t>отчѐты о проведѐнных исследованиях, стендовый доклад и др.);</w:t>
      </w:r>
    </w:p>
    <w:p w:rsidR="00970D8A" w:rsidRPr="00970D8A" w:rsidRDefault="00970D8A" w:rsidP="00970D8A">
      <w:pPr>
        <w:pStyle w:val="afff0"/>
        <w:rPr>
          <w:szCs w:val="24"/>
        </w:rPr>
      </w:pPr>
      <w:r w:rsidRPr="00970D8A">
        <w:rPr>
          <w:szCs w:val="24"/>
        </w:rPr>
        <w:t xml:space="preserve">б) </w:t>
      </w:r>
      <w:r w:rsidRPr="002C10AD">
        <w:rPr>
          <w:b/>
          <w:i/>
          <w:szCs w:val="24"/>
        </w:rPr>
        <w:t>художественная творческая работа</w:t>
      </w:r>
      <w:r w:rsidRPr="00970D8A">
        <w:rPr>
          <w:szCs w:val="24"/>
        </w:rPr>
        <w:t xml:space="preserve"> (в области литер</w:t>
      </w:r>
      <w:r>
        <w:rPr>
          <w:szCs w:val="24"/>
        </w:rPr>
        <w:t xml:space="preserve">атуры, музыки, изобразительного </w:t>
      </w:r>
      <w:r w:rsidRPr="00970D8A">
        <w:rPr>
          <w:szCs w:val="24"/>
        </w:rPr>
        <w:t>искусства, экранных искусств), представленная в виде прозаического или стихотворногопроизведения, инсценировки, художественной декламации, исполнения музыкальногопроизведения, компьютерной анимации и др.;</w:t>
      </w:r>
    </w:p>
    <w:p w:rsidR="00970D8A" w:rsidRPr="00970D8A" w:rsidRDefault="00970D8A" w:rsidP="00970D8A">
      <w:pPr>
        <w:pStyle w:val="afff0"/>
        <w:rPr>
          <w:szCs w:val="24"/>
        </w:rPr>
      </w:pPr>
      <w:r w:rsidRPr="00970D8A">
        <w:rPr>
          <w:szCs w:val="24"/>
        </w:rPr>
        <w:t xml:space="preserve">в) </w:t>
      </w:r>
      <w:r w:rsidRPr="002C10AD">
        <w:rPr>
          <w:b/>
          <w:i/>
          <w:szCs w:val="24"/>
        </w:rPr>
        <w:t>материальный объект</w:t>
      </w:r>
      <w:r w:rsidRPr="00970D8A">
        <w:rPr>
          <w:szCs w:val="24"/>
        </w:rPr>
        <w:t>, макет, иное конструкторское изделие;</w:t>
      </w:r>
    </w:p>
    <w:p w:rsidR="00970D8A" w:rsidRPr="00970D8A" w:rsidRDefault="00970D8A" w:rsidP="00970D8A">
      <w:pPr>
        <w:pStyle w:val="afff0"/>
        <w:rPr>
          <w:szCs w:val="24"/>
        </w:rPr>
      </w:pPr>
      <w:r w:rsidRPr="00970D8A">
        <w:rPr>
          <w:szCs w:val="24"/>
        </w:rPr>
        <w:t xml:space="preserve">г) </w:t>
      </w:r>
      <w:r w:rsidRPr="002C10AD">
        <w:rPr>
          <w:b/>
          <w:i/>
          <w:szCs w:val="24"/>
        </w:rPr>
        <w:t>отчѐтные материалы</w:t>
      </w:r>
      <w:r w:rsidRPr="00970D8A">
        <w:rPr>
          <w:szCs w:val="24"/>
        </w:rPr>
        <w:t xml:space="preserve"> по социальному проекту, которые могут включать как тексты,</w:t>
      </w:r>
    </w:p>
    <w:p w:rsidR="00970D8A" w:rsidRPr="00970D8A" w:rsidRDefault="00970D8A" w:rsidP="00970D8A">
      <w:pPr>
        <w:pStyle w:val="afff0"/>
        <w:ind w:firstLine="0"/>
        <w:rPr>
          <w:szCs w:val="24"/>
        </w:rPr>
      </w:pPr>
      <w:r w:rsidRPr="00970D8A">
        <w:rPr>
          <w:szCs w:val="24"/>
        </w:rPr>
        <w:t>так и мультимедийные продукты.</w:t>
      </w:r>
    </w:p>
    <w:p w:rsidR="00970D8A" w:rsidRPr="00970D8A" w:rsidRDefault="00970D8A" w:rsidP="00970D8A">
      <w:pPr>
        <w:pStyle w:val="afff0"/>
        <w:rPr>
          <w:szCs w:val="24"/>
        </w:rPr>
      </w:pPr>
      <w:r w:rsidRPr="00970D8A">
        <w:rPr>
          <w:szCs w:val="24"/>
        </w:rPr>
        <w:lastRenderedPageBreak/>
        <w:t>Состав материалов включают:</w:t>
      </w:r>
    </w:p>
    <w:p w:rsidR="00970D8A" w:rsidRPr="00970D8A" w:rsidRDefault="00970D8A" w:rsidP="00970D8A">
      <w:pPr>
        <w:pStyle w:val="afff0"/>
        <w:rPr>
          <w:szCs w:val="24"/>
        </w:rPr>
      </w:pPr>
      <w:r w:rsidRPr="00970D8A">
        <w:rPr>
          <w:szCs w:val="24"/>
        </w:rPr>
        <w:t xml:space="preserve">1) выносимый на защиту </w:t>
      </w:r>
      <w:r w:rsidRPr="002C10AD">
        <w:rPr>
          <w:b/>
          <w:i/>
          <w:szCs w:val="24"/>
        </w:rPr>
        <w:t>продукт проектной деятельности</w:t>
      </w:r>
      <w:r>
        <w:rPr>
          <w:szCs w:val="24"/>
        </w:rPr>
        <w:t xml:space="preserve">, представленный в одной из </w:t>
      </w:r>
      <w:r w:rsidRPr="00970D8A">
        <w:rPr>
          <w:szCs w:val="24"/>
        </w:rPr>
        <w:t>описанных выше форм;</w:t>
      </w:r>
    </w:p>
    <w:p w:rsidR="00970D8A" w:rsidRPr="00970D8A" w:rsidRDefault="00970D8A" w:rsidP="00970D8A">
      <w:pPr>
        <w:pStyle w:val="afff0"/>
        <w:rPr>
          <w:szCs w:val="24"/>
        </w:rPr>
      </w:pPr>
      <w:r w:rsidRPr="00970D8A">
        <w:rPr>
          <w:szCs w:val="24"/>
        </w:rPr>
        <w:t>2</w:t>
      </w:r>
      <w:r w:rsidRPr="00970D8A">
        <w:rPr>
          <w:i/>
          <w:szCs w:val="24"/>
        </w:rPr>
        <w:t xml:space="preserve">) </w:t>
      </w:r>
      <w:r w:rsidRPr="002C10AD">
        <w:rPr>
          <w:b/>
          <w:i/>
          <w:szCs w:val="24"/>
        </w:rPr>
        <w:t>подготовленная</w:t>
      </w:r>
      <w:r w:rsidRPr="00970D8A">
        <w:rPr>
          <w:szCs w:val="24"/>
        </w:rPr>
        <w:t xml:space="preserve">обучающимся </w:t>
      </w:r>
      <w:r w:rsidRPr="002C10AD">
        <w:rPr>
          <w:b/>
          <w:i/>
          <w:szCs w:val="24"/>
        </w:rPr>
        <w:t>краткая пояснительная записка к проекту</w:t>
      </w:r>
      <w:r>
        <w:rPr>
          <w:szCs w:val="24"/>
        </w:rPr>
        <w:t xml:space="preserve">(объёмом не </w:t>
      </w:r>
      <w:r w:rsidRPr="00970D8A">
        <w:rPr>
          <w:szCs w:val="24"/>
        </w:rPr>
        <w:t xml:space="preserve">более одной машинописной страницы) с указанием </w:t>
      </w:r>
      <w:r w:rsidRPr="00970D8A">
        <w:rPr>
          <w:szCs w:val="24"/>
          <w:u w:val="single"/>
        </w:rPr>
        <w:t>для всех проектов</w:t>
      </w:r>
      <w:r w:rsidRPr="00970D8A">
        <w:rPr>
          <w:szCs w:val="24"/>
        </w:rPr>
        <w:t>:</w:t>
      </w:r>
    </w:p>
    <w:p w:rsidR="00970D8A" w:rsidRPr="00970D8A" w:rsidRDefault="00970D8A" w:rsidP="00970D8A">
      <w:pPr>
        <w:pStyle w:val="afff0"/>
        <w:rPr>
          <w:szCs w:val="24"/>
        </w:rPr>
      </w:pPr>
      <w:r w:rsidRPr="00970D8A">
        <w:rPr>
          <w:szCs w:val="24"/>
        </w:rPr>
        <w:t xml:space="preserve">а) </w:t>
      </w:r>
      <w:r w:rsidRPr="00970D8A">
        <w:rPr>
          <w:i/>
          <w:szCs w:val="24"/>
        </w:rPr>
        <w:t xml:space="preserve">исходного </w:t>
      </w:r>
      <w:r w:rsidRPr="00970D8A">
        <w:rPr>
          <w:szCs w:val="24"/>
        </w:rPr>
        <w:t>замысла, цели и назначения проекта;</w:t>
      </w:r>
    </w:p>
    <w:p w:rsidR="00970D8A" w:rsidRPr="00970D8A" w:rsidRDefault="00970D8A" w:rsidP="00970D8A">
      <w:pPr>
        <w:pStyle w:val="afff0"/>
        <w:rPr>
          <w:szCs w:val="24"/>
        </w:rPr>
      </w:pPr>
      <w:r w:rsidRPr="00970D8A">
        <w:rPr>
          <w:szCs w:val="24"/>
        </w:rPr>
        <w:t xml:space="preserve">б) </w:t>
      </w:r>
      <w:r w:rsidRPr="00970D8A">
        <w:rPr>
          <w:i/>
          <w:szCs w:val="24"/>
        </w:rPr>
        <w:t>краткого</w:t>
      </w:r>
      <w:r w:rsidRPr="00970D8A">
        <w:rPr>
          <w:szCs w:val="24"/>
        </w:rPr>
        <w:t xml:space="preserve"> описания </w:t>
      </w:r>
      <w:r w:rsidRPr="00970D8A">
        <w:rPr>
          <w:i/>
          <w:szCs w:val="24"/>
        </w:rPr>
        <w:t>хода</w:t>
      </w:r>
      <w:r w:rsidRPr="00970D8A">
        <w:rPr>
          <w:szCs w:val="24"/>
        </w:rPr>
        <w:t xml:space="preserve"> выполнения проекта и полученных результатов;</w:t>
      </w:r>
    </w:p>
    <w:p w:rsidR="00970D8A" w:rsidRPr="00970D8A" w:rsidRDefault="00970D8A" w:rsidP="00970D8A">
      <w:pPr>
        <w:pStyle w:val="afff0"/>
        <w:rPr>
          <w:szCs w:val="24"/>
        </w:rPr>
      </w:pPr>
      <w:r w:rsidRPr="00970D8A">
        <w:rPr>
          <w:szCs w:val="24"/>
        </w:rPr>
        <w:t xml:space="preserve">в) </w:t>
      </w:r>
      <w:r w:rsidRPr="00970D8A">
        <w:rPr>
          <w:i/>
          <w:szCs w:val="24"/>
        </w:rPr>
        <w:t xml:space="preserve">списка </w:t>
      </w:r>
      <w:r w:rsidRPr="00970D8A">
        <w:rPr>
          <w:szCs w:val="24"/>
        </w:rPr>
        <w:t>использованных источников.</w:t>
      </w:r>
    </w:p>
    <w:p w:rsidR="00970D8A" w:rsidRPr="00970D8A" w:rsidRDefault="00970D8A" w:rsidP="00970D8A">
      <w:pPr>
        <w:pStyle w:val="afff0"/>
        <w:rPr>
          <w:szCs w:val="24"/>
        </w:rPr>
      </w:pPr>
      <w:r w:rsidRPr="00970D8A">
        <w:rPr>
          <w:szCs w:val="24"/>
        </w:rPr>
        <w:t>Для конструкторских проектов в пояснительную записку, включаются описание</w:t>
      </w:r>
    </w:p>
    <w:p w:rsidR="00970D8A" w:rsidRPr="00970D8A" w:rsidRDefault="00970D8A" w:rsidP="00970D8A">
      <w:pPr>
        <w:pStyle w:val="afff0"/>
        <w:ind w:firstLine="0"/>
        <w:rPr>
          <w:szCs w:val="24"/>
        </w:rPr>
      </w:pPr>
      <w:r w:rsidRPr="00970D8A">
        <w:rPr>
          <w:szCs w:val="24"/>
        </w:rPr>
        <w:t>особенностей конструкторских решений, для социальных проектов — описаниеэффектов/эффекта от реализации проекта;</w:t>
      </w:r>
    </w:p>
    <w:p w:rsidR="00970D8A" w:rsidRPr="00970D8A" w:rsidRDefault="00970D8A" w:rsidP="00970D8A">
      <w:pPr>
        <w:pStyle w:val="afff0"/>
        <w:rPr>
          <w:szCs w:val="24"/>
        </w:rPr>
      </w:pPr>
      <w:r w:rsidRPr="00970D8A">
        <w:rPr>
          <w:szCs w:val="24"/>
        </w:rPr>
        <w:t xml:space="preserve">3) </w:t>
      </w:r>
      <w:r w:rsidRPr="002C10AD">
        <w:rPr>
          <w:b/>
          <w:i/>
          <w:szCs w:val="24"/>
        </w:rPr>
        <w:t>краткий отзыв руководителя</w:t>
      </w:r>
      <w:r w:rsidRPr="002C10AD">
        <w:rPr>
          <w:b/>
          <w:szCs w:val="24"/>
        </w:rPr>
        <w:t>,</w:t>
      </w:r>
      <w:r w:rsidRPr="00970D8A">
        <w:rPr>
          <w:szCs w:val="24"/>
        </w:rPr>
        <w:t xml:space="preserve"> содержащий краткую характеристику работы</w:t>
      </w:r>
    </w:p>
    <w:p w:rsidR="00970D8A" w:rsidRPr="00970D8A" w:rsidRDefault="00970D8A" w:rsidP="00970D8A">
      <w:pPr>
        <w:pStyle w:val="afff0"/>
        <w:ind w:firstLine="0"/>
        <w:rPr>
          <w:szCs w:val="24"/>
        </w:rPr>
      </w:pPr>
      <w:r w:rsidRPr="00970D8A">
        <w:rPr>
          <w:szCs w:val="24"/>
        </w:rPr>
        <w:t>обучающегося в ходе выполнения проекта, в том числе:</w:t>
      </w:r>
    </w:p>
    <w:p w:rsidR="00970D8A" w:rsidRPr="00970D8A" w:rsidRDefault="00970D8A" w:rsidP="00970D8A">
      <w:pPr>
        <w:pStyle w:val="afff0"/>
        <w:rPr>
          <w:szCs w:val="24"/>
        </w:rPr>
      </w:pPr>
      <w:r w:rsidRPr="00970D8A">
        <w:rPr>
          <w:szCs w:val="24"/>
        </w:rPr>
        <w:t>а) инициативности и самостоятельности;</w:t>
      </w:r>
    </w:p>
    <w:p w:rsidR="00970D8A" w:rsidRPr="00970D8A" w:rsidRDefault="00970D8A" w:rsidP="00970D8A">
      <w:pPr>
        <w:pStyle w:val="afff0"/>
        <w:rPr>
          <w:szCs w:val="24"/>
        </w:rPr>
      </w:pPr>
      <w:r w:rsidRPr="00970D8A">
        <w:rPr>
          <w:szCs w:val="24"/>
        </w:rPr>
        <w:t>б) ответственности (включая динамику отношения к выполняемой работе);</w:t>
      </w:r>
    </w:p>
    <w:p w:rsidR="00970D8A" w:rsidRPr="00970D8A" w:rsidRDefault="00970D8A" w:rsidP="00970D8A">
      <w:pPr>
        <w:pStyle w:val="afff0"/>
        <w:rPr>
          <w:szCs w:val="24"/>
        </w:rPr>
      </w:pPr>
      <w:r w:rsidRPr="00970D8A">
        <w:rPr>
          <w:szCs w:val="24"/>
        </w:rPr>
        <w:t>в) исполнительской дисциплины.</w:t>
      </w:r>
    </w:p>
    <w:p w:rsidR="00970D8A" w:rsidRPr="00970D8A" w:rsidRDefault="00970D8A" w:rsidP="00970D8A">
      <w:pPr>
        <w:pStyle w:val="afff0"/>
        <w:rPr>
          <w:szCs w:val="24"/>
        </w:rPr>
      </w:pPr>
      <w:r w:rsidRPr="00970D8A">
        <w:rPr>
          <w:szCs w:val="24"/>
        </w:rPr>
        <w:t xml:space="preserve"> Защита осуществляется на школьной конференции.</w:t>
      </w:r>
    </w:p>
    <w:p w:rsidR="00970D8A" w:rsidRPr="00970D8A" w:rsidRDefault="00970D8A" w:rsidP="00970D8A">
      <w:pPr>
        <w:pStyle w:val="afff0"/>
        <w:rPr>
          <w:szCs w:val="24"/>
        </w:rPr>
      </w:pPr>
      <w:r w:rsidRPr="00970D8A">
        <w:rPr>
          <w:szCs w:val="24"/>
        </w:rPr>
        <w:t>Индивидуальный проект оценивается по следующим критериям:</w:t>
      </w:r>
    </w:p>
    <w:p w:rsidR="00970D8A" w:rsidRPr="00970D8A" w:rsidRDefault="00970D8A" w:rsidP="00970D8A">
      <w:pPr>
        <w:pStyle w:val="afff0"/>
        <w:ind w:firstLine="0"/>
        <w:rPr>
          <w:szCs w:val="24"/>
        </w:rPr>
      </w:pPr>
      <w:r w:rsidRPr="00970D8A">
        <w:rPr>
          <w:szCs w:val="24"/>
        </w:rPr>
        <w:t>1. Способность к самостоятельному приобретению знаний и решению проблем.</w:t>
      </w:r>
    </w:p>
    <w:p w:rsidR="00970D8A" w:rsidRPr="00970D8A" w:rsidRDefault="00970D8A" w:rsidP="00970D8A">
      <w:pPr>
        <w:pStyle w:val="afff0"/>
        <w:ind w:firstLine="0"/>
        <w:rPr>
          <w:szCs w:val="24"/>
        </w:rPr>
      </w:pPr>
      <w:r w:rsidRPr="00970D8A">
        <w:rPr>
          <w:szCs w:val="24"/>
        </w:rPr>
        <w:t>2. Сформированность предметных знаний и способовдействий.</w:t>
      </w:r>
    </w:p>
    <w:p w:rsidR="00970D8A" w:rsidRPr="00970D8A" w:rsidRDefault="00970D8A" w:rsidP="00970D8A">
      <w:pPr>
        <w:pStyle w:val="afff0"/>
        <w:ind w:firstLine="0"/>
        <w:rPr>
          <w:szCs w:val="24"/>
        </w:rPr>
      </w:pPr>
      <w:r w:rsidRPr="00970D8A">
        <w:rPr>
          <w:szCs w:val="24"/>
        </w:rPr>
        <w:t>3. Сформированность регулятивных действий.</w:t>
      </w:r>
    </w:p>
    <w:p w:rsidR="00970D8A" w:rsidRPr="00970D8A" w:rsidRDefault="00970D8A" w:rsidP="00970D8A">
      <w:pPr>
        <w:pStyle w:val="afff0"/>
        <w:ind w:firstLine="0"/>
        <w:rPr>
          <w:szCs w:val="24"/>
        </w:rPr>
      </w:pPr>
      <w:r w:rsidRPr="00970D8A">
        <w:rPr>
          <w:szCs w:val="24"/>
        </w:rPr>
        <w:t>4. Сформированность коммуникативных действий.</w:t>
      </w:r>
    </w:p>
    <w:p w:rsidR="00970D8A" w:rsidRPr="00970D8A" w:rsidRDefault="00970D8A" w:rsidP="00970D8A">
      <w:pPr>
        <w:pStyle w:val="afff0"/>
        <w:rPr>
          <w:szCs w:val="24"/>
        </w:rPr>
      </w:pPr>
      <w:r w:rsidRPr="00970D8A">
        <w:rPr>
          <w:szCs w:val="24"/>
        </w:rPr>
        <w:t>Система оценки предполагает два уровня сформированности навыков проектной</w:t>
      </w:r>
    </w:p>
    <w:p w:rsidR="00970D8A" w:rsidRDefault="00970D8A" w:rsidP="00970D8A">
      <w:pPr>
        <w:pStyle w:val="afff0"/>
        <w:ind w:firstLine="0"/>
        <w:rPr>
          <w:szCs w:val="24"/>
        </w:rPr>
      </w:pPr>
      <w:r w:rsidRPr="00970D8A">
        <w:rPr>
          <w:szCs w:val="24"/>
        </w:rPr>
        <w:t>деятельности: базовыйи повышенный.</w:t>
      </w:r>
    </w:p>
    <w:p w:rsidR="00D00BB8" w:rsidRDefault="00D00BB8" w:rsidP="00D00BB8">
      <w:pPr>
        <w:pStyle w:val="afff0"/>
        <w:ind w:firstLine="0"/>
        <w:jc w:val="center"/>
        <w:rPr>
          <w:b/>
          <w:szCs w:val="24"/>
        </w:rPr>
      </w:pPr>
      <w:r w:rsidRPr="00D00BB8">
        <w:rPr>
          <w:b/>
          <w:szCs w:val="24"/>
        </w:rPr>
        <w:t>Примерное содержательное описание каждого критерия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2"/>
        <w:gridCol w:w="2825"/>
        <w:gridCol w:w="4961"/>
      </w:tblGrid>
      <w:tr w:rsidR="00D00BB8" w:rsidRPr="00FF252B" w:rsidTr="00FF252B">
        <w:trPr>
          <w:trHeight w:val="135"/>
        </w:trPr>
        <w:tc>
          <w:tcPr>
            <w:tcW w:w="2235" w:type="dxa"/>
            <w:vMerge w:val="restart"/>
            <w:shd w:val="clear" w:color="auto" w:fill="auto"/>
          </w:tcPr>
          <w:p w:rsidR="00D00BB8" w:rsidRPr="00FF252B" w:rsidRDefault="00D00BB8" w:rsidP="00FF252B">
            <w:pPr>
              <w:pStyle w:val="afff0"/>
              <w:ind w:firstLine="0"/>
              <w:jc w:val="left"/>
              <w:rPr>
                <w:b/>
                <w:szCs w:val="24"/>
              </w:rPr>
            </w:pPr>
            <w:r w:rsidRPr="00FF252B">
              <w:rPr>
                <w:b/>
                <w:szCs w:val="24"/>
              </w:rPr>
              <w:t>Критерий</w:t>
            </w:r>
          </w:p>
        </w:tc>
        <w:tc>
          <w:tcPr>
            <w:tcW w:w="7762" w:type="dxa"/>
            <w:gridSpan w:val="2"/>
            <w:shd w:val="clear" w:color="auto" w:fill="auto"/>
          </w:tcPr>
          <w:p w:rsidR="00D00BB8" w:rsidRPr="00FF252B" w:rsidRDefault="00D00BB8" w:rsidP="00FF252B">
            <w:pPr>
              <w:pStyle w:val="afff0"/>
              <w:ind w:firstLine="0"/>
              <w:jc w:val="left"/>
              <w:rPr>
                <w:b/>
                <w:szCs w:val="24"/>
              </w:rPr>
            </w:pPr>
            <w:r w:rsidRPr="00FF252B">
              <w:rPr>
                <w:b/>
                <w:szCs w:val="24"/>
              </w:rPr>
              <w:t>Уровни сформированности навыков проектной деятельности</w:t>
            </w:r>
          </w:p>
        </w:tc>
      </w:tr>
      <w:tr w:rsidR="00D00BB8" w:rsidRPr="00FF252B" w:rsidTr="00FF252B">
        <w:trPr>
          <w:trHeight w:val="135"/>
        </w:trPr>
        <w:tc>
          <w:tcPr>
            <w:tcW w:w="2235" w:type="dxa"/>
            <w:vMerge/>
            <w:shd w:val="clear" w:color="auto" w:fill="auto"/>
          </w:tcPr>
          <w:p w:rsidR="00D00BB8" w:rsidRPr="00FF252B" w:rsidRDefault="00D00BB8" w:rsidP="00FF252B">
            <w:pPr>
              <w:pStyle w:val="afff0"/>
              <w:ind w:firstLine="0"/>
              <w:jc w:val="left"/>
              <w:rPr>
                <w:b/>
                <w:szCs w:val="24"/>
              </w:rPr>
            </w:pP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Базовый</w:t>
            </w: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Повышенный</w:t>
            </w:r>
          </w:p>
        </w:tc>
      </w:tr>
      <w:tr w:rsidR="00D00BB8" w:rsidRPr="00FF252B" w:rsidTr="00FF252B">
        <w:trPr>
          <w:trHeight w:val="135"/>
        </w:trPr>
        <w:tc>
          <w:tcPr>
            <w:tcW w:w="2235" w:type="dxa"/>
            <w:shd w:val="clear" w:color="auto" w:fill="auto"/>
          </w:tcPr>
          <w:p w:rsidR="00D00BB8" w:rsidRPr="00FF252B" w:rsidRDefault="00D00BB8" w:rsidP="00FF252B">
            <w:pPr>
              <w:pStyle w:val="afff0"/>
              <w:ind w:firstLine="0"/>
              <w:jc w:val="left"/>
              <w:rPr>
                <w:szCs w:val="24"/>
              </w:rPr>
            </w:pPr>
            <w:r w:rsidRPr="00FF252B">
              <w:rPr>
                <w:szCs w:val="24"/>
              </w:rPr>
              <w:t>Самостоятельное приобретениезнаний ирешение</w:t>
            </w:r>
          </w:p>
          <w:p w:rsidR="00D00BB8" w:rsidRPr="00FF252B" w:rsidRDefault="00D00BB8" w:rsidP="00FF252B">
            <w:pPr>
              <w:pStyle w:val="afff0"/>
              <w:ind w:firstLine="0"/>
              <w:jc w:val="left"/>
              <w:rPr>
                <w:szCs w:val="24"/>
              </w:rPr>
            </w:pPr>
            <w:r w:rsidRPr="00FF252B">
              <w:rPr>
                <w:szCs w:val="24"/>
              </w:rPr>
              <w:t>проблем</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 с</w:t>
            </w:r>
          </w:p>
          <w:p w:rsidR="00C0043E" w:rsidRPr="00FF252B" w:rsidRDefault="00C0043E" w:rsidP="00FF252B">
            <w:pPr>
              <w:pStyle w:val="afff0"/>
              <w:ind w:firstLine="0"/>
              <w:rPr>
                <w:szCs w:val="24"/>
              </w:rPr>
            </w:pPr>
            <w:r w:rsidRPr="00FF252B">
              <w:rPr>
                <w:szCs w:val="24"/>
              </w:rPr>
              <w:t>опорой на помощь руководителя</w:t>
            </w:r>
          </w:p>
          <w:p w:rsidR="00C0043E" w:rsidRPr="00FF252B" w:rsidRDefault="00C0043E" w:rsidP="00FF252B">
            <w:pPr>
              <w:pStyle w:val="afff0"/>
              <w:ind w:firstLine="0"/>
              <w:rPr>
                <w:szCs w:val="24"/>
              </w:rPr>
            </w:pPr>
            <w:r w:rsidRPr="00FF252B">
              <w:rPr>
                <w:szCs w:val="24"/>
              </w:rPr>
              <w:t>ставить проблему и находить пути еѐ решения; продемонстрирована способность приобретать новые знания и/или осваивать новые способы действий,достигать более глубокого понимания</w:t>
            </w:r>
          </w:p>
          <w:p w:rsidR="00D00BB8" w:rsidRPr="00FF252B" w:rsidRDefault="00C0043E" w:rsidP="00FF252B">
            <w:pPr>
              <w:pStyle w:val="afff0"/>
              <w:ind w:firstLine="0"/>
              <w:rPr>
                <w:szCs w:val="24"/>
              </w:rPr>
            </w:pPr>
            <w:r w:rsidRPr="00FF252B">
              <w:rPr>
                <w:szCs w:val="24"/>
              </w:rPr>
              <w:t>изученного</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w:t>
            </w:r>
          </w:p>
          <w:p w:rsidR="00C0043E" w:rsidRPr="00FF252B" w:rsidRDefault="00C0043E" w:rsidP="00FF252B">
            <w:pPr>
              <w:pStyle w:val="afff0"/>
              <w:ind w:firstLine="0"/>
              <w:rPr>
                <w:szCs w:val="24"/>
              </w:rPr>
            </w:pPr>
            <w:r w:rsidRPr="00FF252B">
              <w:rPr>
                <w:szCs w:val="24"/>
              </w:rPr>
              <w:t>ставить проблему и находить пути</w:t>
            </w:r>
          </w:p>
          <w:p w:rsidR="00C0043E" w:rsidRPr="00FF252B" w:rsidRDefault="00C0043E" w:rsidP="00FF252B">
            <w:pPr>
              <w:pStyle w:val="afff0"/>
              <w:ind w:firstLine="0"/>
              <w:rPr>
                <w:szCs w:val="24"/>
              </w:rPr>
            </w:pPr>
            <w:r w:rsidRPr="00FF252B">
              <w:rPr>
                <w:szCs w:val="24"/>
              </w:rPr>
              <w:t>еѐ решения; продемонстрировано свободное владение логическими</w:t>
            </w:r>
          </w:p>
          <w:p w:rsidR="00D00BB8" w:rsidRPr="00FF252B" w:rsidRDefault="00C0043E" w:rsidP="00FF252B">
            <w:pPr>
              <w:pStyle w:val="afff0"/>
              <w:ind w:firstLine="0"/>
              <w:rPr>
                <w:szCs w:val="24"/>
              </w:rPr>
            </w:pPr>
            <w:r w:rsidRPr="00FF252B">
              <w:rPr>
                <w:szCs w:val="24"/>
              </w:rPr>
              <w:t>операциями,навыкамикритического</w:t>
            </w:r>
            <w:r w:rsidR="002573B6" w:rsidRPr="00FF252B">
              <w:rPr>
                <w:color w:val="000000"/>
                <w:sz w:val="22"/>
                <w:szCs w:val="22"/>
              </w:rPr>
              <w:t>мышления, умение</w:t>
            </w:r>
            <w:r w:rsidR="002573B6" w:rsidRPr="00FF252B">
              <w:rPr>
                <w:color w:val="000000"/>
                <w:sz w:val="22"/>
                <w:szCs w:val="22"/>
              </w:rPr>
              <w:br/>
              <w:t>самостоятельно мыслить;</w:t>
            </w:r>
            <w:r w:rsidR="002573B6" w:rsidRPr="00FF252B">
              <w:rPr>
                <w:color w:val="000000"/>
                <w:sz w:val="22"/>
                <w:szCs w:val="22"/>
              </w:rPr>
              <w:br/>
              <w:t>продемонстрирована способность</w:t>
            </w:r>
            <w:r w:rsidR="002573B6" w:rsidRPr="00FF252B">
              <w:rPr>
                <w:color w:val="000000"/>
                <w:sz w:val="22"/>
                <w:szCs w:val="22"/>
              </w:rPr>
              <w:br/>
              <w:t>на этой основе приобретать</w:t>
            </w:r>
            <w:r w:rsidR="002573B6" w:rsidRPr="00FF252B">
              <w:rPr>
                <w:color w:val="000000"/>
                <w:sz w:val="22"/>
                <w:szCs w:val="22"/>
              </w:rPr>
              <w:br/>
              <w:t>новые знания и/или</w:t>
            </w:r>
            <w:r w:rsidR="002573B6" w:rsidRPr="00FF252B">
              <w:rPr>
                <w:color w:val="000000"/>
                <w:sz w:val="22"/>
                <w:szCs w:val="22"/>
              </w:rPr>
              <w:br/>
              <w:t>осваивать новые способы</w:t>
            </w:r>
            <w:r w:rsidR="002573B6" w:rsidRPr="00FF252B">
              <w:rPr>
                <w:color w:val="000000"/>
                <w:sz w:val="22"/>
                <w:szCs w:val="22"/>
              </w:rPr>
              <w:br/>
              <w:t>действий, достигать более</w:t>
            </w:r>
            <w:r w:rsidR="002573B6" w:rsidRPr="00FF252B">
              <w:rPr>
                <w:color w:val="000000"/>
                <w:sz w:val="22"/>
                <w:szCs w:val="22"/>
              </w:rPr>
              <w:br/>
              <w:t>глубокого понимания проблемы</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szCs w:val="24"/>
              </w:rPr>
              <w:t>Знание предмета</w:t>
            </w:r>
          </w:p>
        </w:tc>
        <w:tc>
          <w:tcPr>
            <w:tcW w:w="3881" w:type="dxa"/>
            <w:shd w:val="clear" w:color="auto" w:fill="auto"/>
          </w:tcPr>
          <w:p w:rsidR="002573B6" w:rsidRPr="00FF252B" w:rsidRDefault="002573B6" w:rsidP="00FF252B">
            <w:pPr>
              <w:pStyle w:val="afff0"/>
              <w:ind w:firstLine="0"/>
              <w:rPr>
                <w:szCs w:val="24"/>
              </w:rPr>
            </w:pPr>
            <w:r w:rsidRPr="00FF252B">
              <w:rPr>
                <w:szCs w:val="24"/>
              </w:rPr>
              <w:t>Продемонстрировано понимание</w:t>
            </w:r>
          </w:p>
          <w:p w:rsidR="002573B6" w:rsidRPr="00FF252B" w:rsidRDefault="002573B6" w:rsidP="00FF252B">
            <w:pPr>
              <w:pStyle w:val="afff0"/>
              <w:ind w:firstLine="0"/>
              <w:rPr>
                <w:szCs w:val="24"/>
              </w:rPr>
            </w:pPr>
            <w:r w:rsidRPr="00FF252B">
              <w:rPr>
                <w:szCs w:val="24"/>
              </w:rPr>
              <w:t>содержания выполненной работы. В работе ив ответах на вопросы по</w:t>
            </w:r>
          </w:p>
          <w:p w:rsidR="002573B6" w:rsidRPr="00FF252B" w:rsidRDefault="002573B6" w:rsidP="00FF252B">
            <w:pPr>
              <w:pStyle w:val="afff0"/>
              <w:ind w:firstLine="0"/>
              <w:rPr>
                <w:szCs w:val="24"/>
              </w:rPr>
            </w:pPr>
            <w:r w:rsidRPr="00FF252B">
              <w:rPr>
                <w:szCs w:val="24"/>
              </w:rPr>
              <w:t>содержанию работы отсутствуют</w:t>
            </w:r>
          </w:p>
          <w:p w:rsidR="002573B6" w:rsidRPr="00FF252B" w:rsidRDefault="002573B6" w:rsidP="00FF252B">
            <w:pPr>
              <w:pStyle w:val="afff0"/>
              <w:ind w:firstLine="0"/>
              <w:rPr>
                <w:szCs w:val="24"/>
              </w:rPr>
            </w:pPr>
            <w:r w:rsidRPr="00FF252B">
              <w:rPr>
                <w:szCs w:val="24"/>
              </w:rPr>
              <w:lastRenderedPageBreak/>
              <w:t>грубые ошибки</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lastRenderedPageBreak/>
              <w:t>Продемонстрировано свободное</w:t>
            </w:r>
            <w:r w:rsidRPr="00FF252B">
              <w:rPr>
                <w:color w:val="000000"/>
                <w:sz w:val="22"/>
                <w:szCs w:val="22"/>
              </w:rPr>
              <w:br/>
              <w:t>владение предметом проектной</w:t>
            </w:r>
            <w:r w:rsidRPr="00FF252B">
              <w:rPr>
                <w:color w:val="000000"/>
                <w:sz w:val="22"/>
                <w:szCs w:val="22"/>
              </w:rPr>
              <w:br/>
              <w:t>деятельности. Ошибки</w:t>
            </w:r>
            <w:r w:rsidRPr="00FF252B">
              <w:rPr>
                <w:color w:val="000000"/>
                <w:sz w:val="22"/>
                <w:szCs w:val="22"/>
              </w:rPr>
              <w:br/>
              <w:t>отсутствуют</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color w:val="000000"/>
                <w:sz w:val="22"/>
                <w:szCs w:val="22"/>
              </w:rPr>
              <w:lastRenderedPageBreak/>
              <w:t>Регулятивные</w:t>
            </w:r>
            <w:r w:rsidRPr="00FF252B">
              <w:rPr>
                <w:color w:val="000000"/>
                <w:sz w:val="22"/>
                <w:szCs w:val="22"/>
              </w:rPr>
              <w:br/>
              <w:t>действия</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t>Продемонстрированы навыки</w:t>
            </w:r>
            <w:r w:rsidRPr="00FF252B">
              <w:rPr>
                <w:color w:val="000000"/>
                <w:sz w:val="22"/>
                <w:szCs w:val="22"/>
              </w:rPr>
              <w:br/>
              <w:t>определения темы и планирования</w:t>
            </w:r>
            <w:r w:rsidRPr="00FF252B">
              <w:rPr>
                <w:color w:val="000000"/>
                <w:sz w:val="22"/>
                <w:szCs w:val="22"/>
              </w:rPr>
              <w:br/>
              <w:t>работы.</w:t>
            </w:r>
            <w:r w:rsidRPr="00FF252B">
              <w:rPr>
                <w:color w:val="000000"/>
                <w:sz w:val="22"/>
                <w:szCs w:val="22"/>
              </w:rPr>
              <w:br/>
              <w:t>Работа доведена до конца и</w:t>
            </w:r>
            <w:r w:rsidRPr="00FF252B">
              <w:rPr>
                <w:color w:val="000000"/>
                <w:sz w:val="22"/>
                <w:szCs w:val="22"/>
              </w:rPr>
              <w:br/>
              <w:t>представлена комиссии; некоторые</w:t>
            </w:r>
            <w:r w:rsidRPr="00FF252B">
              <w:rPr>
                <w:color w:val="000000"/>
                <w:sz w:val="22"/>
                <w:szCs w:val="22"/>
              </w:rPr>
              <w:br/>
              <w:t>этапы выполнялись под контролем и</w:t>
            </w:r>
            <w:r w:rsidRPr="00FF252B">
              <w:rPr>
                <w:color w:val="000000"/>
                <w:sz w:val="22"/>
                <w:szCs w:val="22"/>
              </w:rPr>
              <w:br/>
              <w:t>при поддержке руководителя. При</w:t>
            </w:r>
            <w:r w:rsidRPr="00FF252B">
              <w:rPr>
                <w:color w:val="000000"/>
                <w:sz w:val="22"/>
                <w:szCs w:val="22"/>
              </w:rPr>
              <w:br/>
              <w:t>этом проявляются отдельные</w:t>
            </w:r>
            <w:r w:rsidRPr="00FF252B">
              <w:rPr>
                <w:color w:val="000000"/>
                <w:sz w:val="22"/>
                <w:szCs w:val="22"/>
              </w:rPr>
              <w:br/>
              <w:t>элементы самооценки и самоконтроля</w:t>
            </w:r>
            <w:r w:rsidRPr="00FF252B">
              <w:rPr>
                <w:color w:val="000000"/>
                <w:sz w:val="22"/>
                <w:szCs w:val="22"/>
              </w:rPr>
              <w:br/>
              <w:t>обучающегося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Работа тщательно спланирована и</w:t>
            </w:r>
            <w:r w:rsidRPr="00FF252B">
              <w:rPr>
                <w:color w:val="000000"/>
                <w:sz w:val="22"/>
                <w:szCs w:val="22"/>
              </w:rPr>
              <w:br/>
              <w:t>последовательно реализована,</w:t>
            </w:r>
            <w:r w:rsidRPr="00FF252B">
              <w:rPr>
                <w:color w:val="000000"/>
                <w:sz w:val="22"/>
                <w:szCs w:val="22"/>
              </w:rPr>
              <w:br/>
              <w:t>своевременно пройдены</w:t>
            </w:r>
            <w:r w:rsidRPr="00FF252B">
              <w:rPr>
                <w:color w:val="000000"/>
                <w:sz w:val="22"/>
                <w:szCs w:val="22"/>
              </w:rPr>
              <w:br/>
              <w:t>все необходимые этапы</w:t>
            </w:r>
            <w:r w:rsidRPr="00FF252B">
              <w:rPr>
                <w:color w:val="000000"/>
                <w:sz w:val="22"/>
                <w:szCs w:val="22"/>
              </w:rPr>
              <w:br/>
              <w:t>обсуждения и представления.</w:t>
            </w:r>
            <w:r w:rsidRPr="00FF252B">
              <w:rPr>
                <w:color w:val="000000"/>
                <w:sz w:val="22"/>
                <w:szCs w:val="22"/>
              </w:rPr>
              <w:br/>
              <w:t>Контроль и коррекция</w:t>
            </w:r>
            <w:r w:rsidRPr="00FF252B">
              <w:rPr>
                <w:color w:val="000000"/>
                <w:sz w:val="22"/>
                <w:szCs w:val="22"/>
              </w:rPr>
              <w:br/>
              <w:t>осуществлялись самостоятельно</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color w:val="000000"/>
                <w:sz w:val="22"/>
                <w:szCs w:val="22"/>
              </w:rPr>
            </w:pPr>
            <w:r w:rsidRPr="00FF252B">
              <w:rPr>
                <w:color w:val="000000"/>
                <w:sz w:val="22"/>
                <w:szCs w:val="22"/>
              </w:rPr>
              <w:t>Коммуникация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Продемонстрированы навыки</w:t>
            </w:r>
            <w:r w:rsidRPr="00FF252B">
              <w:rPr>
                <w:color w:val="000000"/>
                <w:sz w:val="22"/>
                <w:szCs w:val="22"/>
              </w:rPr>
              <w:br/>
              <w:t>оформления проектной работы и</w:t>
            </w:r>
            <w:r w:rsidRPr="00FF252B">
              <w:rPr>
                <w:color w:val="000000"/>
                <w:sz w:val="22"/>
                <w:szCs w:val="22"/>
              </w:rPr>
              <w:br/>
              <w:t>пояснительной записки, а также</w:t>
            </w:r>
            <w:r w:rsidRPr="00FF252B">
              <w:rPr>
                <w:color w:val="000000"/>
                <w:sz w:val="22"/>
                <w:szCs w:val="22"/>
              </w:rPr>
              <w:br/>
              <w:t>подготовки простой презентации.</w:t>
            </w:r>
            <w:r w:rsidRPr="00FF252B">
              <w:rPr>
                <w:color w:val="000000"/>
                <w:sz w:val="22"/>
                <w:szCs w:val="22"/>
              </w:rPr>
              <w:br/>
              <w:t>Автор отвечает на вопросы.</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Тема ясно определена и пояснена.</w:t>
            </w:r>
            <w:r w:rsidRPr="00FF252B">
              <w:rPr>
                <w:color w:val="000000"/>
                <w:sz w:val="22"/>
                <w:szCs w:val="22"/>
              </w:rPr>
              <w:br/>
              <w:t>Текст/сообщение хорошо</w:t>
            </w:r>
            <w:r w:rsidRPr="00FF252B">
              <w:rPr>
                <w:color w:val="000000"/>
                <w:sz w:val="22"/>
                <w:szCs w:val="22"/>
              </w:rPr>
              <w:br/>
              <w:t>структурированы. Все мысли</w:t>
            </w:r>
            <w:r w:rsidRPr="00FF252B">
              <w:rPr>
                <w:color w:val="000000"/>
                <w:sz w:val="22"/>
                <w:szCs w:val="22"/>
              </w:rPr>
              <w:br/>
              <w:t>выражены ясно, логично,</w:t>
            </w:r>
            <w:r w:rsidRPr="00FF252B">
              <w:rPr>
                <w:color w:val="000000"/>
                <w:sz w:val="22"/>
                <w:szCs w:val="22"/>
              </w:rPr>
              <w:br/>
              <w:t>последовательно,</w:t>
            </w:r>
            <w:r w:rsidRPr="00FF252B">
              <w:rPr>
                <w:color w:val="000000"/>
                <w:sz w:val="22"/>
                <w:szCs w:val="22"/>
              </w:rPr>
              <w:br/>
              <w:t>аргументированно.</w:t>
            </w:r>
            <w:r w:rsidRPr="00FF252B">
              <w:rPr>
                <w:color w:val="000000"/>
                <w:sz w:val="22"/>
                <w:szCs w:val="22"/>
              </w:rPr>
              <w:br/>
              <w:t>Работа/сообщение вызывает</w:t>
            </w:r>
            <w:r w:rsidRPr="00FF252B">
              <w:rPr>
                <w:color w:val="000000"/>
                <w:sz w:val="22"/>
                <w:szCs w:val="22"/>
              </w:rPr>
              <w:br/>
              <w:t>интерес. Автор свободно отвечает</w:t>
            </w:r>
            <w:r w:rsidRPr="00FF252B">
              <w:rPr>
                <w:color w:val="000000"/>
                <w:sz w:val="22"/>
                <w:szCs w:val="22"/>
              </w:rPr>
              <w:br/>
              <w:t>на вопросы</w:t>
            </w:r>
          </w:p>
        </w:tc>
      </w:tr>
    </w:tbl>
    <w:p w:rsidR="002573B6" w:rsidRDefault="002573B6" w:rsidP="002573B6">
      <w:pPr>
        <w:pStyle w:val="afff0"/>
        <w:jc w:val="left"/>
        <w:rPr>
          <w:color w:val="000000"/>
          <w:sz w:val="22"/>
          <w:szCs w:val="22"/>
        </w:rPr>
      </w:pPr>
      <w:r>
        <w:rPr>
          <w:color w:val="000000"/>
          <w:sz w:val="22"/>
          <w:szCs w:val="22"/>
        </w:rPr>
        <w:t>Защита проекта осуществляется в процессе специально организованной деятельности</w:t>
      </w:r>
      <w:r>
        <w:rPr>
          <w:color w:val="000000"/>
          <w:sz w:val="22"/>
          <w:szCs w:val="22"/>
        </w:rPr>
        <w:br/>
        <w:t>комиссии образовательной организации или на школьной конференции.</w:t>
      </w:r>
    </w:p>
    <w:p w:rsidR="00D00BB8" w:rsidRPr="00D00BB8" w:rsidRDefault="002573B6" w:rsidP="002573B6">
      <w:pPr>
        <w:pStyle w:val="afff0"/>
        <w:jc w:val="left"/>
        <w:rPr>
          <w:b/>
          <w:szCs w:val="24"/>
        </w:rPr>
      </w:pPr>
      <w:r>
        <w:rPr>
          <w:color w:val="000000"/>
          <w:sz w:val="22"/>
          <w:szCs w:val="22"/>
        </w:rPr>
        <w:t>Результаты выполнения проекта оцениваются по итогам рассмотрения комиссией</w:t>
      </w:r>
      <w:r>
        <w:rPr>
          <w:color w:val="000000"/>
          <w:sz w:val="22"/>
          <w:szCs w:val="22"/>
        </w:rPr>
        <w:br/>
        <w:t>представленного продукта с краткой пояснительной запиской, презентации обучающегося и</w:t>
      </w:r>
      <w:r>
        <w:rPr>
          <w:color w:val="000000"/>
          <w:sz w:val="22"/>
          <w:szCs w:val="22"/>
        </w:rPr>
        <w:br/>
        <w:t>отзыва руководителя.</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в) системой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итоговой оценки по предметам, не выносимым на государственную (итоговую) аттестацию обучающихся; </w:t>
      </w:r>
    </w:p>
    <w:p w:rsidR="0012611B" w:rsidRDefault="0012611B" w:rsidP="0012611B">
      <w:pPr>
        <w:pStyle w:val="afff0"/>
        <w:rPr>
          <w:szCs w:val="24"/>
        </w:rPr>
      </w:pPr>
      <w:r w:rsidRPr="00CD4F9A">
        <w:rPr>
          <w:szCs w:val="24"/>
        </w:rPr>
        <w:t>г) инструментарием</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для</w:t>
      </w:r>
      <w:r w:rsidRPr="00CD4F9A">
        <w:rPr>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2611B" w:rsidRDefault="0012611B" w:rsidP="0012611B">
      <w:pPr>
        <w:pStyle w:val="afff0"/>
        <w:jc w:val="center"/>
        <w:rPr>
          <w:b/>
          <w:bCs/>
          <w:szCs w:val="24"/>
          <w:shd w:val="clear" w:color="auto" w:fill="FFFFFF"/>
        </w:rPr>
      </w:pPr>
      <w:r w:rsidRPr="00200E9A">
        <w:rPr>
          <w:b/>
          <w:bCs/>
          <w:szCs w:val="24"/>
          <w:shd w:val="clear" w:color="auto" w:fill="FFFFFF"/>
        </w:rPr>
        <w:t>Механизм оценки метапредметных результатов</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14"/>
        <w:gridCol w:w="2083"/>
        <w:gridCol w:w="1678"/>
        <w:gridCol w:w="1510"/>
        <w:gridCol w:w="2306"/>
      </w:tblGrid>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rPr>
                <w:b/>
                <w:szCs w:val="24"/>
              </w:rPr>
            </w:pPr>
            <w:r w:rsidRPr="00200E9A">
              <w:rPr>
                <w:b/>
                <w:szCs w:val="24"/>
              </w:rPr>
              <w:t>Процедура оценивания</w:t>
            </w:r>
          </w:p>
        </w:tc>
        <w:tc>
          <w:tcPr>
            <w:tcW w:w="2083" w:type="dxa"/>
            <w:shd w:val="clear" w:color="auto" w:fill="FFFFFF"/>
            <w:hideMark/>
          </w:tcPr>
          <w:p w:rsidR="00C15208" w:rsidRPr="00200E9A" w:rsidRDefault="00C15208" w:rsidP="00C15208">
            <w:pPr>
              <w:pStyle w:val="afff0"/>
              <w:ind w:firstLine="0"/>
              <w:rPr>
                <w:b/>
                <w:szCs w:val="24"/>
              </w:rPr>
            </w:pPr>
            <w:r w:rsidRPr="00200E9A">
              <w:rPr>
                <w:b/>
                <w:szCs w:val="24"/>
              </w:rPr>
              <w:t>Критерии</w:t>
            </w:r>
          </w:p>
        </w:tc>
        <w:tc>
          <w:tcPr>
            <w:tcW w:w="1678" w:type="dxa"/>
            <w:shd w:val="clear" w:color="auto" w:fill="FFFFFF"/>
            <w:hideMark/>
          </w:tcPr>
          <w:p w:rsidR="00C15208" w:rsidRPr="00200E9A" w:rsidRDefault="00C15208" w:rsidP="00C15208">
            <w:pPr>
              <w:pStyle w:val="afff0"/>
              <w:ind w:firstLine="0"/>
              <w:rPr>
                <w:b/>
                <w:szCs w:val="24"/>
              </w:rPr>
            </w:pPr>
            <w:r w:rsidRPr="00200E9A">
              <w:rPr>
                <w:b/>
                <w:szCs w:val="24"/>
              </w:rPr>
              <w:t>Кто оценивает</w:t>
            </w:r>
          </w:p>
        </w:tc>
        <w:tc>
          <w:tcPr>
            <w:tcW w:w="1510" w:type="dxa"/>
            <w:shd w:val="clear" w:color="auto" w:fill="FFFFFF"/>
            <w:hideMark/>
          </w:tcPr>
          <w:p w:rsidR="00C15208" w:rsidRPr="00200E9A" w:rsidRDefault="00C15208" w:rsidP="00C15208">
            <w:pPr>
              <w:pStyle w:val="afff0"/>
              <w:ind w:firstLine="0"/>
              <w:rPr>
                <w:b/>
                <w:szCs w:val="24"/>
              </w:rPr>
            </w:pPr>
            <w:r w:rsidRPr="00200E9A">
              <w:rPr>
                <w:b/>
                <w:szCs w:val="24"/>
              </w:rPr>
              <w:t>Сроки</w:t>
            </w:r>
          </w:p>
        </w:tc>
        <w:tc>
          <w:tcPr>
            <w:tcW w:w="2306" w:type="dxa"/>
            <w:shd w:val="clear" w:color="auto" w:fill="FFFFFF"/>
            <w:hideMark/>
          </w:tcPr>
          <w:p w:rsidR="00C15208" w:rsidRPr="00200E9A" w:rsidRDefault="00C15208" w:rsidP="00C15208">
            <w:pPr>
              <w:pStyle w:val="afff0"/>
              <w:ind w:firstLine="0"/>
              <w:rPr>
                <w:b/>
                <w:szCs w:val="24"/>
              </w:rPr>
            </w:pPr>
            <w:r w:rsidRPr="00200E9A">
              <w:rPr>
                <w:b/>
                <w:szCs w:val="24"/>
              </w:rPr>
              <w:t>Фиксация результатов</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Наблюдения</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 психолог</w:t>
            </w:r>
          </w:p>
        </w:tc>
        <w:tc>
          <w:tcPr>
            <w:tcW w:w="1510" w:type="dxa"/>
            <w:shd w:val="clear" w:color="auto" w:fill="FFFFFF"/>
            <w:hideMark/>
          </w:tcPr>
          <w:p w:rsidR="00C15208" w:rsidRDefault="00C15208" w:rsidP="00C15208">
            <w:pPr>
              <w:pStyle w:val="afff0"/>
              <w:ind w:firstLine="0"/>
              <w:jc w:val="left"/>
              <w:rPr>
                <w:szCs w:val="24"/>
              </w:rPr>
            </w:pPr>
            <w:r w:rsidRPr="00200E9A">
              <w:rPr>
                <w:szCs w:val="24"/>
              </w:rPr>
              <w:t xml:space="preserve">В течение </w:t>
            </w:r>
          </w:p>
          <w:p w:rsidR="00C15208" w:rsidRPr="00200E9A" w:rsidRDefault="00C15208" w:rsidP="00C15208">
            <w:pPr>
              <w:pStyle w:val="afff0"/>
              <w:ind w:firstLine="0"/>
              <w:jc w:val="left"/>
              <w:rPr>
                <w:szCs w:val="24"/>
              </w:rPr>
            </w:pPr>
            <w:r w:rsidRPr="00200E9A">
              <w:rPr>
                <w:szCs w:val="24"/>
              </w:rPr>
              <w:t>уч. года</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Листы индивидуальных достижений</w:t>
            </w:r>
          </w:p>
          <w:p w:rsidR="00C15208" w:rsidRPr="00200E9A" w:rsidRDefault="00C15208" w:rsidP="00C15208">
            <w:pPr>
              <w:pStyle w:val="afff0"/>
              <w:ind w:firstLine="0"/>
              <w:jc w:val="left"/>
              <w:rPr>
                <w:szCs w:val="24"/>
              </w:rPr>
            </w:pPr>
            <w:r w:rsidRPr="00200E9A">
              <w:rPr>
                <w:szCs w:val="24"/>
              </w:rPr>
              <w:t>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Итоговые </w:t>
            </w:r>
            <w:r>
              <w:rPr>
                <w:szCs w:val="24"/>
              </w:rPr>
              <w:t>диагностические</w:t>
            </w:r>
            <w:r w:rsidRPr="00200E9A">
              <w:rPr>
                <w:szCs w:val="24"/>
              </w:rPr>
              <w:t xml:space="preserve"> работы по предметам</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По графику проведения контрольных работ</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Таблицы результатов в 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Итоговая </w:t>
            </w:r>
            <w:r>
              <w:rPr>
                <w:szCs w:val="24"/>
              </w:rPr>
              <w:t>комплексная</w:t>
            </w:r>
            <w:r w:rsidRPr="00200E9A">
              <w:rPr>
                <w:szCs w:val="24"/>
              </w:rPr>
              <w:t xml:space="preserve"> работа на метапредметной основе</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Администрация</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Конец уч.года (апрель-май)</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Аналитическая справка</w:t>
            </w:r>
          </w:p>
          <w:p w:rsidR="00C15208" w:rsidRPr="00200E9A" w:rsidRDefault="00C15208" w:rsidP="00C15208">
            <w:pPr>
              <w:pStyle w:val="afff0"/>
              <w:ind w:firstLine="0"/>
              <w:jc w:val="left"/>
              <w:rPr>
                <w:szCs w:val="24"/>
              </w:rPr>
            </w:pPr>
            <w:r w:rsidRPr="00200E9A">
              <w:rPr>
                <w:szCs w:val="24"/>
              </w:rPr>
              <w:t>Таблицы результатов в портфолио</w:t>
            </w:r>
          </w:p>
        </w:tc>
      </w:tr>
    </w:tbl>
    <w:p w:rsidR="0012611B" w:rsidRPr="00801B7D" w:rsidRDefault="0012611B" w:rsidP="004F728B">
      <w:pPr>
        <w:spacing w:after="0" w:line="240" w:lineRule="auto"/>
        <w:outlineLvl w:val="0"/>
        <w:rPr>
          <w:rFonts w:ascii="Times New Roman" w:hAnsi="Times New Roman"/>
          <w:sz w:val="24"/>
          <w:szCs w:val="24"/>
          <w:u w:val="single"/>
        </w:rPr>
      </w:pPr>
      <w:r w:rsidRPr="00801B7D">
        <w:rPr>
          <w:rFonts w:ascii="Times New Roman" w:hAnsi="Times New Roman"/>
          <w:sz w:val="24"/>
          <w:szCs w:val="24"/>
          <w:u w:val="single"/>
        </w:rPr>
        <w:t>1.3.2.3 Особенности оценки предметных результатов</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lastRenderedPageBreak/>
        <w:t>Оценка предметных результатов</w:t>
      </w:r>
      <w:r w:rsidRPr="00A2531B">
        <w:rPr>
          <w:rFonts w:ascii="Times New Roman" w:hAnsi="Times New Roman"/>
          <w:bCs/>
          <w:sz w:val="24"/>
          <w:szCs w:val="24"/>
        </w:rPr>
        <w:t xml:space="preserve">представляет собой оценку достижения обучающимся </w:t>
      </w:r>
      <w:r w:rsidRPr="00A2531B">
        <w:rPr>
          <w:rFonts w:ascii="Times New Roman" w:hAnsi="Times New Roman"/>
          <w:sz w:val="24"/>
          <w:szCs w:val="24"/>
        </w:rPr>
        <w:t>планируемых результатов по отдельным предметам.</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 xml:space="preserve">Формирование этих </w:t>
      </w:r>
      <w:r w:rsidRPr="009E559B">
        <w:rPr>
          <w:rFonts w:ascii="Times New Roman" w:hAnsi="Times New Roman"/>
          <w:b/>
          <w:sz w:val="24"/>
          <w:szCs w:val="24"/>
        </w:rPr>
        <w:t>результатов</w:t>
      </w:r>
      <w:r w:rsidRPr="00A2531B">
        <w:rPr>
          <w:rFonts w:ascii="Times New Roman" w:hAnsi="Times New Roman"/>
          <w:sz w:val="24"/>
          <w:szCs w:val="24"/>
        </w:rPr>
        <w:t xml:space="preserve"> обеспечивается за счёт основных компонентов образовательного процесса — учебных предметов.</w:t>
      </w:r>
    </w:p>
    <w:p w:rsidR="00415331" w:rsidRDefault="00415331" w:rsidP="0012611B">
      <w:pPr>
        <w:spacing w:after="0" w:line="240" w:lineRule="auto"/>
        <w:ind w:firstLine="284"/>
        <w:jc w:val="center"/>
        <w:rPr>
          <w:rFonts w:ascii="Times New Roman" w:hAnsi="Times New Roman"/>
          <w:b/>
          <w:sz w:val="24"/>
          <w:szCs w:val="24"/>
        </w:rPr>
      </w:pPr>
    </w:p>
    <w:p w:rsidR="0012611B" w:rsidRDefault="00135CB1" w:rsidP="0012611B">
      <w:pPr>
        <w:spacing w:after="0" w:line="240" w:lineRule="auto"/>
        <w:ind w:firstLine="284"/>
        <w:jc w:val="center"/>
        <w:rPr>
          <w:rFonts w:ascii="Times New Roman" w:hAnsi="Times New Roman"/>
          <w:b/>
          <w:sz w:val="24"/>
          <w:szCs w:val="24"/>
        </w:rPr>
      </w:pPr>
      <w:r>
        <w:rPr>
          <w:rFonts w:ascii="Times New Roman" w:hAnsi="Times New Roman"/>
          <w:b/>
          <w:sz w:val="24"/>
          <w:szCs w:val="24"/>
        </w:rPr>
        <w:t>Модел</w:t>
      </w:r>
      <w:r w:rsidR="0012611B" w:rsidRPr="005A2E08">
        <w:rPr>
          <w:rFonts w:ascii="Times New Roman" w:hAnsi="Times New Roman"/>
          <w:b/>
          <w:sz w:val="24"/>
          <w:szCs w:val="24"/>
        </w:rPr>
        <w:t>ь оценки предметных результатов обучения</w:t>
      </w:r>
    </w:p>
    <w:p w:rsidR="0012611B" w:rsidRPr="005A2E08"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14:anchorId="5BD4A867" wp14:editId="084D5934">
            <wp:extent cx="4238625" cy="2943225"/>
            <wp:effectExtent l="19050" t="0" r="9525"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6" cstate="print"/>
                    <a:srcRect l="31531" t="39964" r="39948" b="35304"/>
                    <a:stretch>
                      <a:fillRect/>
                    </a:stretch>
                  </pic:blipFill>
                  <pic:spPr bwMode="auto">
                    <a:xfrm>
                      <a:off x="0" y="0"/>
                      <a:ext cx="4238625" cy="2943225"/>
                    </a:xfrm>
                    <a:prstGeom prst="rect">
                      <a:avLst/>
                    </a:prstGeom>
                    <a:noFill/>
                    <a:ln w="9525">
                      <a:noFill/>
                      <a:miter lim="800000"/>
                      <a:headEnd/>
                      <a:tailEnd/>
                    </a:ln>
                  </pic:spPr>
                </pic:pic>
              </a:graphicData>
            </a:graphic>
          </wp:inline>
        </w:drawing>
      </w:r>
    </w:p>
    <w:p w:rsidR="0012611B" w:rsidRDefault="0012611B" w:rsidP="00C335DB">
      <w:pPr>
        <w:spacing w:after="0" w:line="240" w:lineRule="auto"/>
        <w:ind w:firstLine="284"/>
        <w:jc w:val="both"/>
        <w:rPr>
          <w:rFonts w:ascii="Times New Roman" w:hAnsi="Times New Roman"/>
          <w:sz w:val="24"/>
          <w:szCs w:val="24"/>
        </w:rPr>
      </w:pPr>
      <w:r w:rsidRPr="00A2531B">
        <w:rPr>
          <w:rFonts w:ascii="Times New Roman" w:hAnsi="Times New Roman"/>
          <w:bCs/>
          <w:iCs/>
          <w:sz w:val="24"/>
          <w:szCs w:val="24"/>
        </w:rPr>
        <w:t xml:space="preserve">Основным </w:t>
      </w:r>
      <w:r w:rsidRPr="00A2531B">
        <w:rPr>
          <w:rFonts w:ascii="Times New Roman" w:hAnsi="Times New Roman"/>
          <w:b/>
          <w:bCs/>
          <w:iCs/>
          <w:sz w:val="24"/>
          <w:szCs w:val="24"/>
        </w:rPr>
        <w:t>объектом</w:t>
      </w:r>
      <w:r w:rsidRPr="00A2531B">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A2531B">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r w:rsidR="00C335DB">
        <w:rPr>
          <w:rFonts w:ascii="Times New Roman" w:hAnsi="Times New Roman"/>
          <w:sz w:val="24"/>
          <w:szCs w:val="24"/>
        </w:rPr>
        <w:t>.</w:t>
      </w:r>
    </w:p>
    <w:p w:rsidR="0012611B" w:rsidRPr="00A2531B" w:rsidRDefault="0012611B" w:rsidP="0012611B">
      <w:pPr>
        <w:spacing w:after="0" w:line="240" w:lineRule="auto"/>
        <w:ind w:firstLine="284"/>
        <w:jc w:val="both"/>
        <w:rPr>
          <w:rFonts w:ascii="Times New Roman" w:hAnsi="Times New Roman"/>
          <w:sz w:val="24"/>
          <w:szCs w:val="24"/>
        </w:rPr>
      </w:pPr>
      <w:r w:rsidRPr="009E559B">
        <w:rPr>
          <w:rFonts w:ascii="Times New Roman" w:hAnsi="Times New Roman"/>
          <w:b/>
          <w:sz w:val="24"/>
          <w:szCs w:val="24"/>
        </w:rPr>
        <w:t>Система оценки</w:t>
      </w:r>
      <w:r w:rsidRPr="00A2531B">
        <w:rPr>
          <w:rFonts w:ascii="Times New Roman" w:hAnsi="Times New Roman"/>
          <w:sz w:val="24"/>
          <w:szCs w:val="24"/>
        </w:rPr>
        <w:t xml:space="preserve"> предметных результатов освоения учебных программ с учётом уровневого подхода, принятого в Стандарте, предполагает </w:t>
      </w:r>
      <w:r w:rsidRPr="00A2531B">
        <w:rPr>
          <w:rFonts w:ascii="Times New Roman" w:hAnsi="Times New Roman"/>
          <w:b/>
          <w:sz w:val="24"/>
          <w:szCs w:val="24"/>
        </w:rPr>
        <w:t>выделениебазового уровня достижений как точки отсчёта</w:t>
      </w:r>
      <w:r w:rsidRPr="00A2531B">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Практика показывает, что для описания достижений обучающихся целесообразно ус</w:t>
      </w:r>
      <w:r>
        <w:rPr>
          <w:rFonts w:ascii="Times New Roman" w:hAnsi="Times New Roman"/>
          <w:sz w:val="24"/>
          <w:szCs w:val="24"/>
        </w:rPr>
        <w:t xml:space="preserve">тановить следующие пять уровней:  </w:t>
      </w:r>
    </w:p>
    <w:p w:rsidR="0012611B" w:rsidRDefault="0012611B" w:rsidP="0012611B">
      <w:pPr>
        <w:spacing w:after="0" w:line="240" w:lineRule="auto"/>
        <w:ind w:firstLine="28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2"/>
        <w:gridCol w:w="3469"/>
        <w:gridCol w:w="3307"/>
      </w:tblGrid>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Низкий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«плохо»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«1»</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Пониженный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«неудовлетворительно»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«2»</w:t>
            </w:r>
          </w:p>
        </w:tc>
      </w:tr>
      <w:tr w:rsidR="0012611B" w:rsidTr="00325181">
        <w:tc>
          <w:tcPr>
            <w:tcW w:w="3362" w:type="dxa"/>
          </w:tcPr>
          <w:p w:rsidR="0012611B" w:rsidRPr="0012611B" w:rsidRDefault="0012611B" w:rsidP="00997BE0">
            <w:pPr>
              <w:rPr>
                <w:rFonts w:ascii="Times New Roman" w:hAnsi="Times New Roman"/>
                <w:sz w:val="24"/>
                <w:szCs w:val="24"/>
              </w:rPr>
            </w:pPr>
            <w:r w:rsidRPr="0012611B">
              <w:rPr>
                <w:rFonts w:ascii="Times New Roman" w:hAnsi="Times New Roman"/>
                <w:b/>
                <w:sz w:val="24"/>
                <w:szCs w:val="24"/>
              </w:rPr>
              <w:t>Базовый уровень достижений</w:t>
            </w:r>
          </w:p>
        </w:tc>
        <w:tc>
          <w:tcPr>
            <w:tcW w:w="3469" w:type="dxa"/>
          </w:tcPr>
          <w:p w:rsidR="0012611B" w:rsidRPr="0012611B" w:rsidRDefault="0012611B" w:rsidP="0012611B">
            <w:pPr>
              <w:jc w:val="both"/>
              <w:rPr>
                <w:rFonts w:ascii="Times New Roman" w:hAnsi="Times New Roman"/>
                <w:sz w:val="24"/>
                <w:szCs w:val="24"/>
              </w:rPr>
            </w:pPr>
            <w:r w:rsidRPr="0012611B">
              <w:rPr>
                <w:rFonts w:ascii="Times New Roman" w:hAnsi="Times New Roman"/>
                <w:i/>
                <w:sz w:val="24"/>
                <w:szCs w:val="24"/>
              </w:rPr>
              <w:t>оценка «удовлетворительно</w:t>
            </w:r>
            <w:r w:rsidRPr="0012611B">
              <w:rPr>
                <w:rFonts w:ascii="Times New Roman" w:hAnsi="Times New Roman"/>
                <w:sz w:val="24"/>
                <w:szCs w:val="24"/>
              </w:rPr>
              <w:t>»</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«3», отметка «зачтено»</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Повышенный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«хорошо»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«4»</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Высокий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«отлично»</w:t>
            </w:r>
          </w:p>
        </w:tc>
        <w:tc>
          <w:tcPr>
            <w:tcW w:w="3307" w:type="dxa"/>
          </w:tcPr>
          <w:p w:rsidR="0012611B" w:rsidRPr="0012611B" w:rsidRDefault="002C10AD" w:rsidP="00740253">
            <w:pPr>
              <w:rPr>
                <w:rFonts w:ascii="Times New Roman" w:hAnsi="Times New Roman"/>
                <w:sz w:val="24"/>
                <w:szCs w:val="24"/>
              </w:rPr>
            </w:pPr>
            <w:r w:rsidRPr="002C10AD">
              <w:rPr>
                <w:rFonts w:ascii="Times New Roman" w:hAnsi="Times New Roman"/>
                <w:color w:val="000000"/>
                <w:sz w:val="24"/>
                <w:szCs w:val="24"/>
              </w:rPr>
              <w:t>отметка</w:t>
            </w:r>
            <w:r w:rsidR="0012611B" w:rsidRPr="0012611B">
              <w:rPr>
                <w:rFonts w:ascii="Times New Roman" w:hAnsi="Times New Roman"/>
                <w:sz w:val="24"/>
                <w:szCs w:val="24"/>
              </w:rPr>
              <w:t xml:space="preserve"> «5»</w:t>
            </w:r>
          </w:p>
        </w:tc>
      </w:tr>
    </w:tbl>
    <w:p w:rsidR="00325181" w:rsidRDefault="00325181" w:rsidP="00325181">
      <w:pPr>
        <w:spacing w:after="0" w:line="240" w:lineRule="auto"/>
        <w:jc w:val="both"/>
        <w:rPr>
          <w:rFonts w:ascii="Times New Roman" w:hAnsi="Times New Roman"/>
          <w:sz w:val="24"/>
          <w:szCs w:val="24"/>
        </w:rPr>
      </w:pPr>
    </w:p>
    <w:p w:rsidR="00325181" w:rsidRDefault="00325181" w:rsidP="00325181">
      <w:pPr>
        <w:spacing w:after="0" w:line="240" w:lineRule="auto"/>
        <w:jc w:val="both"/>
        <w:rPr>
          <w:rFonts w:ascii="Times New Roman" w:hAnsi="Times New Roman"/>
          <w:sz w:val="24"/>
          <w:szCs w:val="24"/>
        </w:rPr>
      </w:pPr>
    </w:p>
    <w:p w:rsidR="00325181" w:rsidRDefault="0094626A" w:rsidP="00325181">
      <w:pPr>
        <w:spacing w:after="0" w:line="240" w:lineRule="auto"/>
        <w:jc w:val="both"/>
        <w:rPr>
          <w:rFonts w:ascii="Times New Roman" w:hAnsi="Times New Roman"/>
          <w:sz w:val="24"/>
          <w:szCs w:val="24"/>
        </w:rPr>
      </w:pPr>
      <w:r>
        <w:rPr>
          <w:rFonts w:ascii="Times New Roman" w:hAnsi="Times New Roman"/>
          <w:noProof/>
          <w:sz w:val="24"/>
          <w:szCs w:val="24"/>
          <w:lang w:eastAsia="en-US"/>
        </w:rPr>
        <w:lastRenderedPageBreak/>
        <w:pict>
          <v:shapetype id="_x0000_t202" coordsize="21600,21600" o:spt="202" path="m,l,21600r21600,l21600,xe">
            <v:stroke joinstyle="miter"/>
            <v:path gradientshapeok="t" o:connecttype="rect"/>
          </v:shapetype>
          <v:shape id="_x0000_s1183" type="#_x0000_t202" style="position:absolute;left:0;text-align:left;margin-left:220.7pt;margin-top:10.35pt;width:66.85pt;height:21.2pt;z-index:251640832;mso-width-relative:margin;mso-height-relative:margin">
            <v:textbox>
              <w:txbxContent>
                <w:p w:rsidR="003012F1" w:rsidRPr="00CC5593" w:rsidRDefault="003012F1" w:rsidP="0012611B">
                  <w:pPr>
                    <w:rPr>
                      <w:rFonts w:ascii="Times New Roman" w:hAnsi="Times New Roman"/>
                      <w:b/>
                      <w:sz w:val="24"/>
                      <w:szCs w:val="24"/>
                    </w:rPr>
                  </w:pPr>
                  <w:r w:rsidRPr="00CC5593">
                    <w:rPr>
                      <w:rFonts w:ascii="Times New Roman" w:hAnsi="Times New Roman"/>
                      <w:b/>
                      <w:sz w:val="24"/>
                      <w:szCs w:val="24"/>
                    </w:rPr>
                    <w:t xml:space="preserve">Уровни </w:t>
                  </w:r>
                </w:p>
              </w:txbxContent>
            </v:textbox>
          </v:shape>
        </w:pict>
      </w:r>
    </w:p>
    <w:p w:rsidR="00325181" w:rsidRDefault="00325181" w:rsidP="00325181">
      <w:pPr>
        <w:spacing w:after="0" w:line="240" w:lineRule="auto"/>
        <w:jc w:val="both"/>
        <w:rPr>
          <w:rFonts w:ascii="Times New Roman" w:hAnsi="Times New Roman"/>
          <w:sz w:val="24"/>
          <w:szCs w:val="24"/>
        </w:rPr>
      </w:pP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188" type="#_x0000_t32" style="position:absolute;left:0;text-align:left;margin-left:252pt;margin-top:3.95pt;width:.05pt;height:12.75pt;z-index:251645952" o:connectortype="straight">
            <v:stroke endarrow="block"/>
          </v:shape>
        </w:pict>
      </w:r>
      <w:r>
        <w:rPr>
          <w:rFonts w:ascii="Times New Roman" w:hAnsi="Times New Roman"/>
          <w:noProof/>
          <w:sz w:val="24"/>
          <w:szCs w:val="24"/>
        </w:rPr>
        <w:pict>
          <v:shape id="_x0000_s1189" type="#_x0000_t32" style="position:absolute;left:0;text-align:left;margin-left:252pt;margin-top:3.95pt;width:192pt;height:12.75pt;z-index:251646976" o:connectortype="straight">
            <v:stroke endarrow="block"/>
          </v:shape>
        </w:pict>
      </w:r>
      <w:r>
        <w:rPr>
          <w:rFonts w:ascii="Times New Roman" w:hAnsi="Times New Roman"/>
          <w:noProof/>
          <w:sz w:val="24"/>
          <w:szCs w:val="24"/>
        </w:rPr>
        <w:pict>
          <v:shape id="_x0000_s1187" type="#_x0000_t32" style="position:absolute;left:0;text-align:left;margin-left:78pt;margin-top:3.95pt;width:174pt;height:12.75pt;flip:x;z-index:251644928" o:connectortype="straight">
            <v:stroke endarrow="block"/>
          </v:shape>
        </w:pict>
      </w:r>
    </w:p>
    <w:p w:rsidR="0012611B" w:rsidRDefault="0094626A" w:rsidP="0012611B">
      <w:pPr>
        <w:tabs>
          <w:tab w:val="left" w:pos="3960"/>
        </w:tabs>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84" type="#_x0000_t202" style="position:absolute;left:0;text-align:left;margin-left:-6pt;margin-top:2.9pt;width:156pt;height:22.35pt;z-index:251641856">
            <v:textbox style="mso-next-textbox:#_x0000_s1184">
              <w:txbxContent>
                <w:p w:rsidR="003012F1" w:rsidRPr="00CB5286" w:rsidRDefault="003012F1" w:rsidP="0012611B">
                  <w:pPr>
                    <w:jc w:val="center"/>
                    <w:rPr>
                      <w:rFonts w:ascii="Times New Roman" w:hAnsi="Times New Roman"/>
                      <w:b/>
                      <w:sz w:val="24"/>
                      <w:szCs w:val="24"/>
                    </w:rPr>
                  </w:pPr>
                  <w:r w:rsidRPr="00CB5286">
                    <w:rPr>
                      <w:rFonts w:ascii="Times New Roman" w:hAnsi="Times New Roman"/>
                      <w:b/>
                      <w:sz w:val="24"/>
                      <w:szCs w:val="24"/>
                    </w:rPr>
                    <w:t>Ниже базового</w:t>
                  </w:r>
                </w:p>
              </w:txbxContent>
            </v:textbox>
          </v:shape>
        </w:pict>
      </w:r>
      <w:r>
        <w:rPr>
          <w:rFonts w:ascii="Times New Roman" w:hAnsi="Times New Roman"/>
          <w:noProof/>
          <w:sz w:val="24"/>
          <w:szCs w:val="24"/>
        </w:rPr>
        <w:pict>
          <v:shape id="_x0000_s1186" type="#_x0000_t202" style="position:absolute;left:0;text-align:left;margin-left:373.1pt;margin-top:2.9pt;width:155.65pt;height:22.35pt;z-index:251643904">
            <v:textbox style="mso-next-textbox:#_x0000_s1186">
              <w:txbxContent>
                <w:p w:rsidR="003012F1" w:rsidRPr="00CB5286" w:rsidRDefault="003012F1" w:rsidP="0012611B">
                  <w:pPr>
                    <w:jc w:val="center"/>
                    <w:rPr>
                      <w:rFonts w:ascii="Times New Roman" w:hAnsi="Times New Roman"/>
                      <w:b/>
                      <w:sz w:val="24"/>
                      <w:szCs w:val="24"/>
                    </w:rPr>
                  </w:pPr>
                  <w:r>
                    <w:rPr>
                      <w:rFonts w:ascii="Times New Roman" w:hAnsi="Times New Roman"/>
                      <w:b/>
                      <w:sz w:val="24"/>
                      <w:szCs w:val="24"/>
                    </w:rPr>
                    <w:t xml:space="preserve">Выше </w:t>
                  </w:r>
                  <w:r w:rsidRPr="00CB5286">
                    <w:rPr>
                      <w:rFonts w:ascii="Times New Roman" w:hAnsi="Times New Roman"/>
                      <w:b/>
                      <w:sz w:val="24"/>
                      <w:szCs w:val="24"/>
                    </w:rPr>
                    <w:t xml:space="preserve"> базового</w:t>
                  </w:r>
                </w:p>
              </w:txbxContent>
            </v:textbox>
          </v:shape>
        </w:pict>
      </w:r>
      <w:r>
        <w:rPr>
          <w:rFonts w:ascii="Times New Roman" w:hAnsi="Times New Roman"/>
          <w:noProof/>
          <w:sz w:val="24"/>
          <w:szCs w:val="24"/>
        </w:rPr>
        <w:pict>
          <v:shape id="_x0000_s1185" type="#_x0000_t202" style="position:absolute;left:0;text-align:left;margin-left:159pt;margin-top:2.9pt;width:203.25pt;height:22.35pt;z-index:251642880">
            <v:textbox style="mso-next-textbox:#_x0000_s1185">
              <w:txbxContent>
                <w:p w:rsidR="003012F1" w:rsidRPr="00CB5286" w:rsidRDefault="003012F1" w:rsidP="0012611B">
                  <w:pPr>
                    <w:jc w:val="center"/>
                    <w:rPr>
                      <w:rFonts w:ascii="Times New Roman" w:hAnsi="Times New Roman"/>
                      <w:b/>
                      <w:sz w:val="24"/>
                      <w:szCs w:val="24"/>
                    </w:rPr>
                  </w:pPr>
                  <w:r>
                    <w:rPr>
                      <w:rFonts w:ascii="Times New Roman" w:hAnsi="Times New Roman"/>
                      <w:b/>
                      <w:sz w:val="24"/>
                      <w:szCs w:val="24"/>
                    </w:rPr>
                    <w:t xml:space="preserve">Базовый </w:t>
                  </w:r>
                </w:p>
              </w:txbxContent>
            </v:textbox>
          </v:shape>
        </w:pict>
      </w:r>
      <w:r w:rsidR="0012611B">
        <w:rPr>
          <w:rFonts w:ascii="Times New Roman" w:hAnsi="Times New Roman"/>
          <w:sz w:val="24"/>
          <w:szCs w:val="24"/>
        </w:rPr>
        <w:tab/>
      </w: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5" type="#_x0000_t32" style="position:absolute;left:0;text-align:left;margin-left:453pt;margin-top:11.45pt;width:.75pt;height:14.9pt;z-index:251653120" o:connectortype="straight">
            <v:stroke endarrow="block"/>
          </v:shape>
        </w:pict>
      </w:r>
      <w:r>
        <w:rPr>
          <w:rFonts w:ascii="Times New Roman" w:hAnsi="Times New Roman"/>
          <w:noProof/>
          <w:sz w:val="24"/>
          <w:szCs w:val="24"/>
        </w:rPr>
        <w:pict>
          <v:shape id="_x0000_s1194" type="#_x0000_t32" style="position:absolute;left:0;text-align:left;margin-left:258.75pt;margin-top:11.45pt;width:.75pt;height:14.05pt;z-index:251652096" o:connectortype="straight">
            <v:stroke endarrow="block"/>
          </v:shape>
        </w:pict>
      </w:r>
      <w:r>
        <w:rPr>
          <w:rFonts w:ascii="Times New Roman" w:hAnsi="Times New Roman"/>
          <w:noProof/>
          <w:sz w:val="24"/>
          <w:szCs w:val="24"/>
        </w:rPr>
        <w:pict>
          <v:shape id="_x0000_s1193" type="#_x0000_t32" style="position:absolute;left:0;text-align:left;margin-left:69pt;margin-top:11.45pt;width:.75pt;height:14.9pt;z-index:251651072" o:connectortype="straight">
            <v:stroke endarrow="block"/>
          </v:shape>
        </w:pict>
      </w: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1" type="#_x0000_t202" style="position:absolute;left:0;text-align:left;margin-left:-5.2pt;margin-top:11.75pt;width:155.6pt;height:88.45pt;z-index:251649024;mso-height-percent:200;mso-height-percent:200;mso-width-relative:margin;mso-height-relative:margin">
            <v:textbox style="mso-fit-shape-to-text:t">
              <w:txbxContent>
                <w:p w:rsidR="003012F1" w:rsidRPr="00CC5593" w:rsidRDefault="003012F1" w:rsidP="0012611B">
                  <w:pPr>
                    <w:pStyle w:val="afff0"/>
                    <w:rPr>
                      <w:sz w:val="20"/>
                      <w:szCs w:val="20"/>
                    </w:rPr>
                  </w:pPr>
                  <w:r w:rsidRPr="00CC5593">
                    <w:rPr>
                      <w:sz w:val="20"/>
                      <w:szCs w:val="20"/>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txbxContent>
            </v:textbox>
          </v:shape>
        </w:pict>
      </w:r>
      <w:r>
        <w:rPr>
          <w:rFonts w:ascii="Times New Roman" w:hAnsi="Times New Roman"/>
          <w:noProof/>
          <w:sz w:val="24"/>
          <w:szCs w:val="24"/>
        </w:rPr>
        <w:pict>
          <v:shape id="_x0000_s1192" type="#_x0000_t202" style="position:absolute;left:0;text-align:left;margin-left:373.1pt;margin-top:12.15pt;width:159.85pt;height:168.95pt;z-index:251650048;mso-height-percent:200;mso-height-percent:200;mso-width-relative:margin;mso-height-relative:margin">
            <v:textbox style="mso-fit-shape-to-text:t">
              <w:txbxContent>
                <w:p w:rsidR="003012F1" w:rsidRPr="00CC5593" w:rsidRDefault="003012F1" w:rsidP="0012611B">
                  <w:pPr>
                    <w:pStyle w:val="afff0"/>
                    <w:rPr>
                      <w:sz w:val="20"/>
                      <w:szCs w:val="20"/>
                    </w:rPr>
                  </w:pPr>
                  <w:r w:rsidRPr="00CC5593">
                    <w:rPr>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Уровни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xbxContent>
            </v:textbox>
          </v:shape>
        </w:pict>
      </w:r>
      <w:r>
        <w:rPr>
          <w:rFonts w:ascii="Times New Roman" w:hAnsi="Times New Roman"/>
          <w:noProof/>
          <w:sz w:val="24"/>
          <w:szCs w:val="24"/>
          <w:lang w:eastAsia="en-US"/>
        </w:rPr>
        <w:pict>
          <v:shape id="_x0000_s1190" type="#_x0000_t202" style="position:absolute;left:0;text-align:left;margin-left:158.55pt;margin-top:11.3pt;width:203.3pt;height:99.95pt;z-index:251648000;mso-height-percent:200;mso-height-percent:200;mso-width-relative:margin;mso-height-relative:margin">
            <v:textbox style="mso-fit-shape-to-text:t">
              <w:txbxContent>
                <w:p w:rsidR="003012F1" w:rsidRPr="00CC5593" w:rsidRDefault="003012F1" w:rsidP="0012611B">
                  <w:pPr>
                    <w:pStyle w:val="afff0"/>
                    <w:rPr>
                      <w:sz w:val="20"/>
                      <w:szCs w:val="20"/>
                    </w:rPr>
                  </w:pPr>
                  <w:r w:rsidRPr="00CC5593">
                    <w:rPr>
                      <w:sz w:val="20"/>
                      <w:szCs w:val="20"/>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3" type="#_x0000_t32" style="position:absolute;left:0;text-align:left;margin-left:69pt;margin-top:4.15pt;width:151.7pt;height:28.3pt;z-index:251661312" o:connectortype="straight">
            <v:stroke endarrow="block"/>
          </v:shape>
        </w:pict>
      </w:r>
      <w:r>
        <w:rPr>
          <w:rFonts w:ascii="Times New Roman" w:hAnsi="Times New Roman"/>
          <w:noProof/>
          <w:sz w:val="24"/>
          <w:szCs w:val="24"/>
        </w:rPr>
        <w:pict>
          <v:shape id="_x0000_s1202" type="#_x0000_t32" style="position:absolute;left:0;text-align:left;margin-left:69.05pt;margin-top:4.15pt;width:.7pt;height:28.3pt;flip:x;z-index:251660288" o:connectortype="straight">
            <v:stroke endarrow="block"/>
          </v:shape>
        </w:pict>
      </w:r>
    </w:p>
    <w:p w:rsidR="0012611B" w:rsidRDefault="0012611B" w:rsidP="0012611B">
      <w:pPr>
        <w:spacing w:after="0" w:line="240" w:lineRule="auto"/>
        <w:ind w:firstLine="284"/>
        <w:jc w:val="both"/>
        <w:rPr>
          <w:rFonts w:ascii="Times New Roman" w:hAnsi="Times New Roman"/>
          <w:sz w:val="24"/>
          <w:szCs w:val="24"/>
        </w:rPr>
      </w:pP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0" type="#_x0000_t202" style="position:absolute;left:0;text-align:left;margin-left:-4.8pt;margin-top:4.85pt;width:169.75pt;height:22.1pt;z-index:251658240;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Пониженный</w:t>
                  </w:r>
                </w:p>
              </w:txbxContent>
            </v:textbox>
          </v:shape>
        </w:pict>
      </w:r>
      <w:r>
        <w:rPr>
          <w:rFonts w:ascii="Times New Roman" w:hAnsi="Times New Roman"/>
          <w:noProof/>
          <w:sz w:val="24"/>
          <w:szCs w:val="24"/>
        </w:rPr>
        <w:pict>
          <v:shape id="_x0000_s1201" type="#_x0000_t202" style="position:absolute;left:0;text-align:left;margin-left:183pt;margin-top:4.85pt;width:179.25pt;height:22.1pt;z-index:251659264;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Низкий</w:t>
                  </w:r>
                </w:p>
              </w:txbxContent>
            </v:textbox>
          </v:shape>
        </w:pict>
      </w: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7" type="#_x0000_t32" style="position:absolute;left:0;text-align:left;margin-left:276pt;margin-top:13.15pt;width:0;height:10.15pt;z-index:251665408" o:connectortype="straight">
            <v:stroke endarrow="block"/>
          </v:shape>
        </w:pict>
      </w:r>
      <w:r>
        <w:rPr>
          <w:rFonts w:ascii="Times New Roman" w:hAnsi="Times New Roman"/>
          <w:noProof/>
          <w:sz w:val="24"/>
          <w:szCs w:val="24"/>
        </w:rPr>
        <w:pict>
          <v:shape id="_x0000_s1206" type="#_x0000_t32" style="position:absolute;left:0;text-align:left;margin-left:69.75pt;margin-top:13.15pt;width:0;height:11pt;z-index:251664384" o:connectortype="straight">
            <v:stroke endarrow="block"/>
          </v:shape>
        </w:pict>
      </w: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5" type="#_x0000_t202" style="position:absolute;left:0;text-align:left;margin-left:176.25pt;margin-top:9.5pt;width:186pt;height:3in;z-index:251663360;mso-width-relative:margin;mso-height-relative:margin">
            <v:textbox>
              <w:txbxContent>
                <w:p w:rsidR="003012F1" w:rsidRPr="00C02876" w:rsidRDefault="003012F1" w:rsidP="0012611B">
                  <w:pPr>
                    <w:pStyle w:val="afff0"/>
                    <w:rPr>
                      <w:sz w:val="20"/>
                      <w:szCs w:val="20"/>
                    </w:rPr>
                  </w:pPr>
                  <w:r w:rsidRPr="00CC5593">
                    <w:rPr>
                      <w:sz w:val="20"/>
                      <w:szCs w:val="20"/>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CC5593">
                    <w:rPr>
                      <w:sz w:val="20"/>
                      <w:szCs w:val="20"/>
                      <w:u w:val="single"/>
                    </w:rPr>
                    <w:t>формированию мотивации к обучению</w:t>
                  </w:r>
                  <w:r w:rsidRPr="00CC5593">
                    <w:rPr>
                      <w:sz w:val="20"/>
                      <w:szCs w:val="20"/>
                    </w:rPr>
                    <w:t>, развитию интереса к изучаемой предметной области, пониманию значимости предмета для жизни и др. Только наличие положительной мотивацииможет стать основой ликвидации пробелов в обучени</w:t>
                  </w:r>
                  <w:r>
                    <w:rPr>
                      <w:sz w:val="20"/>
                      <w:szCs w:val="20"/>
                    </w:rPr>
                    <w:t>и для данной группы обучающихся.</w:t>
                  </w:r>
                </w:p>
              </w:txbxContent>
            </v:textbox>
          </v:shape>
        </w:pict>
      </w:r>
      <w:r>
        <w:rPr>
          <w:rFonts w:ascii="Times New Roman" w:hAnsi="Times New Roman"/>
          <w:noProof/>
          <w:sz w:val="24"/>
          <w:szCs w:val="24"/>
          <w:lang w:eastAsia="en-US"/>
        </w:rPr>
        <w:pict>
          <v:shape id="_x0000_s1204" type="#_x0000_t202" style="position:absolute;left:0;text-align:left;margin-left:-4.8pt;margin-top:9.95pt;width:170.15pt;height:168.95pt;z-index:251662336;mso-height-percent:200;mso-height-percent:200;mso-width-relative:margin;mso-height-relative:margin">
            <v:textbox style="mso-fit-shape-to-text:t">
              <w:txbxContent>
                <w:p w:rsidR="003012F1" w:rsidRDefault="003012F1" w:rsidP="0012611B">
                  <w:pPr>
                    <w:pStyle w:val="afff0"/>
                  </w:pPr>
                  <w:r w:rsidRPr="00CC5593">
                    <w:rPr>
                      <w:sz w:val="20"/>
                      <w:szCs w:val="20"/>
                    </w:rPr>
                    <w:t xml:space="preserve">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9" type="#_x0000_t32" style="position:absolute;left:0;text-align:left;margin-left:453pt;margin-top:2.1pt;width:48.75pt;height:14.2pt;z-index:251657216" o:connectortype="straight">
            <v:stroke endarrow="block"/>
          </v:shape>
        </w:pict>
      </w:r>
      <w:r>
        <w:rPr>
          <w:rFonts w:ascii="Times New Roman" w:hAnsi="Times New Roman"/>
          <w:noProof/>
          <w:sz w:val="24"/>
          <w:szCs w:val="24"/>
        </w:rPr>
        <w:pict>
          <v:shape id="_x0000_s1198" type="#_x0000_t32" style="position:absolute;left:0;text-align:left;margin-left:409.5pt;margin-top:2.1pt;width:43.5pt;height:14.2pt;flip:x;z-index:251656192" o:connectortype="straight">
            <v:stroke endarrow="block"/>
          </v:shape>
        </w:pict>
      </w:r>
    </w:p>
    <w:p w:rsidR="0012611B" w:rsidRDefault="0094626A"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196" type="#_x0000_t202" style="position:absolute;left:0;text-align:left;margin-left:372.75pt;margin-top:2.5pt;width:92.25pt;height:28.55pt;z-index:251654144;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Повышенный</w:t>
                  </w:r>
                </w:p>
              </w:txbxContent>
            </v:textbox>
          </v:shape>
        </w:pict>
      </w:r>
      <w:r>
        <w:rPr>
          <w:rFonts w:ascii="Times New Roman" w:hAnsi="Times New Roman"/>
          <w:noProof/>
          <w:sz w:val="24"/>
          <w:szCs w:val="24"/>
        </w:rPr>
        <w:pict>
          <v:shape id="_x0000_s1197" type="#_x0000_t202" style="position:absolute;left:0;text-align:left;margin-left:468.75pt;margin-top:2.5pt;width:63.85pt;height:28.55pt;z-index:251655168;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Высокий</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46777E">
      <w:pPr>
        <w:spacing w:after="0" w:line="240" w:lineRule="auto"/>
        <w:jc w:val="both"/>
        <w:rPr>
          <w:rFonts w:ascii="Times New Roman" w:hAnsi="Times New Roman"/>
          <w:sz w:val="24"/>
          <w:szCs w:val="24"/>
        </w:rPr>
      </w:pPr>
    </w:p>
    <w:p w:rsidR="00325181" w:rsidRDefault="00325181" w:rsidP="0080751D">
      <w:pPr>
        <w:spacing w:after="0" w:line="360" w:lineRule="auto"/>
        <w:jc w:val="both"/>
        <w:rPr>
          <w:rFonts w:ascii="Times New Roman" w:eastAsia="Calibri" w:hAnsi="Times New Roman"/>
          <w:b/>
          <w:sz w:val="26"/>
          <w:szCs w:val="26"/>
          <w:lang w:eastAsia="en-US"/>
        </w:rPr>
      </w:pPr>
    </w:p>
    <w:p w:rsidR="00325181" w:rsidRDefault="00325181" w:rsidP="0080751D">
      <w:pPr>
        <w:spacing w:after="0" w:line="360" w:lineRule="auto"/>
        <w:jc w:val="both"/>
        <w:rPr>
          <w:rFonts w:ascii="Times New Roman" w:eastAsia="Calibri" w:hAnsi="Times New Roman"/>
          <w:b/>
          <w:sz w:val="26"/>
          <w:szCs w:val="26"/>
          <w:lang w:eastAsia="en-US"/>
        </w:rPr>
      </w:pPr>
    </w:p>
    <w:p w:rsidR="0080751D" w:rsidRPr="0080751D" w:rsidRDefault="0080751D" w:rsidP="0080751D">
      <w:pPr>
        <w:spacing w:after="0" w:line="360" w:lineRule="auto"/>
        <w:jc w:val="both"/>
        <w:rPr>
          <w:rFonts w:ascii="Times New Roman" w:eastAsia="Calibri" w:hAnsi="Times New Roman"/>
          <w:b/>
          <w:sz w:val="26"/>
          <w:szCs w:val="26"/>
          <w:lang w:eastAsia="en-US"/>
        </w:rPr>
      </w:pPr>
      <w:r w:rsidRPr="0080751D">
        <w:rPr>
          <w:rFonts w:ascii="Times New Roman" w:eastAsia="Calibri" w:hAnsi="Times New Roman"/>
          <w:b/>
          <w:sz w:val="26"/>
          <w:szCs w:val="26"/>
          <w:lang w:eastAsia="en-US"/>
        </w:rPr>
        <w:t>1.3.3. Организация и содержание оценочных процедур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8267"/>
      </w:tblGrid>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Стартовая диагностика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определяет степень</w:t>
            </w:r>
            <w:r w:rsidR="00A5274C">
              <w:rPr>
                <w:rFonts w:ascii="Times New Roman" w:eastAsia="Calibri" w:hAnsi="Times New Roman"/>
                <w:sz w:val="20"/>
                <w:szCs w:val="20"/>
                <w:lang w:eastAsia="en-US"/>
              </w:rPr>
              <w:t xml:space="preserve"> готовности к обучению на данном</w:t>
            </w:r>
            <w:r w:rsidR="00A5274C" w:rsidRPr="00A5274C">
              <w:rPr>
                <w:rFonts w:ascii="Times New Roman" w:eastAsia="Calibri" w:hAnsi="Times New Roman"/>
                <w:color w:val="000000"/>
                <w:sz w:val="20"/>
                <w:szCs w:val="20"/>
                <w:lang w:eastAsia="en-US"/>
              </w:rPr>
              <w:t>этапе</w:t>
            </w:r>
            <w:r w:rsidRPr="0080751D">
              <w:rPr>
                <w:rFonts w:ascii="Times New Roman" w:eastAsia="Calibri" w:hAnsi="Times New Roman"/>
                <w:sz w:val="20"/>
                <w:szCs w:val="20"/>
                <w:lang w:eastAsia="en-US"/>
              </w:rPr>
              <w:t>образования (5 класс);</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оценки: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готовность к изучению отдельных разделов предметов или курсов;</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стартовой диагностики являются основанием для корректировки учебных программ и индивидуализации учебного процесса.</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Текущая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-определяет уровень индивидуального продвижения обучающимся в рамках освоения отдельного предмета;</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-поддерживающая усилие ребенка по усвоению учебной единицы, диагностическая – с целью выявления пробелов в усвоении ребенком учебной единицы;</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оценивания – степень достижения ребенком планируемых тематических результатов, зафиксированных в рабочей программе педагога;</w:t>
            </w:r>
          </w:p>
          <w:p w:rsidR="0080751D" w:rsidRPr="0080751D" w:rsidRDefault="0080751D" w:rsidP="0080751D">
            <w:pPr>
              <w:spacing w:after="0" w:line="240" w:lineRule="auto"/>
              <w:jc w:val="both"/>
              <w:rPr>
                <w:rFonts w:ascii="Times New Roman" w:eastAsia="@Arial Unicode MS" w:hAnsi="Times New Roman"/>
                <w:sz w:val="20"/>
                <w:szCs w:val="20"/>
                <w:lang w:eastAsia="en-US"/>
              </w:rPr>
            </w:pPr>
            <w:r w:rsidRPr="0080751D">
              <w:rPr>
                <w:rFonts w:ascii="Times New Roman" w:eastAsia="Calibri" w:hAnsi="Times New Roman"/>
                <w:sz w:val="20"/>
                <w:szCs w:val="20"/>
                <w:lang w:eastAsia="en-US"/>
              </w:rPr>
              <w:t xml:space="preserve">-формы и методы текущей оценки: </w:t>
            </w:r>
            <w:r w:rsidRPr="0080751D">
              <w:rPr>
                <w:rFonts w:ascii="Times New Roman" w:eastAsia="@Arial Unicode MS" w:hAnsi="Times New Roman"/>
                <w:sz w:val="20"/>
                <w:szCs w:val="20"/>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w:t>
            </w:r>
            <w:r w:rsidRPr="0080751D">
              <w:rPr>
                <w:rFonts w:ascii="Times New Roman" w:eastAsia="Calibri" w:hAnsi="Times New Roman"/>
                <w:b/>
                <w:sz w:val="20"/>
                <w:szCs w:val="20"/>
                <w:lang w:eastAsia="en-US"/>
              </w:rPr>
              <w:t>способ фиксации освоения учащимся основных умений</w:t>
            </w:r>
            <w:r w:rsidRPr="0080751D">
              <w:rPr>
                <w:rFonts w:ascii="Times New Roman" w:eastAsia="Calibri" w:hAnsi="Times New Roman"/>
                <w:sz w:val="20"/>
                <w:szCs w:val="20"/>
                <w:lang w:eastAsia="en-US"/>
              </w:rPr>
              <w:t xml:space="preserve">, характеризующих достижение каждого планируемого результата на всех </w:t>
            </w:r>
            <w:r w:rsidRPr="0080751D">
              <w:rPr>
                <w:rFonts w:ascii="Times New Roman" w:eastAsia="Calibri" w:hAnsi="Times New Roman"/>
                <w:sz w:val="20"/>
                <w:szCs w:val="20"/>
                <w:lang w:eastAsia="en-US"/>
              </w:rPr>
              <w:lastRenderedPageBreak/>
              <w:t>этапах его формирования. Используется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Портфолио</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
                <w:sz w:val="20"/>
                <w:szCs w:val="20"/>
                <w:lang w:eastAsia="en-US"/>
              </w:rPr>
              <w:t xml:space="preserve">-оценка динамики учебной и творческой активности </w:t>
            </w:r>
            <w:r w:rsidRPr="0080751D">
              <w:rPr>
                <w:rFonts w:ascii="Times New Roman" w:eastAsia="Calibri" w:hAnsi="Times New Roman"/>
                <w:sz w:val="20"/>
                <w:szCs w:val="20"/>
                <w:lang w:eastAsia="en-US"/>
              </w:rPr>
              <w:t xml:space="preserve">ученика, направленности, широты или избирательности интересов, выраженности проявлений творческой инициативы, </w:t>
            </w:r>
            <w:r w:rsidRPr="0080751D">
              <w:rPr>
                <w:rFonts w:ascii="Times New Roman" w:eastAsia="Calibri" w:hAnsi="Times New Roman"/>
                <w:b/>
                <w:sz w:val="20"/>
                <w:szCs w:val="20"/>
                <w:lang w:eastAsia="en-US"/>
              </w:rPr>
              <w:t>уровня высших достижений</w:t>
            </w:r>
            <w:r w:rsidRPr="0080751D">
              <w:rPr>
                <w:rFonts w:ascii="Times New Roman" w:eastAsia="Calibri" w:hAnsi="Times New Roman"/>
                <w:sz w:val="20"/>
                <w:szCs w:val="20"/>
                <w:lang w:eastAsia="en-US"/>
              </w:rPr>
              <w:t>, демонстрируемых данным учащимся.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-формирование и презентация результатов портфо</w:t>
            </w:r>
            <w:r>
              <w:rPr>
                <w:rFonts w:ascii="Times New Roman" w:eastAsia="Calibri" w:hAnsi="Times New Roman"/>
                <w:sz w:val="20"/>
                <w:szCs w:val="20"/>
                <w:lang w:eastAsia="en-US"/>
              </w:rPr>
              <w:t>лио осуществляется в соответствие</w:t>
            </w:r>
            <w:r w:rsidRPr="0080751D">
              <w:rPr>
                <w:rFonts w:ascii="Times New Roman" w:eastAsia="Calibri" w:hAnsi="Times New Roman"/>
                <w:sz w:val="20"/>
                <w:szCs w:val="20"/>
                <w:lang w:eastAsia="en-US"/>
              </w:rPr>
              <w:t xml:space="preserve"> с «Конструктором «портфолио» ученика», Положение о «портфолио»</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Внутришкольный мониторинг</w:t>
            </w:r>
          </w:p>
        </w:tc>
        <w:tc>
          <w:tcPr>
            <w:tcW w:w="8267" w:type="dxa"/>
          </w:tcPr>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предметных и метапредметных результатов</w:t>
            </w:r>
            <w:r w:rsidRPr="0080751D">
              <w:rPr>
                <w:rFonts w:ascii="Times New Roman" w:eastAsia="Calibri" w:hAnsi="Times New Roman"/>
                <w:sz w:val="20"/>
                <w:szCs w:val="20"/>
                <w:lang w:eastAsia="en-US"/>
              </w:rPr>
              <w:t>;</w:t>
            </w:r>
          </w:p>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личностных результатов</w:t>
            </w:r>
            <w:r w:rsidRPr="0080751D">
              <w:rPr>
                <w:rFonts w:ascii="Times New Roman" w:eastAsia="Calibri" w:hAnsi="Times New Roman"/>
                <w:sz w:val="20"/>
                <w:szCs w:val="20"/>
                <w:lang w:eastAsia="en-US"/>
              </w:rPr>
              <w:t>, которые связаны с оценкой поведения, прилежания, оценкой учебной самостоятельности, готовности и способности делать осознанный выбор профиля обучения;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профессионального мастерства учителя</w:t>
            </w:r>
            <w:r w:rsidRPr="0080751D">
              <w:rPr>
                <w:rFonts w:ascii="Times New Roman" w:eastAsia="Calibri" w:hAnsi="Times New Roman"/>
                <w:b/>
                <w:i/>
                <w:sz w:val="20"/>
                <w:szCs w:val="20"/>
                <w:lang w:eastAsia="en-US"/>
              </w:rPr>
              <w:t xml:space="preserve">, </w:t>
            </w:r>
            <w:r w:rsidRPr="0080751D">
              <w:rPr>
                <w:rFonts w:ascii="Times New Roman" w:eastAsia="Calibri" w:hAnsi="Times New Roman"/>
                <w:sz w:val="20"/>
                <w:szCs w:val="20"/>
                <w:lang w:eastAsia="en-US"/>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sidRPr="0080751D">
              <w:rPr>
                <w:rFonts w:ascii="Times New Roman" w:eastAsia="Calibri" w:hAnsi="Times New Roman"/>
                <w:sz w:val="20"/>
                <w:szCs w:val="20"/>
                <w:lang w:eastAsia="en-US"/>
              </w:rPr>
              <w:t xml:space="preserve">Содержание и периодичность внутришкольного мониторинга устанавливается решением педагогического совета.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внутришкольного мониторинга являются основанием для рекомендаций как для текущей коррекции учебного процесса, индивидуализации, так и для повышения квалификации учителя, отражаются в  характеристиках учеников.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Промежуточная аттестация</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-процедура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 xml:space="preserve">-данная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В период введения ФГОС ООО </w:t>
            </w:r>
            <w:r w:rsidRPr="0080751D">
              <w:rPr>
                <w:rFonts w:ascii="Times New Roman" w:eastAsia="Calibri" w:hAnsi="Times New Roman"/>
                <w:sz w:val="20"/>
                <w:szCs w:val="20"/>
              </w:rPr>
              <w:t xml:space="preserve">в случае использования стандартизированных измерительных материалов </w:t>
            </w:r>
            <w:r w:rsidRPr="0080751D">
              <w:rPr>
                <w:rFonts w:ascii="Times New Roman" w:eastAsia="Calibri" w:hAnsi="Times New Roman"/>
                <w:sz w:val="20"/>
                <w:szCs w:val="20"/>
                <w:lang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Порядок проведения промежуточной аттестации регламентируется Федеральным законом «Об образовании в Российской Федерации» (ст.58) и локальными актами.</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Государственная итоговая аттестация</w:t>
            </w:r>
          </w:p>
        </w:tc>
        <w:tc>
          <w:tcPr>
            <w:tcW w:w="8267" w:type="dxa"/>
          </w:tcPr>
          <w:p w:rsidR="0080751D" w:rsidRPr="0080751D" w:rsidRDefault="0080751D" w:rsidP="0080751D">
            <w:pPr>
              <w:spacing w:after="0" w:line="240" w:lineRule="auto"/>
              <w:jc w:val="both"/>
              <w:rPr>
                <w:rFonts w:ascii="Times New Roman" w:hAnsi="Times New Roman"/>
                <w:bCs/>
                <w:iCs/>
                <w:sz w:val="20"/>
                <w:szCs w:val="20"/>
              </w:rPr>
            </w:pPr>
            <w:r w:rsidRPr="0080751D">
              <w:rPr>
                <w:rFonts w:ascii="Times New Roman" w:hAnsi="Times New Roman"/>
                <w:sz w:val="20"/>
                <w:szCs w:val="20"/>
              </w:rPr>
              <w:t xml:space="preserve">-Порядок проведения промежуточной аттестации регламентируется Федеральным законом «Об образовании в Российской Федерации» (ст.59), </w:t>
            </w:r>
            <w:r w:rsidRPr="0080751D">
              <w:rPr>
                <w:rFonts w:ascii="Times New Roman" w:hAnsi="Times New Roman"/>
                <w:bCs/>
                <w:iCs/>
                <w:sz w:val="20"/>
                <w:szCs w:val="20"/>
              </w:rPr>
              <w:t xml:space="preserve">приказом Минобрнауки РФ от 25 декабря 2013 г., №1394."Порядок проведения государственной итоговой аттестации по образовательным программам основного общего образования".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lang w:eastAsia="en-US"/>
              </w:rPr>
              <w:t>-</w:t>
            </w:r>
            <w:r w:rsidRPr="0080751D">
              <w:rPr>
                <w:rFonts w:ascii="Times New Roman" w:eastAsia="Calibri" w:hAnsi="Times New Roman"/>
                <w:bCs/>
                <w:iCs/>
                <w:sz w:val="20"/>
                <w:szCs w:val="20"/>
              </w:rPr>
              <w:t xml:space="preserve">Целью ГИА является установление уровня образовательных достижений выпускников.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rPr>
              <w:t xml:space="preserve">-ГИА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Cs/>
                <w:iCs/>
                <w:sz w:val="20"/>
                <w:szCs w:val="20"/>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r w:rsidR="00260ECD">
              <w:rPr>
                <w:rFonts w:ascii="Times New Roman" w:eastAsia="Calibri" w:hAnsi="Times New Roman"/>
                <w:bCs/>
                <w:iCs/>
                <w:sz w:val="20"/>
                <w:szCs w:val="20"/>
              </w:rPr>
              <w:t>;</w:t>
            </w:r>
            <w:r w:rsidRPr="0080751D">
              <w:rPr>
                <w:rFonts w:ascii="Times New Roman" w:eastAsia="Calibri" w:hAnsi="Times New Roman"/>
                <w:b/>
                <w:bCs/>
                <w:i/>
                <w:iCs/>
                <w:sz w:val="20"/>
                <w:szCs w:val="20"/>
              </w:rPr>
              <w:t xml:space="preserve"> (данный раздел обрпрограммы может быть изменен на основании изменений ФЗ и нормативных документов Министерства образования и науки РФ) </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Итоговая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-складывается из внутренней (</w:t>
            </w:r>
            <w:r w:rsidRPr="0080751D">
              <w:rPr>
                <w:rFonts w:ascii="Times New Roman" w:eastAsia="Calibri" w:hAnsi="Times New Roman"/>
                <w:sz w:val="20"/>
                <w:szCs w:val="20"/>
              </w:rPr>
              <w:t>предметные результаты, зафиксированные в системе накопленной оценки и результаты выполнения итоговой работы по предмету</w:t>
            </w:r>
            <w:r w:rsidRPr="0080751D">
              <w:rPr>
                <w:rFonts w:ascii="Times New Roman" w:eastAsia="Calibri" w:hAnsi="Times New Roman"/>
                <w:sz w:val="20"/>
                <w:szCs w:val="20"/>
                <w:lang w:eastAsia="en-US"/>
              </w:rPr>
              <w:t xml:space="preserve">) и внешней (результаты ГИА) оценки по предмету. По предметам не вынесенным для итоговой аттестации итоговая оценка выставляется на основании внутренней. Обеспечивает аккумулятивный эффект усвоения обучающимся учебного материала.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предмету фиксируется в документе об уровне образования государственного образца </w:t>
            </w:r>
            <w:r w:rsidRPr="0080751D">
              <w:rPr>
                <w:rFonts w:ascii="Times New Roman" w:eastAsia="Calibri" w:hAnsi="Times New Roman"/>
                <w:sz w:val="20"/>
                <w:szCs w:val="20"/>
              </w:rPr>
              <w:t>– аттестате об основном общем образовании</w:t>
            </w:r>
            <w:r w:rsidRPr="0080751D">
              <w:rPr>
                <w:rFonts w:ascii="Times New Roman" w:eastAsia="Calibri" w:hAnsi="Times New Roman"/>
                <w:sz w:val="20"/>
                <w:szCs w:val="20"/>
                <w:lang w:eastAsia="en-US"/>
              </w:rPr>
              <w:t>.</w:t>
            </w:r>
          </w:p>
          <w:p w:rsid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 xml:space="preserve">-Итоговая оценка по междисциплинарным программам ставиться на основании результатов внутреннего мониторинга и фиксируется в характеристике ученика. </w:t>
            </w:r>
          </w:p>
          <w:p w:rsid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lang w:eastAsia="en-US"/>
              </w:rPr>
              <w:t>Характеристика формируется на основании</w:t>
            </w:r>
            <w:r w:rsidRPr="0080751D">
              <w:rPr>
                <w:rFonts w:ascii="Times New Roman" w:eastAsia="Calibri" w:hAnsi="Times New Roman"/>
                <w:sz w:val="20"/>
                <w:szCs w:val="20"/>
              </w:rPr>
              <w:t xml:space="preserve"> объективных показателей образовательных достижений обучающегося на уровне основного образования, портфолио выпускника; экспертных оценок классного руководителя и учителей, обучавших данного выпускника на уровне основного общего образования. </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В характеристике выпускника:</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отмечаются образовательные достижения обучающегося по освоению личностных, метапредметных и предметных результатов;</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r w:rsidRPr="0080751D">
              <w:rPr>
                <w:rFonts w:ascii="Times New Roman" w:eastAsia="Calibri"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через собеседование.</w:t>
            </w:r>
          </w:p>
        </w:tc>
      </w:tr>
    </w:tbl>
    <w:p w:rsidR="0046777E" w:rsidRDefault="0046777E"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004015" w:rsidRPr="00FE3E31" w:rsidRDefault="00004015" w:rsidP="00EA7A1C">
      <w:pPr>
        <w:pStyle w:val="Zag1"/>
        <w:spacing w:after="0" w:line="240" w:lineRule="auto"/>
        <w:jc w:val="left"/>
        <w:outlineLvl w:val="0"/>
        <w:rPr>
          <w:rStyle w:val="Zag11"/>
          <w:rFonts w:eastAsia="@Arial Unicode MS"/>
          <w:color w:val="auto"/>
          <w:lang w:val="ru-RU"/>
        </w:rPr>
      </w:pPr>
      <w:r w:rsidRPr="00FE3E31">
        <w:rPr>
          <w:rStyle w:val="Zag11"/>
          <w:rFonts w:eastAsia="@Arial Unicode MS"/>
          <w:color w:val="auto"/>
          <w:lang w:val="ru-RU"/>
        </w:rPr>
        <w:lastRenderedPageBreak/>
        <w:t>2. СОДЕРЖАТЕЛЬНЫЙ РАЗДЕЛ</w:t>
      </w:r>
      <w:r w:rsidR="001A6A63">
        <w:rPr>
          <w:rStyle w:val="Zag11"/>
          <w:rFonts w:eastAsia="@Arial Unicode MS"/>
          <w:color w:val="auto"/>
          <w:lang w:val="ru-RU"/>
        </w:rPr>
        <w:t xml:space="preserve"> ОСНОВНОЙ ОБРАЗОВАТЕЛЬНОЙ ПРОГРАММЫ ОСНОВНОГО ОБЩЕГО ОБРАЗОВАНИЯ</w:t>
      </w:r>
      <w:r w:rsidR="001A6A63" w:rsidRPr="001A6A63">
        <w:rPr>
          <w:rStyle w:val="Zag11"/>
          <w:rFonts w:eastAsia="@Arial Unicode MS"/>
          <w:color w:val="auto"/>
          <w:lang w:val="ru-RU"/>
        </w:rPr>
        <w:tab/>
      </w:r>
    </w:p>
    <w:p w:rsidR="00D31272" w:rsidRPr="000E2B59" w:rsidRDefault="00D31272" w:rsidP="000E2B59">
      <w:pPr>
        <w:spacing w:after="0" w:line="240" w:lineRule="auto"/>
        <w:outlineLvl w:val="1"/>
        <w:rPr>
          <w:rFonts w:ascii="Times New Roman" w:eastAsia="@Arial Unicode MS" w:hAnsi="Times New Roman"/>
          <w:b/>
          <w:bCs/>
          <w:sz w:val="28"/>
          <w:szCs w:val="28"/>
        </w:rPr>
      </w:pPr>
      <w:bookmarkStart w:id="7" w:name="_Toc406059004"/>
      <w:bookmarkStart w:id="8" w:name="_Toc409691657"/>
      <w:bookmarkStart w:id="9" w:name="_Toc410653981"/>
      <w:bookmarkStart w:id="10" w:name="_Toc414553167"/>
      <w:r w:rsidRPr="000E2B59">
        <w:rPr>
          <w:rFonts w:ascii="Times New Roman" w:eastAsia="@Arial Unicode MS" w:hAnsi="Times New Roman"/>
          <w:b/>
          <w:bCs/>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
      <w:bookmarkEnd w:id="8"/>
      <w:bookmarkEnd w:id="9"/>
      <w:bookmarkEnd w:id="10"/>
    </w:p>
    <w:p w:rsidR="00145460" w:rsidRDefault="000E2B59"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w:t>
      </w:r>
    </w:p>
    <w:p w:rsidR="00145460" w:rsidRPr="009C58FA" w:rsidRDefault="00145460"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В программе учитывается преемственность с Программой формирования УУД начального общего образования.</w:t>
      </w:r>
    </w:p>
    <w:p w:rsidR="000E2B59" w:rsidRPr="009C58FA" w:rsidRDefault="000E2B59" w:rsidP="000E2B59">
      <w:pPr>
        <w:pStyle w:val="afd"/>
        <w:widowControl w:val="0"/>
        <w:tabs>
          <w:tab w:val="left" w:pos="567"/>
        </w:tabs>
        <w:spacing w:before="0" w:beforeAutospacing="0" w:after="0" w:afterAutospacing="0"/>
        <w:ind w:firstLine="709"/>
        <w:rPr>
          <w:b/>
          <w:sz w:val="26"/>
          <w:szCs w:val="26"/>
        </w:rPr>
      </w:pPr>
      <w:r w:rsidRPr="009C58FA">
        <w:rPr>
          <w:b/>
          <w:sz w:val="26"/>
          <w:szCs w:val="26"/>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E2B59" w:rsidRPr="00956A95" w:rsidRDefault="000E2B59" w:rsidP="00FA2657">
      <w:pPr>
        <w:pStyle w:val="afff0"/>
      </w:pPr>
      <w:r w:rsidRPr="00956A95">
        <w:t xml:space="preserve">C целью разработки и реализации программы развития УУД в школе создана рабочая группа под руководством заместителя директора по учебно-воспитательной работе (УВР) осуществляющая деятельность в сфере формирования и реализации программы развития УУД. </w:t>
      </w:r>
      <w:r>
        <w:tab/>
      </w:r>
    </w:p>
    <w:p w:rsidR="000E2B59" w:rsidRPr="00956A95" w:rsidRDefault="000E2B59" w:rsidP="000E2B59">
      <w:pPr>
        <w:pStyle w:val="afff0"/>
      </w:pPr>
      <w:r w:rsidRPr="00956A95">
        <w:rPr>
          <w:shd w:val="clear" w:color="auto" w:fill="FFFFFF"/>
        </w:rPr>
        <w:t>Направления деятельности рабочей группы включают:</w:t>
      </w:r>
    </w:p>
    <w:p w:rsidR="00FA2657" w:rsidRPr="00FA2657" w:rsidRDefault="000E2B59" w:rsidP="00EA238B">
      <w:pPr>
        <w:pStyle w:val="afff0"/>
        <w:numPr>
          <w:ilvl w:val="0"/>
          <w:numId w:val="124"/>
        </w:numPr>
      </w:pPr>
      <w:r w:rsidRPr="00956A95">
        <w:rPr>
          <w:shd w:val="clear" w:color="auto" w:fill="FFFFFF"/>
        </w:rPr>
        <w:t>разработку планируемых образовательных метапредметных</w:t>
      </w:r>
      <w:r w:rsidR="00FA2657">
        <w:rPr>
          <w:shd w:val="clear" w:color="auto" w:fill="FFFFFF"/>
        </w:rPr>
        <w:t xml:space="preserve"> результатов как для</w:t>
      </w:r>
    </w:p>
    <w:p w:rsidR="000E2B59" w:rsidRPr="00956A95" w:rsidRDefault="000E2B59" w:rsidP="00FA2657">
      <w:pPr>
        <w:pStyle w:val="afff0"/>
        <w:ind w:firstLine="0"/>
      </w:pPr>
      <w:r w:rsidRPr="00956A95">
        <w:rPr>
          <w:shd w:val="clear" w:color="auto" w:fill="FFFFFF"/>
        </w:rPr>
        <w:t>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A2657" w:rsidRPr="00FA2657" w:rsidRDefault="000E2B59" w:rsidP="00EA238B">
      <w:pPr>
        <w:pStyle w:val="afff0"/>
        <w:numPr>
          <w:ilvl w:val="0"/>
          <w:numId w:val="124"/>
        </w:numPr>
      </w:pPr>
      <w:r w:rsidRPr="00956A95">
        <w:rPr>
          <w:shd w:val="clear" w:color="auto" w:fill="FFFFFF"/>
        </w:rPr>
        <w:t>разработку основных подходов к обеспече</w:t>
      </w:r>
      <w:r w:rsidR="00FA2657">
        <w:rPr>
          <w:shd w:val="clear" w:color="auto" w:fill="FFFFFF"/>
        </w:rPr>
        <w:t>нию связи универсальных учебных</w:t>
      </w:r>
    </w:p>
    <w:p w:rsidR="000E2B59" w:rsidRPr="00956A95" w:rsidRDefault="000E2B59" w:rsidP="00FA2657">
      <w:pPr>
        <w:pStyle w:val="afff0"/>
        <w:ind w:firstLine="0"/>
      </w:pPr>
      <w:r w:rsidRPr="00956A95">
        <w:rPr>
          <w:shd w:val="clear" w:color="auto" w:fill="FFFFFF"/>
        </w:rPr>
        <w:t xml:space="preserve">действий с </w:t>
      </w:r>
      <w:r w:rsidRPr="00956A95">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A2657" w:rsidRDefault="000E2B59" w:rsidP="00EA238B">
      <w:pPr>
        <w:pStyle w:val="afff0"/>
        <w:numPr>
          <w:ilvl w:val="0"/>
          <w:numId w:val="124"/>
        </w:numPr>
      </w:pPr>
      <w:r w:rsidRPr="00956A95">
        <w:t>разработку основных подходов к конс</w:t>
      </w:r>
      <w:r w:rsidR="00FA2657">
        <w:t>труированию задач на применение</w:t>
      </w:r>
    </w:p>
    <w:p w:rsidR="000E2B59" w:rsidRPr="00956A95" w:rsidRDefault="000E2B59" w:rsidP="00FA2657">
      <w:pPr>
        <w:pStyle w:val="afff0"/>
        <w:ind w:firstLine="0"/>
      </w:pPr>
      <w:r w:rsidRPr="00956A95">
        <w:t>универсальных учебных действий;</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организ</w:t>
      </w:r>
      <w:r w:rsidR="00FA2657">
        <w:t>ации учебно-исследовательской и</w:t>
      </w:r>
    </w:p>
    <w:p w:rsidR="000E2B59" w:rsidRDefault="000E2B59" w:rsidP="00FA2657">
      <w:pPr>
        <w:pStyle w:val="afff0"/>
        <w:ind w:firstLine="0"/>
      </w:pPr>
      <w:r w:rsidRPr="00956A95">
        <w:t xml:space="preserve">проектной деятельности в рамках урочной и внеурочной деятельности по таким направлениям, как: исследовательское, инженерное, </w:t>
      </w:r>
    </w:p>
    <w:p w:rsidR="00FA2657" w:rsidRDefault="000E2B59" w:rsidP="00EA238B">
      <w:pPr>
        <w:pStyle w:val="afff0"/>
        <w:numPr>
          <w:ilvl w:val="0"/>
          <w:numId w:val="124"/>
        </w:numPr>
      </w:pPr>
      <w:r w:rsidRPr="00956A95">
        <w:t xml:space="preserve">прикладное, информационное, социальное, </w:t>
      </w:r>
      <w:r w:rsidR="00FA2657">
        <w:t>игровое, творческое направление</w:t>
      </w:r>
    </w:p>
    <w:p w:rsidR="000E2B59" w:rsidRPr="00956A95" w:rsidRDefault="000E2B59" w:rsidP="00FA2657">
      <w:pPr>
        <w:pStyle w:val="afff0"/>
        <w:ind w:firstLine="0"/>
      </w:pPr>
      <w:r w:rsidRPr="00956A95">
        <w:t>проектов;</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w:t>
      </w:r>
      <w:r w:rsidR="00FA2657">
        <w:t>низации учебной деятельности по</w:t>
      </w:r>
    </w:p>
    <w:p w:rsidR="000E2B59" w:rsidRPr="00956A95" w:rsidRDefault="000E2B59" w:rsidP="00FA2657">
      <w:pPr>
        <w:pStyle w:val="afff0"/>
        <w:ind w:firstLine="0"/>
      </w:pPr>
      <w:r w:rsidRPr="00956A95">
        <w:t>формированию и развитию ИКТ-компетенций;</w:t>
      </w:r>
    </w:p>
    <w:p w:rsidR="00FA2657" w:rsidRDefault="000E2B59" w:rsidP="00EA238B">
      <w:pPr>
        <w:pStyle w:val="afff0"/>
        <w:numPr>
          <w:ilvl w:val="0"/>
          <w:numId w:val="124"/>
        </w:numPr>
      </w:pPr>
      <w:r w:rsidRPr="00956A95">
        <w:rPr>
          <w:shd w:val="clear" w:color="auto" w:fill="FFFFFF"/>
        </w:rPr>
        <w:t xml:space="preserve">разработку системы мер по организации </w:t>
      </w:r>
      <w:r w:rsidRPr="00956A95">
        <w:t>взаи</w:t>
      </w:r>
      <w:r w:rsidR="00FA2657">
        <w:t>модействия с учебными, научными</w:t>
      </w:r>
    </w:p>
    <w:p w:rsidR="000E2B59" w:rsidRPr="00956A95" w:rsidRDefault="000E2B59" w:rsidP="00FA2657">
      <w:pPr>
        <w:pStyle w:val="afff0"/>
        <w:ind w:firstLine="0"/>
      </w:pPr>
      <w:r w:rsidRPr="00956A95">
        <w:t>и социальными организациями, формы привлечения консультантов, экспертов и научных руководителей;</w:t>
      </w:r>
    </w:p>
    <w:p w:rsidR="00FA2657" w:rsidRDefault="000E2B59" w:rsidP="00EA238B">
      <w:pPr>
        <w:pStyle w:val="afff0"/>
        <w:numPr>
          <w:ilvl w:val="0"/>
          <w:numId w:val="124"/>
        </w:numPr>
      </w:pPr>
      <w:r w:rsidRPr="00956A95">
        <w:rPr>
          <w:shd w:val="clear" w:color="auto" w:fill="FFFFFF"/>
        </w:rPr>
        <w:t xml:space="preserve">разработку системы мер по обеспечению </w:t>
      </w:r>
      <w:r w:rsidRPr="00956A95">
        <w:t>усл</w:t>
      </w:r>
      <w:r w:rsidR="00FA2657">
        <w:t>овий для развития универсальных</w:t>
      </w:r>
    </w:p>
    <w:p w:rsidR="000E2B59" w:rsidRPr="00956A95" w:rsidRDefault="000E2B59" w:rsidP="00FA2657">
      <w:pPr>
        <w:pStyle w:val="afff0"/>
        <w:ind w:firstLine="0"/>
      </w:pPr>
      <w:r w:rsidRPr="00956A95">
        <w:t>учебных действий у обучающихся, в том числе информационно-методического обеспечения, подготовки кадров;</w:t>
      </w:r>
    </w:p>
    <w:p w:rsidR="00FA2657" w:rsidRDefault="000E2B59" w:rsidP="00EA238B">
      <w:pPr>
        <w:pStyle w:val="afff0"/>
        <w:numPr>
          <w:ilvl w:val="0"/>
          <w:numId w:val="124"/>
        </w:numPr>
      </w:pPr>
      <w:r w:rsidRPr="00956A95">
        <w:t>разработку комплекса мер по организа</w:t>
      </w:r>
      <w:r w:rsidR="00FA2657">
        <w:t>ции системы оценки деятельности</w:t>
      </w:r>
    </w:p>
    <w:p w:rsidR="000E2B59" w:rsidRPr="00956A95" w:rsidRDefault="000E2B59" w:rsidP="00FA2657">
      <w:pPr>
        <w:pStyle w:val="afff0"/>
        <w:ind w:firstLine="0"/>
      </w:pPr>
      <w:r w:rsidRPr="00956A95">
        <w:t>образовательной организации по формированию и развитию универсальных учебных действий у обучающихся;</w:t>
      </w:r>
    </w:p>
    <w:p w:rsidR="000E2B59" w:rsidRPr="00956A95" w:rsidRDefault="000E2B59" w:rsidP="00EA238B">
      <w:pPr>
        <w:pStyle w:val="afff0"/>
        <w:numPr>
          <w:ilvl w:val="0"/>
          <w:numId w:val="124"/>
        </w:numPr>
      </w:pPr>
      <w:r w:rsidRPr="00956A95">
        <w:t xml:space="preserve">разработку методики и инструментария мониторинга успешности освоения и </w:t>
      </w:r>
    </w:p>
    <w:p w:rsidR="000E2B59" w:rsidRPr="00956A95" w:rsidRDefault="000E2B59" w:rsidP="00FA2657">
      <w:pPr>
        <w:pStyle w:val="afff0"/>
        <w:ind w:firstLine="0"/>
      </w:pPr>
      <w:r w:rsidRPr="00956A95">
        <w:t>применения обучающимися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 xml:space="preserve">разработку основных подходов к созданию </w:t>
      </w:r>
      <w:r w:rsidR="00FA2657">
        <w:rPr>
          <w:shd w:val="clear" w:color="auto" w:fill="FFFFFF"/>
        </w:rPr>
        <w:t>рабочих программ по предметам с</w:t>
      </w:r>
    </w:p>
    <w:p w:rsidR="000E2B59" w:rsidRPr="00956A95" w:rsidRDefault="000E2B59" w:rsidP="00FA2657">
      <w:pPr>
        <w:pStyle w:val="afff0"/>
        <w:ind w:firstLine="0"/>
      </w:pPr>
      <w:r w:rsidRPr="00956A95">
        <w:rPr>
          <w:shd w:val="clear" w:color="auto" w:fill="FFFFFF"/>
        </w:rPr>
        <w:t>учетом требований развития и применения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разработку рекомендаций педагогам п</w:t>
      </w:r>
      <w:r w:rsidR="00FA2657">
        <w:rPr>
          <w:shd w:val="clear" w:color="auto" w:fill="FFFFFF"/>
        </w:rPr>
        <w:t>о конструированию уроков и иных</w:t>
      </w:r>
    </w:p>
    <w:p w:rsidR="000E2B59" w:rsidRPr="00956A95" w:rsidRDefault="000E2B59" w:rsidP="00FA2657">
      <w:pPr>
        <w:pStyle w:val="afff0"/>
        <w:ind w:firstLine="0"/>
      </w:pPr>
      <w:r w:rsidRPr="00956A95">
        <w:rPr>
          <w:shd w:val="clear" w:color="auto" w:fill="FFFFFF"/>
        </w:rPr>
        <w:t>учебных занятий с учетом требований развития и применения УУД;</w:t>
      </w:r>
    </w:p>
    <w:p w:rsidR="00FA2657" w:rsidRPr="00FA2657" w:rsidRDefault="000E2B59" w:rsidP="00EA238B">
      <w:pPr>
        <w:pStyle w:val="afff0"/>
        <w:numPr>
          <w:ilvl w:val="0"/>
          <w:numId w:val="124"/>
        </w:numPr>
      </w:pPr>
      <w:r w:rsidRPr="00956A95">
        <w:rPr>
          <w:shd w:val="clear" w:color="auto" w:fill="FFFFFF"/>
        </w:rPr>
        <w:lastRenderedPageBreak/>
        <w:t>организацию и проведение серии семина</w:t>
      </w:r>
      <w:r w:rsidR="00FA2657">
        <w:rPr>
          <w:shd w:val="clear" w:color="auto" w:fill="FFFFFF"/>
        </w:rPr>
        <w:t>ров с учителями, работающими на</w:t>
      </w:r>
    </w:p>
    <w:p w:rsidR="000E2B59" w:rsidRPr="00956A95" w:rsidRDefault="000E2B59" w:rsidP="00FA2657">
      <w:pPr>
        <w:pStyle w:val="afff0"/>
        <w:ind w:firstLine="0"/>
      </w:pPr>
      <w:r w:rsidRPr="00956A95">
        <w:rPr>
          <w:shd w:val="clear" w:color="auto" w:fill="FFFFFF"/>
        </w:rPr>
        <w:t>уровне начального общего образования в целях реализации принципа преемственности в плане развития УУД;</w:t>
      </w:r>
    </w:p>
    <w:p w:rsidR="00FA2657" w:rsidRPr="00FA2657" w:rsidRDefault="000E2B59" w:rsidP="00EA238B">
      <w:pPr>
        <w:pStyle w:val="afff0"/>
        <w:numPr>
          <w:ilvl w:val="0"/>
          <w:numId w:val="124"/>
        </w:numPr>
      </w:pPr>
      <w:r w:rsidRPr="00956A95">
        <w:rPr>
          <w:shd w:val="clear" w:color="auto" w:fill="FFFFFF"/>
        </w:rPr>
        <w:t>организацию и проведение систематич</w:t>
      </w:r>
      <w:r w:rsidR="00FA2657">
        <w:rPr>
          <w:shd w:val="clear" w:color="auto" w:fill="FFFFFF"/>
        </w:rPr>
        <w:t>еских консультаций с педагогами</w:t>
      </w:r>
    </w:p>
    <w:p w:rsidR="000E2B59" w:rsidRPr="00956A95" w:rsidRDefault="000E2B59" w:rsidP="00FA2657">
      <w:pPr>
        <w:pStyle w:val="afff0"/>
        <w:ind w:firstLine="0"/>
      </w:pPr>
      <w:r w:rsidRPr="00956A95">
        <w:rPr>
          <w:shd w:val="clear" w:color="auto" w:fill="FFFFFF"/>
        </w:rPr>
        <w:t>предметниками по проблемам, связанным с развитием универсальных учебных действий в образовательном процессе;</w:t>
      </w:r>
    </w:p>
    <w:p w:rsidR="00FA2657" w:rsidRPr="00FA2657" w:rsidRDefault="000E2B59" w:rsidP="00EA238B">
      <w:pPr>
        <w:pStyle w:val="afff0"/>
        <w:numPr>
          <w:ilvl w:val="0"/>
          <w:numId w:val="124"/>
        </w:numPr>
      </w:pPr>
      <w:r w:rsidRPr="00956A95">
        <w:rPr>
          <w:shd w:val="clear" w:color="auto" w:fill="FFFFFF"/>
        </w:rPr>
        <w:t xml:space="preserve">организацию и проведение методических </w:t>
      </w:r>
      <w:r w:rsidR="00FA2657">
        <w:rPr>
          <w:shd w:val="clear" w:color="auto" w:fill="FFFFFF"/>
        </w:rPr>
        <w:t>семинаров с педагогами</w:t>
      </w:r>
    </w:p>
    <w:p w:rsidR="000E2B59" w:rsidRPr="00956A95" w:rsidRDefault="000E2B59" w:rsidP="00FA2657">
      <w:pPr>
        <w:pStyle w:val="afff0"/>
        <w:ind w:firstLine="0"/>
      </w:pPr>
      <w:r w:rsidRPr="00956A95">
        <w:rPr>
          <w:shd w:val="clear" w:color="auto" w:fill="FFFFFF"/>
        </w:rPr>
        <w:t>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разъяснительной/просвети</w:t>
      </w:r>
      <w:r w:rsidR="00FA2657">
        <w:rPr>
          <w:shd w:val="clear" w:color="auto" w:fill="FFFFFF"/>
        </w:rPr>
        <w:t>тельской работы с родителями по</w:t>
      </w:r>
    </w:p>
    <w:p w:rsidR="000E2B59" w:rsidRPr="00956A95" w:rsidRDefault="000E2B59" w:rsidP="00FA2657">
      <w:pPr>
        <w:pStyle w:val="afff0"/>
        <w:ind w:firstLine="0"/>
      </w:pPr>
      <w:r w:rsidRPr="00956A95">
        <w:rPr>
          <w:shd w:val="clear" w:color="auto" w:fill="FFFFFF"/>
        </w:rPr>
        <w:t>проблемам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отражения результатов рабо</w:t>
      </w:r>
      <w:r w:rsidR="00FA2657">
        <w:rPr>
          <w:shd w:val="clear" w:color="auto" w:fill="FFFFFF"/>
        </w:rPr>
        <w:t>ты по формированию УУД учащихся</w:t>
      </w:r>
    </w:p>
    <w:p w:rsidR="000E2B59" w:rsidRPr="00956A95" w:rsidRDefault="000E2B59" w:rsidP="00FA2657">
      <w:pPr>
        <w:pStyle w:val="afff0"/>
        <w:ind w:firstLine="0"/>
      </w:pPr>
      <w:r w:rsidRPr="00956A95">
        <w:rPr>
          <w:shd w:val="clear" w:color="auto" w:fill="FFFFFF"/>
        </w:rPr>
        <w:t>на сайте образовательной организации.</w:t>
      </w:r>
    </w:p>
    <w:p w:rsidR="00CE6F0B" w:rsidRPr="009C58FA" w:rsidRDefault="00CE6F0B" w:rsidP="00CE6F0B">
      <w:pPr>
        <w:autoSpaceDE w:val="0"/>
        <w:autoSpaceDN w:val="0"/>
        <w:adjustRightInd w:val="0"/>
        <w:spacing w:after="0" w:line="240" w:lineRule="auto"/>
        <w:rPr>
          <w:rFonts w:ascii="Times New Roman" w:hAnsi="Times New Roman"/>
          <w:b/>
          <w:bCs/>
          <w:sz w:val="26"/>
          <w:szCs w:val="26"/>
        </w:rPr>
      </w:pPr>
      <w:r w:rsidRPr="009C58FA">
        <w:rPr>
          <w:rFonts w:ascii="Times New Roman" w:hAnsi="Times New Roman"/>
          <w:b/>
          <w:sz w:val="26"/>
          <w:szCs w:val="26"/>
        </w:rPr>
        <w:t>2.</w:t>
      </w:r>
      <w:r w:rsidRPr="009C58FA">
        <w:rPr>
          <w:rFonts w:ascii="Times New Roman" w:hAnsi="Times New Roman"/>
          <w:b/>
          <w:bCs/>
          <w:sz w:val="26"/>
          <w:szCs w:val="26"/>
        </w:rPr>
        <w:t>1.2 .Цели и задачи программы, описание ее места и роли в реализации требований ФГОС.</w:t>
      </w:r>
    </w:p>
    <w:p w:rsidR="00BD5402" w:rsidRPr="00817904" w:rsidRDefault="00BD5402" w:rsidP="00BD5402">
      <w:pPr>
        <w:pStyle w:val="afd"/>
        <w:widowControl w:val="0"/>
        <w:tabs>
          <w:tab w:val="left" w:pos="567"/>
        </w:tabs>
        <w:spacing w:before="0" w:beforeAutospacing="0" w:after="0" w:afterAutospacing="0"/>
        <w:ind w:firstLine="567"/>
        <w:jc w:val="both"/>
      </w:pPr>
      <w:r w:rsidRPr="00817904">
        <w:rPr>
          <w:b/>
          <w:bCs/>
        </w:rPr>
        <w:t>Целью программы</w:t>
      </w:r>
      <w:r w:rsidRPr="00817904">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 xml:space="preserve">В соответствии с указанной целью программа развития УУД в основной школе определяет следующие </w:t>
      </w:r>
      <w:r w:rsidRPr="00817904">
        <w:rPr>
          <w:b/>
          <w:bCs/>
        </w:rPr>
        <w:t>задачи</w:t>
      </w:r>
      <w:r w:rsidRPr="00817904">
        <w:t>:</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организация взаимодействия педагогов и обучающихся и их родителей по развитию универсальных учебных действий в основной школе;</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включение развивающих задач как в урочную, так и внеурочную деятельность обучающихся;</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A2657" w:rsidRPr="00BD5402" w:rsidRDefault="00BD5402" w:rsidP="00BD5402">
      <w:pPr>
        <w:pStyle w:val="afd"/>
        <w:widowControl w:val="0"/>
        <w:tabs>
          <w:tab w:val="left" w:pos="567"/>
        </w:tabs>
        <w:spacing w:before="0" w:beforeAutospacing="0" w:after="0" w:afterAutospacing="0"/>
        <w:ind w:firstLine="567"/>
        <w:jc w:val="both"/>
      </w:pPr>
      <w:r w:rsidRPr="00817904">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bookmarkStart w:id="11" w:name="_Toc409691668"/>
      <w:bookmarkStart w:id="12" w:name="_Toc410653992"/>
      <w:bookmarkStart w:id="13" w:name="_Toc414553178"/>
    </w:p>
    <w:p w:rsidR="0059514D" w:rsidRPr="00FC12D4" w:rsidRDefault="0059514D" w:rsidP="0059514D">
      <w:pPr>
        <w:pStyle w:val="afd"/>
        <w:widowControl w:val="0"/>
        <w:tabs>
          <w:tab w:val="left" w:pos="567"/>
        </w:tabs>
        <w:spacing w:before="0" w:beforeAutospacing="0" w:after="0" w:afterAutospacing="0"/>
        <w:ind w:firstLine="709"/>
        <w:jc w:val="both"/>
        <w:rPr>
          <w:b/>
          <w:sz w:val="26"/>
          <w:szCs w:val="26"/>
        </w:rPr>
      </w:pPr>
      <w:r w:rsidRPr="00FC12D4">
        <w:rPr>
          <w:b/>
          <w:sz w:val="26"/>
          <w:szCs w:val="26"/>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141DD" w:rsidRPr="00260ECD" w:rsidRDefault="00B141DD" w:rsidP="00B141DD">
      <w:pPr>
        <w:pStyle w:val="afd"/>
        <w:widowControl w:val="0"/>
        <w:tabs>
          <w:tab w:val="left" w:pos="284"/>
          <w:tab w:val="left" w:pos="567"/>
        </w:tabs>
        <w:spacing w:before="0" w:beforeAutospacing="0" w:after="0" w:afterAutospacing="0"/>
        <w:ind w:firstLine="567"/>
        <w:jc w:val="both"/>
        <w:rPr>
          <w:color w:val="000000"/>
        </w:rPr>
      </w:pPr>
      <w:r w:rsidRPr="00260ECD">
        <w:rPr>
          <w:color w:val="000000"/>
        </w:rPr>
        <w:t>К принципам формирования УУД в основной школе относятся:</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непрерывного формирования УУД в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работы как с предметным, так и с междисципдинарным содержанием при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преемственности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учета специфики подросткового возраста;</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lastRenderedPageBreak/>
        <w:t>принцип отход от понимания урока как ключевой единицы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 xml:space="preserve">принцип акцента на нелинейность, наличие элективных компонентов, вариативность, индивидуализацию при разработке учебного плана. </w:t>
      </w:r>
    </w:p>
    <w:p w:rsidR="00B141DD" w:rsidRPr="00260ECD" w:rsidRDefault="00B141DD" w:rsidP="00B141DD">
      <w:pPr>
        <w:pStyle w:val="afd"/>
        <w:widowControl w:val="0"/>
        <w:tabs>
          <w:tab w:val="left" w:pos="567"/>
        </w:tabs>
        <w:spacing w:before="0" w:beforeAutospacing="0" w:after="0" w:afterAutospacing="0"/>
        <w:ind w:firstLine="567"/>
        <w:jc w:val="both"/>
        <w:rPr>
          <w:color w:val="000000"/>
        </w:rPr>
      </w:pPr>
      <w:r w:rsidRPr="00260ECD">
        <w:rPr>
          <w:color w:val="000000"/>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В основе развития УУД в основной школе лежит системно-деятельностный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постепенно осуществляется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Для успешной деятельности по развитию УУД предполагается проводить занятия в разнообразных формах: уроки одновозрастные и разновозрастные; занятия, тренинги, проекты, практики, конференции, выездные школы и пр., с постепенным расширением возможностей обучающихся осуществлять выбор уровня и характера самостоятельной работы. </w:t>
      </w:r>
    </w:p>
    <w:p w:rsidR="007309ED" w:rsidRPr="00260ECD" w:rsidRDefault="00B141DD" w:rsidP="00E0340B">
      <w:pPr>
        <w:pStyle w:val="afd"/>
        <w:widowControl w:val="0"/>
        <w:tabs>
          <w:tab w:val="left" w:pos="567"/>
        </w:tabs>
        <w:spacing w:before="0" w:beforeAutospacing="0" w:after="0" w:afterAutospacing="0"/>
        <w:ind w:firstLine="567"/>
        <w:jc w:val="both"/>
        <w:rPr>
          <w:color w:val="000000"/>
        </w:rPr>
      </w:pPr>
      <w:r w:rsidRPr="00260ECD">
        <w:rPr>
          <w:color w:val="000000"/>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реализации дополнительных общеобразовательных программ различных направленностей (факультативов, кружков, элективов и др.).</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Личностные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Обеспечивают ценностно-смысловую ориентацию учащихся: </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знание моральных норм,</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соотносить поступки и события с принятыми этическими принципами,</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выделять нравственный аспект поведения.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Регулятивные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Обеспечивают учащимся организацию их учебной деятельности:</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Целеполагание </w:t>
      </w:r>
      <w:r w:rsidRPr="00FC12D4">
        <w:rPr>
          <w:rFonts w:ascii="Times New Roman" w:hAnsi="Times New Roman"/>
          <w:sz w:val="24"/>
          <w:szCs w:val="24"/>
        </w:rPr>
        <w:t>как постановка учебной задачи на основе соотнесения того, что уже известно и усвоено учащимися, и того, что еще неизвестно.</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Планирование </w:t>
      </w:r>
      <w:r w:rsidRPr="00FC12D4">
        <w:rPr>
          <w:rFonts w:ascii="Times New Roman" w:hAnsi="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Прогнозирование </w:t>
      </w:r>
      <w:r w:rsidRPr="00FC12D4">
        <w:rPr>
          <w:rFonts w:ascii="Times New Roman" w:hAnsi="Times New Roman"/>
          <w:sz w:val="24"/>
          <w:szCs w:val="24"/>
        </w:rPr>
        <w:t>– предвосхищение результата и уровня усвоения знаний, его временных характеристик.</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Контроль </w:t>
      </w:r>
      <w:r w:rsidRPr="00FC12D4">
        <w:rPr>
          <w:rFonts w:ascii="Times New Roman" w:hAnsi="Times New Roman"/>
          <w:sz w:val="24"/>
          <w:szCs w:val="24"/>
        </w:rPr>
        <w:t>– сличение способа действий и его результата с заданным эталоном с целью обнаружения отклонений и отличий от эталона.</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Коррекция </w:t>
      </w:r>
      <w:r w:rsidRPr="00FC12D4">
        <w:rPr>
          <w:rFonts w:ascii="Times New Roman" w:hAnsi="Times New Roman"/>
          <w:sz w:val="24"/>
          <w:szCs w:val="24"/>
        </w:rPr>
        <w:t>– внесение необходимых дополнений и корректив в план, и способ действия.</w:t>
      </w:r>
    </w:p>
    <w:p w:rsidR="007309ED" w:rsidRPr="007309ED"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Оценка </w:t>
      </w:r>
      <w:r w:rsidRPr="00FC12D4">
        <w:rPr>
          <w:rFonts w:ascii="Times New Roman" w:hAnsi="Times New Roman"/>
          <w:sz w:val="24"/>
          <w:szCs w:val="24"/>
        </w:rPr>
        <w:t>– осознание уровня и качества усвоения.</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Саморегуляция</w:t>
      </w:r>
      <w:r w:rsidRPr="00FC12D4">
        <w:rPr>
          <w:rFonts w:ascii="Times New Roman" w:hAnsi="Times New Roman"/>
          <w:sz w:val="24"/>
          <w:szCs w:val="24"/>
        </w:rPr>
        <w:t>как способность к мобилизации сил и энергии, к волевому усилию и к преодолению препятствий.</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Познавательные универсальные действия:</w:t>
      </w:r>
    </w:p>
    <w:p w:rsidR="007309ED"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общеучебные,</w:t>
      </w:r>
    </w:p>
    <w:p w:rsidR="008632CC" w:rsidRPr="00FC12D4" w:rsidRDefault="008632CC"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Pr>
          <w:rFonts w:ascii="Times New Roman" w:hAnsi="Times New Roman"/>
          <w:sz w:val="24"/>
          <w:szCs w:val="24"/>
        </w:rPr>
        <w:t>смысловое чтение,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логические,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постановка и решение проблемы.</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i/>
          <w:iCs/>
          <w:sz w:val="24"/>
          <w:szCs w:val="24"/>
          <w:u w:val="single"/>
        </w:rPr>
        <w:t>Общеучебные универсальные действия</w:t>
      </w:r>
      <w:r w:rsidRPr="00FC12D4">
        <w:rPr>
          <w:rFonts w:ascii="Times New Roman" w:hAnsi="Times New Roman"/>
          <w:sz w:val="24"/>
          <w:szCs w:val="24"/>
        </w:rPr>
        <w:t>:</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самостоятельное выделение и формулирование познавательной цели;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поиск и выделение необходимой информации;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lastRenderedPageBreak/>
        <w:t xml:space="preserve"> применение методовинформационного поиска, в том числе с помощью компьютерных средств;</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структурирование знаний;</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осознанное и произвольное построение речевого высказывания в устной и письменной форме;</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наиболее эффективных способов решения задачи в зависимости от конкретных условий;</w:t>
      </w:r>
    </w:p>
    <w:p w:rsidR="00E0340B"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7309ED" w:rsidRPr="00E0340B" w:rsidRDefault="007309ED" w:rsidP="00E0340B">
      <w:pPr>
        <w:autoSpaceDE w:val="0"/>
        <w:autoSpaceDN w:val="0"/>
        <w:adjustRightInd w:val="0"/>
        <w:spacing w:after="0" w:line="240" w:lineRule="auto"/>
        <w:ind w:left="284"/>
        <w:jc w:val="both"/>
        <w:rPr>
          <w:rFonts w:ascii="Times New Roman" w:hAnsi="Times New Roman"/>
          <w:i/>
          <w:sz w:val="24"/>
          <w:szCs w:val="24"/>
          <w:u w:val="single"/>
        </w:rPr>
      </w:pPr>
      <w:r w:rsidRPr="00E0340B">
        <w:rPr>
          <w:rFonts w:ascii="Times New Roman" w:hAnsi="Times New Roman"/>
          <w:i/>
          <w:sz w:val="24"/>
          <w:szCs w:val="24"/>
          <w:u w:val="single"/>
        </w:rPr>
        <w:t xml:space="preserve"> Смысловое чтение как осмысление цели чтения и выбор вида чтения в зависимости от цели:</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извлечение необходимой информации из прослушанных текстов различных жанров; </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определение основной и второстепенной информации;</w:t>
      </w:r>
    </w:p>
    <w:p w:rsidR="007309ED"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 свободная ориентация и восприятие тек</w:t>
      </w:r>
      <w:r>
        <w:rPr>
          <w:rFonts w:ascii="Times New Roman" w:hAnsi="Times New Roman"/>
          <w:sz w:val="24"/>
          <w:szCs w:val="24"/>
        </w:rPr>
        <w:t>стов художественного, научного,</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публицистического и официально-делового стилей.</w:t>
      </w:r>
    </w:p>
    <w:p w:rsidR="007309ED" w:rsidRPr="00887D56" w:rsidRDefault="007309ED" w:rsidP="007309ED">
      <w:pPr>
        <w:autoSpaceDE w:val="0"/>
        <w:autoSpaceDN w:val="0"/>
        <w:adjustRightInd w:val="0"/>
        <w:spacing w:after="0" w:line="240" w:lineRule="auto"/>
        <w:ind w:firstLine="284"/>
        <w:jc w:val="both"/>
        <w:rPr>
          <w:rFonts w:ascii="Times New Roman" w:hAnsi="Times New Roman"/>
          <w:bCs/>
          <w:i/>
          <w:iCs/>
          <w:sz w:val="24"/>
          <w:szCs w:val="24"/>
          <w:u w:val="single"/>
        </w:rPr>
      </w:pPr>
      <w:r w:rsidRPr="00887D56">
        <w:rPr>
          <w:rFonts w:ascii="Times New Roman" w:hAnsi="Times New Roman"/>
          <w:bCs/>
          <w:i/>
          <w:iCs/>
          <w:sz w:val="24"/>
          <w:szCs w:val="24"/>
          <w:u w:val="single"/>
        </w:rPr>
        <w:t>Логические универсальные действия: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анализ с целью выделения признаков (существенных, несущественных);</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синтез – составление целого из частей;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сравнение с целью выявления черт сходства и черт различия, соответствия и несоответствия.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оснований и критериев для сравнения, сериации, классификации объектов.</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подведение под понятие, выведение следствий;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установление причинно-следственных связей;</w:t>
      </w:r>
    </w:p>
    <w:p w:rsidR="007309ED" w:rsidRPr="007309ED"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построение логической цепи рассуждений;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доказательство;</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выдвижение гипотез и их обоснование.</w:t>
      </w:r>
    </w:p>
    <w:p w:rsidR="007309ED" w:rsidRPr="00887D56" w:rsidRDefault="007309ED" w:rsidP="007309ED">
      <w:pPr>
        <w:autoSpaceDE w:val="0"/>
        <w:autoSpaceDN w:val="0"/>
        <w:adjustRightInd w:val="0"/>
        <w:spacing w:after="0" w:line="240" w:lineRule="auto"/>
        <w:jc w:val="both"/>
        <w:rPr>
          <w:rFonts w:ascii="Times New Roman" w:hAnsi="Times New Roman"/>
          <w:i/>
          <w:iCs/>
          <w:sz w:val="24"/>
          <w:szCs w:val="24"/>
          <w:u w:val="single"/>
        </w:rPr>
      </w:pPr>
      <w:r w:rsidRPr="00887D56">
        <w:rPr>
          <w:rFonts w:ascii="Times New Roman" w:hAnsi="Times New Roman"/>
          <w:i/>
          <w:iCs/>
          <w:sz w:val="24"/>
          <w:szCs w:val="24"/>
          <w:u w:val="single"/>
        </w:rPr>
        <w:t>Постановка и решение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формулирование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 xml:space="preserve"> самостоятельное создание способов решения проблемы творческого и поискового характера.</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b/>
          <w:bCs/>
          <w:i/>
          <w:iCs/>
          <w:sz w:val="24"/>
          <w:szCs w:val="24"/>
        </w:rPr>
        <w:t>Коммуникативные действия</w:t>
      </w:r>
      <w:r w:rsidRPr="00FC12D4">
        <w:rPr>
          <w:rFonts w:ascii="Times New Roman" w:hAnsi="Times New Roman"/>
          <w:sz w:val="24"/>
          <w:szCs w:val="24"/>
        </w:rPr>
        <w:t>.</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309ED" w:rsidRPr="00FC12D4" w:rsidRDefault="007309ED" w:rsidP="007309ED">
      <w:pPr>
        <w:autoSpaceDE w:val="0"/>
        <w:autoSpaceDN w:val="0"/>
        <w:adjustRightInd w:val="0"/>
        <w:spacing w:after="0" w:line="240" w:lineRule="auto"/>
        <w:ind w:firstLine="284"/>
        <w:jc w:val="both"/>
        <w:rPr>
          <w:rFonts w:ascii="Times New Roman" w:hAnsi="Times New Roman"/>
          <w:i/>
          <w:iCs/>
          <w:sz w:val="24"/>
          <w:szCs w:val="24"/>
        </w:rPr>
      </w:pPr>
      <w:r w:rsidRPr="00FC12D4">
        <w:rPr>
          <w:rFonts w:ascii="Times New Roman" w:hAnsi="Times New Roman"/>
          <w:i/>
          <w:iCs/>
          <w:sz w:val="24"/>
          <w:szCs w:val="24"/>
        </w:rPr>
        <w:t>К коммуникативным действиям относятся: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планирование учебного сотрудничества с учителем и со сверстниками – определение цели, функций участников, способов взаимодействия;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постановка вопросов;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разрешение конфликтов;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управление поведением партнера, контроль, коррекция, оценка его действий.</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умение полно и точно выражать свои мысли в соответствие с задачами и условиями коммуникации;</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владение монологической и диалогической формами речи.</w:t>
      </w:r>
    </w:p>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Личностные результаты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02"/>
        <w:gridCol w:w="3402"/>
      </w:tblGrid>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классы - необходимый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 необходимый уровень (для 5-6 классов - это повышенный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 уровень 7-9 классов (для 10-11 классов - это необходимый уровень)</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Оценивать ситуации и поступки</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Оценивать   на   основе общечеловеческих     и </w:t>
            </w:r>
            <w:r w:rsidRPr="0045485D">
              <w:rPr>
                <w:rFonts w:ascii="Times New Roman" w:hAnsi="Times New Roman"/>
                <w:sz w:val="24"/>
                <w:szCs w:val="24"/>
              </w:rPr>
              <w:lastRenderedPageBreak/>
              <w:t xml:space="preserve">российских   ценностей однозначные и неоднозначные поступки. </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разрешать моральные  противоречия</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Учиться замечать и признавать   расхождение </w:t>
            </w:r>
            <w:r w:rsidRPr="0045485D">
              <w:rPr>
                <w:rFonts w:ascii="Times New Roman" w:hAnsi="Times New Roman"/>
                <w:sz w:val="24"/>
                <w:szCs w:val="24"/>
              </w:rPr>
              <w:lastRenderedPageBreak/>
              <w:t>своих поступков со своими заявленными пози­циями, взглядами, мнениями.</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при  выборе собственных пост</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Учиться оценивать жизненные ситуации </w:t>
            </w:r>
            <w:r w:rsidRPr="0045485D">
              <w:rPr>
                <w:rFonts w:ascii="Times New Roman" w:hAnsi="Times New Roman"/>
                <w:sz w:val="24"/>
                <w:szCs w:val="24"/>
              </w:rPr>
              <w:lastRenderedPageBreak/>
              <w:t>(поступки людей) с разных точек зрения (нравственных, гражданско-патриотических, с точки зрения различных групп общества).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в ситуациях межличностных   отношений и преодоления конфликтов</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lastRenderedPageBreak/>
              <w:t>Объяснять смысл своих оценок, мотивов, целей</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Объяснять оценки поступков   с   позиции общечеловеческих     и российских    гражданских ценностей</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Сравнивать свои оценки с   оценками   других. Объяснять  отличия  в оценках одной и той же ситуации, поступка разными людьми. Haосновании этого делать свой выбор в общей системе ценностей, определять свое место</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в ходе личностной     саморефлексии определять свою систему ценностей в общих ценностях  (нравственных,       гражданско-патриотических, ценностях разных групп)</w:t>
            </w:r>
          </w:p>
        </w:tc>
      </w:tr>
      <w:tr w:rsidR="004C21C0" w:rsidRPr="0045485D" w:rsidTr="004C21C0">
        <w:tc>
          <w:tcPr>
            <w:tcW w:w="6805" w:type="dxa"/>
            <w:gridSpan w:val="2"/>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tc>
        <w:tc>
          <w:tcPr>
            <w:tcW w:w="3402" w:type="dxa"/>
          </w:tcPr>
          <w:p w:rsidR="004C21C0"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Осознавать и называть свои    стратегические цели   саморазвития   выбора </w:t>
            </w:r>
          </w:p>
          <w:p w:rsidR="004C21C0" w:rsidRPr="0045485D" w:rsidRDefault="004C21C0" w:rsidP="004C21C0">
            <w:pPr>
              <w:spacing w:after="0" w:line="240" w:lineRule="auto"/>
              <w:rPr>
                <w:rFonts w:ascii="Times New Roman" w:hAnsi="Times New Roman"/>
                <w:sz w:val="24"/>
                <w:szCs w:val="24"/>
              </w:rPr>
            </w:pPr>
            <w:r w:rsidRPr="0045485D">
              <w:rPr>
                <w:rFonts w:ascii="Times New Roman" w:hAnsi="Times New Roman"/>
                <w:sz w:val="24"/>
                <w:szCs w:val="24"/>
              </w:rPr>
              <w:t>жизненной стратегии (профессиональной, личностной и т.п.)</w:t>
            </w:r>
          </w:p>
        </w:tc>
      </w:tr>
    </w:tbl>
    <w:p w:rsidR="004C21C0" w:rsidRPr="0045485D" w:rsidRDefault="004C21C0" w:rsidP="004C21C0">
      <w:pPr>
        <w:spacing w:after="0" w:line="240" w:lineRule="auto"/>
        <w:rPr>
          <w:rFonts w:ascii="Times New Roman" w:hAnsi="Times New Roman"/>
          <w:b/>
          <w:i/>
          <w:sz w:val="24"/>
          <w:szCs w:val="24"/>
        </w:rPr>
      </w:pPr>
      <w:r w:rsidRPr="0045485D">
        <w:rPr>
          <w:rFonts w:ascii="Times New Roman" w:hAnsi="Times New Roman"/>
          <w:b/>
          <w:i/>
          <w:sz w:val="24"/>
          <w:szCs w:val="24"/>
        </w:rPr>
        <w:t>Регулятивные универсальные учебные действия на разных этапах обучения в основной школе</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1"/>
        <w:gridCol w:w="2259"/>
        <w:gridCol w:w="2985"/>
      </w:tblGrid>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 xml:space="preserve">Классы </w:t>
            </w:r>
          </w:p>
        </w:tc>
        <w:tc>
          <w:tcPr>
            <w:tcW w:w="326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Определять и формулировать цель деятельности. Составлять план действий по решению проблемы (задачи)</w:t>
            </w:r>
          </w:p>
        </w:tc>
        <w:tc>
          <w:tcPr>
            <w:tcW w:w="2259"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Осуществлять действия по реализации плана</w:t>
            </w:r>
          </w:p>
        </w:tc>
        <w:tc>
          <w:tcPr>
            <w:tcW w:w="2985"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Соотносить результат своей деятельности с целью и оценивать его</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26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обнаруживать и формулировать учебную проблему, определять цель учебной деятельности, выбирать тему проекта.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Выдвигать версии решения проблемы, осознавать конечный результат.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Составлять (индивидуально или в группе) план решения проблемы</w:t>
            </w:r>
          </w:p>
        </w:tc>
        <w:tc>
          <w:tcPr>
            <w:tcW w:w="2259"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Работая по плану, сверять свои действия с целью и, при    необходимости,     исправлять ошибки самостоятельно</w:t>
            </w:r>
          </w:p>
        </w:tc>
        <w:tc>
          <w:tcPr>
            <w:tcW w:w="2985"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B диалоге с учителем совершенствовать самостоятельно выработанные   критерии оценки</w:t>
            </w:r>
          </w:p>
        </w:tc>
      </w:tr>
      <w:tr w:rsidR="004C21C0" w:rsidRPr="0045485D" w:rsidTr="00F20F74">
        <w:tc>
          <w:tcPr>
            <w:tcW w:w="2127" w:type="dxa"/>
          </w:tcPr>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7-9</w:t>
            </w:r>
          </w:p>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Необходимый</w:t>
            </w:r>
          </w:p>
          <w:p w:rsidR="004C21C0" w:rsidRPr="00AC03D1" w:rsidRDefault="004C21C0" w:rsidP="004C21C0">
            <w:pPr>
              <w:spacing w:after="0" w:line="240" w:lineRule="auto"/>
              <w:ind w:firstLine="284"/>
              <w:rPr>
                <w:rFonts w:ascii="Times New Roman" w:hAnsi="Times New Roman"/>
                <w:i/>
                <w:color w:val="000000"/>
                <w:sz w:val="24"/>
                <w:szCs w:val="24"/>
              </w:rPr>
            </w:pPr>
            <w:r w:rsidRPr="00AC03D1">
              <w:rPr>
                <w:rFonts w:ascii="Times New Roman" w:hAnsi="Times New Roman"/>
                <w:b/>
                <w:i/>
                <w:color w:val="000000"/>
                <w:sz w:val="24"/>
                <w:szCs w:val="24"/>
              </w:rPr>
              <w:t>уровень</w:t>
            </w:r>
          </w:p>
        </w:tc>
        <w:tc>
          <w:tcPr>
            <w:tcW w:w="3261"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Подбирать к каждой проблеме (задаче) адекватную ей теоретическую модель. </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Работая по предложенному и </w:t>
            </w:r>
            <w:r w:rsidRPr="00AC03D1">
              <w:rPr>
                <w:rFonts w:ascii="Times New Roman" w:hAnsi="Times New Roman"/>
                <w:color w:val="000000"/>
                <w:sz w:val="24"/>
                <w:szCs w:val="24"/>
              </w:rPr>
              <w:lastRenderedPageBreak/>
              <w:t>самостоятельно составленному плану, использовать наряду с основными и дополнительные средства (справочная литература, сложные приборы, компьютер).</w:t>
            </w:r>
          </w:p>
        </w:tc>
        <w:tc>
          <w:tcPr>
            <w:tcW w:w="2259" w:type="dxa"/>
          </w:tcPr>
          <w:p w:rsidR="004C21C0" w:rsidRPr="00AC03D1" w:rsidRDefault="00AC03D1"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lastRenderedPageBreak/>
              <w:t xml:space="preserve">Работая по плану, сверять свои действия с целью и, при    необходимости,     исправлять ошибки </w:t>
            </w:r>
            <w:r w:rsidRPr="00AC03D1">
              <w:rPr>
                <w:rFonts w:ascii="Times New Roman" w:hAnsi="Times New Roman"/>
                <w:color w:val="000000"/>
                <w:sz w:val="24"/>
                <w:szCs w:val="24"/>
              </w:rPr>
              <w:lastRenderedPageBreak/>
              <w:t>самостоятельно</w:t>
            </w:r>
          </w:p>
        </w:tc>
        <w:tc>
          <w:tcPr>
            <w:tcW w:w="2985"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lastRenderedPageBreak/>
              <w:t xml:space="preserve">Свободно пользоваться    выработанными критериями оценки и самооценки,   исходя из цели и имеющихся критериев, различая </w:t>
            </w:r>
            <w:r w:rsidRPr="00AC03D1">
              <w:rPr>
                <w:rFonts w:ascii="Times New Roman" w:hAnsi="Times New Roman"/>
                <w:color w:val="000000"/>
                <w:sz w:val="24"/>
                <w:szCs w:val="24"/>
              </w:rPr>
              <w:lastRenderedPageBreak/>
              <w:t>результат и способы действий.</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B ходе представления проекта давать оценку его результатам. Самостоятельно осознавать причины своего успеха или неуспеха и находить способы выхода из ситуации неуспеха.</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Давать оценку своим личностным     качествам и чертам характера</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7-9</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w:t>
            </w:r>
          </w:p>
          <w:p w:rsidR="004C21C0" w:rsidRPr="0045485D" w:rsidRDefault="004C21C0" w:rsidP="004C21C0">
            <w:pPr>
              <w:spacing w:after="0" w:line="240" w:lineRule="auto"/>
              <w:ind w:firstLine="284"/>
              <w:rPr>
                <w:rFonts w:ascii="Times New Roman" w:hAnsi="Times New Roman"/>
                <w:b/>
                <w:i/>
                <w:sz w:val="24"/>
                <w:szCs w:val="24"/>
              </w:rPr>
            </w:pP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(10-11</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26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обнаруживать и формулировать   проблему  в классной и индивидуальной учебной деятельности.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Планировать свою индивидуальную   образовательную траекторию.</w:t>
            </w:r>
          </w:p>
        </w:tc>
        <w:tc>
          <w:tcPr>
            <w:tcW w:w="2259"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tc>
        <w:tc>
          <w:tcPr>
            <w:tcW w:w="2985"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оценить степень      успешности своей   индивидуальной образовательной деятельности.</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Познавательные универсальные учебные действия на разных этапах обучения в основной школе</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30"/>
        <w:gridCol w:w="3207"/>
        <w:gridCol w:w="2693"/>
      </w:tblGrid>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 xml:space="preserve">Классы </w:t>
            </w:r>
          </w:p>
        </w:tc>
        <w:tc>
          <w:tcPr>
            <w:tcW w:w="3030"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Извлекать информацию.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Ориентироваться в своей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 системе знаний. Делать</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предварительный отбор</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источников информации</w:t>
            </w:r>
          </w:p>
        </w:tc>
        <w:tc>
          <w:tcPr>
            <w:tcW w:w="320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Перерабатывать информацию для получения необходимого результата, в том числе и для создания нового продукта</w:t>
            </w:r>
          </w:p>
        </w:tc>
        <w:tc>
          <w:tcPr>
            <w:tcW w:w="269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Преобразовывать информацию из одной формы в другую и выбирать наиболее удобную для себя форму представления</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предполагать, какая информация нужна для решения предметной учебной задачи.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отбирать для решения предметных учебных задач необходимые словари, энциклопедии.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Сопоставлять и отбирать информацию, полученную из различных источников (энциклопедии, </w:t>
            </w:r>
            <w:r w:rsidRPr="0045485D">
              <w:rPr>
                <w:rFonts w:ascii="Times New Roman" w:hAnsi="Times New Roman"/>
                <w:sz w:val="24"/>
                <w:szCs w:val="24"/>
              </w:rPr>
              <w:lastRenderedPageBreak/>
              <w:t>справочники , электронные диски)</w:t>
            </w:r>
          </w:p>
        </w:tc>
        <w:tc>
          <w:tcPr>
            <w:tcW w:w="3207"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Анализировать, сравнивать , классифицировать и обобщать факты и явления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 Выявлять причины и следствия простых явлений.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сравнение, классификацию.</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Строить логическое рассуждение.</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Создавать модели.</w:t>
            </w:r>
          </w:p>
        </w:tc>
        <w:tc>
          <w:tcPr>
            <w:tcW w:w="269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Составлять тезисы, различные виды планов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Преобразовывать информацию из одного вида в другой</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 xml:space="preserve">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Определять, какие знания необходимо приобрести для решения жизненных задач</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Ориентироваться в своей системе знаний.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отбирать для решения жизненных задач Сопоставлять, отбирать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и проверять информацию, полученную из различных источников</w:t>
            </w:r>
          </w:p>
        </w:tc>
        <w:tc>
          <w:tcPr>
            <w:tcW w:w="3207"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Анализировать, сравнивать, классифицировать и обобщать понятия: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Давать определение понятиям на основе изученного на различных предметах учебного материала;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логическую операцию установления родовидовых отношений;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Обобщать понятия Преобразовывать модели с целью выявления общих законов, определяющих данную предметную область</w:t>
            </w:r>
          </w:p>
        </w:tc>
        <w:tc>
          <w:tcPr>
            <w:tcW w:w="269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Представлять информацию в виде конспектов, таблиц, схем, графиков.</w:t>
            </w:r>
          </w:p>
        </w:tc>
      </w:tr>
      <w:tr w:rsidR="004C21C0" w:rsidRPr="0045485D" w:rsidTr="00F20F74">
        <w:tc>
          <w:tcPr>
            <w:tcW w:w="2127"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7-9 классы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Повышенн</w:t>
            </w:r>
          </w:p>
          <w:p w:rsidR="004C21C0" w:rsidRPr="00A670E4" w:rsidRDefault="004C21C0" w:rsidP="004C21C0">
            <w:pPr>
              <w:spacing w:after="0" w:line="240" w:lineRule="auto"/>
              <w:ind w:firstLine="284"/>
              <w:rPr>
                <w:rFonts w:ascii="Times New Roman" w:hAnsi="Times New Roman"/>
                <w:b/>
                <w:i/>
                <w:color w:val="000000"/>
                <w:sz w:val="24"/>
                <w:szCs w:val="24"/>
              </w:rPr>
            </w:pP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ый</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 xml:space="preserve">уровень (для 10-11 классов –это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 xml:space="preserve">необходимый </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уровень)</w:t>
            </w:r>
          </w:p>
        </w:tc>
        <w:tc>
          <w:tcPr>
            <w:tcW w:w="3030"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Самостоятельно ставить личностно-необходимые учебные и жизненные задачи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определять , какие знания необходимо приобрести для их решения.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Самостоятельно делать предварительный отбор источников информации.</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Сопоставлять , отбирать и проверять информацию для успешного продвижения по самостоятельно выбранной образовательной траектории .</w:t>
            </w:r>
          </w:p>
        </w:tc>
        <w:tc>
          <w:tcPr>
            <w:tcW w:w="3207" w:type="dxa"/>
          </w:tcPr>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Анализировать, сравнивать, классифицировать и обобщать понятия:</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Давать определение понятиям на основе изученного на различных предметах учебного материала;</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Осуществлять логическую операцию установления родовидовых отношений;</w:t>
            </w:r>
          </w:p>
          <w:p w:rsidR="004C21C0"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Обобщать понятия Преобразовывать модели с целью выявления общих законов, определяющих данную предметную область</w:t>
            </w:r>
          </w:p>
        </w:tc>
        <w:tc>
          <w:tcPr>
            <w:tcW w:w="2693"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Преобразовывать информацию из одного вида в другой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выбирать удобную для себя форму фиксации и представления информации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Представлять информацию в оптимальной форме в зависимости от адресата</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Коммуникативные универсальные учебные действия на разных этапах обучения  в основной школе</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148"/>
        <w:gridCol w:w="2741"/>
        <w:gridCol w:w="2754"/>
      </w:tblGrid>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Классы</w:t>
            </w:r>
          </w:p>
        </w:tc>
        <w:tc>
          <w:tcPr>
            <w:tcW w:w="3148"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Доносить свою позицию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 других, владея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приёмами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монологической 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диалогической речи</w:t>
            </w:r>
          </w:p>
        </w:tc>
        <w:tc>
          <w:tcPr>
            <w:tcW w:w="274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Понимать другие позиции (взгляды , интересы)</w:t>
            </w:r>
          </w:p>
        </w:tc>
        <w:tc>
          <w:tcPr>
            <w:tcW w:w="275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Договариваться с людьми, согласуя с ними свои интересы и взгляды для того чтобы сделать что-то сообща</w:t>
            </w:r>
          </w:p>
        </w:tc>
      </w:tr>
      <w:tr w:rsidR="004C21C0" w:rsidRPr="0045485D" w:rsidTr="00F20F74">
        <w:tc>
          <w:tcPr>
            <w:tcW w:w="2131"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5-6</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Необходимый</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уровень</w:t>
            </w:r>
          </w:p>
        </w:tc>
        <w:tc>
          <w:tcPr>
            <w:tcW w:w="3148"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Отстаивать свою точку зрения, приводить аргументы, подтверждая их фактами.</w:t>
            </w:r>
          </w:p>
        </w:tc>
        <w:tc>
          <w:tcPr>
            <w:tcW w:w="2741" w:type="dxa"/>
          </w:tcPr>
          <w:p w:rsidR="004C21C0" w:rsidRPr="00A670E4" w:rsidRDefault="00A670E4"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Учиться критично относиться к своему мнению, с достоинством признавать </w:t>
            </w:r>
            <w:r w:rsidRPr="00A670E4">
              <w:rPr>
                <w:rFonts w:ascii="Times New Roman" w:hAnsi="Times New Roman"/>
                <w:color w:val="000000"/>
                <w:sz w:val="24"/>
                <w:szCs w:val="24"/>
              </w:rPr>
              <w:lastRenderedPageBreak/>
              <w:t>ошибочность своего мнения ( если оно таково) и корректировать его.</w:t>
            </w:r>
          </w:p>
        </w:tc>
        <w:tc>
          <w:tcPr>
            <w:tcW w:w="2754"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lastRenderedPageBreak/>
              <w:t xml:space="preserve">Самостоятельно организовывать учебное взаимодействие в группе (определять общие цели, </w:t>
            </w:r>
            <w:r w:rsidRPr="00A670E4">
              <w:rPr>
                <w:rFonts w:ascii="Times New Roman" w:hAnsi="Times New Roman"/>
                <w:color w:val="000000"/>
                <w:sz w:val="24"/>
                <w:szCs w:val="24"/>
              </w:rPr>
              <w:lastRenderedPageBreak/>
              <w:t>распределять роли , договариваться друг с другом и т.д.)</w:t>
            </w:r>
          </w:p>
        </w:tc>
      </w:tr>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 дискуссии уметь выдвинуть контраргументы, перефразировать свою мысль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устной и письменной речью на основе представления о тексте как продукте речевой</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критично относиться к своему мнению, с достоинством признавать ошибочность своего мнения ( если оно таково) и корректировать его. Понимая позицию другого, различать в его речи: мнение, доказательство ,факты ; гипотезы , аксиомы  теории.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приемами гибкого чтения и рационального слушания как средством самообразования.</w:t>
            </w:r>
          </w:p>
        </w:tc>
        <w:tc>
          <w:tcPr>
            <w:tcW w:w="275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Предвидеть последствия коллективных решений.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в чем состоит суть общения.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взглянуть на ситуацию с иной позиции и договариваться с людьми иных позиций.</w:t>
            </w:r>
          </w:p>
        </w:tc>
      </w:tr>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 (для 10-</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11 классов –это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При необходимости корректно убеждать других в правоте своей позиции (точки зрения).</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систему взглядов и интересов человека.</w:t>
            </w:r>
          </w:p>
        </w:tc>
        <w:tc>
          <w:tcPr>
            <w:tcW w:w="275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Толерантно строить свои отношения с людьми иных позиций и интересов , находить компромиссы.</w:t>
            </w:r>
          </w:p>
        </w:tc>
      </w:tr>
    </w:tbl>
    <w:p w:rsidR="00E86C16" w:rsidRPr="00446C34" w:rsidRDefault="00E86C16" w:rsidP="00E760D6">
      <w:pPr>
        <w:pStyle w:val="afd"/>
        <w:widowControl w:val="0"/>
        <w:tabs>
          <w:tab w:val="left" w:pos="567"/>
        </w:tabs>
        <w:spacing w:before="0" w:beforeAutospacing="0" w:after="0" w:afterAutospacing="0"/>
        <w:rPr>
          <w:b/>
          <w:sz w:val="26"/>
          <w:szCs w:val="26"/>
        </w:rPr>
      </w:pPr>
      <w:r w:rsidRPr="00446C34">
        <w:rPr>
          <w:b/>
          <w:sz w:val="26"/>
          <w:szCs w:val="26"/>
        </w:rPr>
        <w:t>2.1.4. Типовые задачи применения универсальных учебных действий</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Различаются два типа заданий, связанных с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в рамках образовательного процесса сформировать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диагностировать уровень сформированности УУД.</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основной школе возможно использовать в том числе следующие типы задач:</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1. Задачи, формирующие коммуникативные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учет позиции партнера;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организацию и осуществление сотрудничества;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передачу информации и отображение предметного содержания;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тренинги коммуникативных навыков;</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ролевые игры.</w:t>
      </w:r>
    </w:p>
    <w:p w:rsidR="00E86C16" w:rsidRPr="00E86C16" w:rsidRDefault="00E86C16" w:rsidP="00E86C16">
      <w:pPr>
        <w:pStyle w:val="afd"/>
        <w:widowControl w:val="0"/>
        <w:tabs>
          <w:tab w:val="left" w:pos="567"/>
        </w:tabs>
        <w:spacing w:before="0" w:beforeAutospacing="0" w:after="0" w:afterAutospacing="0"/>
        <w:ind w:firstLine="709"/>
        <w:jc w:val="both"/>
      </w:pPr>
      <w:r w:rsidRPr="00E86C16">
        <w:lastRenderedPageBreak/>
        <w:t>2. Задачи, формирующие познавательные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проекты на выстраивание стратегии поиска решения задач;</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задачи на сравнение, оценивание;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эмпирического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теоретического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смысловое чтение.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3. Задачи, формирующие регулятивные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планирование;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ориентировку в ситуации;</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прогнозирование;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целеполагание;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принятие решения;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самоконтроль.</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309ED" w:rsidRPr="00E86C16" w:rsidRDefault="00E86C16" w:rsidP="00E86C16">
      <w:pPr>
        <w:spacing w:after="0" w:line="360" w:lineRule="auto"/>
        <w:jc w:val="both"/>
        <w:outlineLvl w:val="1"/>
        <w:rPr>
          <w:rFonts w:ascii="Times New Roman" w:eastAsia="@Arial Unicode MS" w:hAnsi="Times New Roman"/>
          <w:b/>
          <w:bCs/>
          <w:sz w:val="24"/>
          <w:szCs w:val="24"/>
        </w:rPr>
      </w:pPr>
      <w:r w:rsidRPr="00E86C16">
        <w:rPr>
          <w:rFonts w:ascii="Times New Roman" w:hAnsi="Times New Roman"/>
          <w:sz w:val="24"/>
          <w:szCs w:val="24"/>
        </w:rPr>
        <w:t>Задачи на применение УУД могут носить как открытый, так и закрытый характер.</w:t>
      </w:r>
    </w:p>
    <w:p w:rsidR="00E86C16" w:rsidRPr="00446C34" w:rsidRDefault="00E86C16" w:rsidP="00E86C16">
      <w:pPr>
        <w:pStyle w:val="afd"/>
        <w:widowControl w:val="0"/>
        <w:tabs>
          <w:tab w:val="left" w:pos="567"/>
        </w:tabs>
        <w:spacing w:before="0" w:beforeAutospacing="0" w:after="0" w:afterAutospacing="0"/>
        <w:rPr>
          <w:b/>
          <w:sz w:val="26"/>
          <w:szCs w:val="26"/>
        </w:rPr>
      </w:pPr>
      <w:r w:rsidRPr="00446C34">
        <w:rPr>
          <w:b/>
          <w:sz w:val="26"/>
          <w:szCs w:val="26"/>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E86C16" w:rsidRPr="00446C34"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Учебно-исследовательскую и проектная деятельность, на ступени основного общего образования имеет следующие особенности: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При построении учебно-исследовательского процесса учителю важно учесть следующие моменты:</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lastRenderedPageBreak/>
        <w:t>тема исследования должна быть на самом деле интересна для ученика и совпадать с кругом интереса учителя;</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раскрытие проблемы в первую очередь должно приносить что-то новое ученику, а уже потом науке.</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Учебно-исследовательская и проектная деятельность имеет как общие, так и специфические черты.</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К общим характеристикам следует отнести: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практически значимые цели и задачи учебно-исследовательской и проектной деятельности;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204D3" w:rsidRDefault="004204D3"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xml:space="preserve">В </w:t>
      </w:r>
      <w:r w:rsidR="000A08B4" w:rsidRPr="000A08B4">
        <w:rPr>
          <w:rFonts w:ascii="Times New Roman" w:hAnsi="Times New Roman"/>
          <w:color w:val="000000"/>
          <w:sz w:val="24"/>
          <w:szCs w:val="24"/>
        </w:rPr>
        <w:t xml:space="preserve">МКОУ «Джинабинская СОШ» </w:t>
      </w:r>
      <w:r w:rsidRPr="00446C34">
        <w:rPr>
          <w:rFonts w:ascii="Times New Roman" w:hAnsi="Times New Roman"/>
          <w:color w:val="000000"/>
          <w:sz w:val="24"/>
          <w:szCs w:val="24"/>
        </w:rPr>
        <w:t>используются следующие формы организации проектной и учебно-исследовательской деятельности:</w:t>
      </w:r>
    </w:p>
    <w:p w:rsidR="004204D3" w:rsidRPr="00446C34" w:rsidRDefault="004204D3" w:rsidP="00E86C16">
      <w:pPr>
        <w:pStyle w:val="a4"/>
        <w:spacing w:after="0" w:line="240" w:lineRule="auto"/>
        <w:jc w:val="both"/>
        <w:rPr>
          <w:rFonts w:ascii="Times New Roman" w:hAnsi="Times New Roman"/>
          <w:color w:val="000000"/>
          <w:sz w:val="24"/>
          <w:szCs w:val="24"/>
        </w:rPr>
      </w:pP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7"/>
        <w:gridCol w:w="3095"/>
        <w:gridCol w:w="3841"/>
      </w:tblGrid>
      <w:tr w:rsidR="00E86C16" w:rsidRPr="00956A95" w:rsidTr="00453702">
        <w:tc>
          <w:tcPr>
            <w:tcW w:w="9923"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jc w:val="center"/>
              <w:rPr>
                <w:rFonts w:ascii="Times New Roman" w:hAnsi="Times New Roman"/>
                <w:sz w:val="24"/>
                <w:szCs w:val="24"/>
              </w:rPr>
            </w:pPr>
            <w:r w:rsidRPr="00E86C16">
              <w:rPr>
                <w:rFonts w:ascii="Times New Roman" w:hAnsi="Times New Roman"/>
                <w:sz w:val="24"/>
                <w:szCs w:val="24"/>
              </w:rPr>
              <w:t>Формы организации</w:t>
            </w:r>
          </w:p>
        </w:tc>
      </w:tr>
      <w:tr w:rsidR="00E86C16" w:rsidRPr="00956A95" w:rsidTr="00453702">
        <w:trPr>
          <w:trHeight w:val="318"/>
        </w:trPr>
        <w:tc>
          <w:tcPr>
            <w:tcW w:w="298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Проектная деятельность</w:t>
            </w:r>
          </w:p>
        </w:tc>
        <w:tc>
          <w:tcPr>
            <w:tcW w:w="69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Учебно-исследовательская деятельность</w:t>
            </w:r>
          </w:p>
        </w:tc>
      </w:tr>
      <w:tr w:rsidR="00E86C16" w:rsidRPr="00956A95" w:rsidTr="00453702">
        <w:trPr>
          <w:trHeight w:val="318"/>
        </w:trPr>
        <w:tc>
          <w:tcPr>
            <w:tcW w:w="0" w:type="auto"/>
            <w:vMerge/>
            <w:tcBorders>
              <w:top w:val="nil"/>
              <w:left w:val="single" w:sz="8" w:space="0" w:color="auto"/>
              <w:bottom w:val="single" w:sz="8" w:space="0" w:color="auto"/>
              <w:right w:val="single" w:sz="8" w:space="0" w:color="auto"/>
            </w:tcBorders>
            <w:vAlign w:val="center"/>
            <w:hideMark/>
          </w:tcPr>
          <w:p w:rsidR="00E86C16" w:rsidRPr="00E86C16" w:rsidRDefault="00E86C16" w:rsidP="00186AAE">
            <w:pPr>
              <w:spacing w:after="0" w:line="240" w:lineRule="auto"/>
              <w:ind w:firstLine="284"/>
              <w:rPr>
                <w:rFonts w:ascii="Times New Roman" w:hAnsi="Times New Roman"/>
                <w:sz w:val="24"/>
                <w:szCs w:val="24"/>
              </w:rPr>
            </w:pP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урочных занятиях</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внеурочных занятиях</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Виды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(предполагает организационно-экономический механизм внедрения)</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Урок-исследование, урок-лаборатория, урок – творческий отчет, урок изобретательства, урок «Удивительное рядом»</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Исследовательская практика; образовательные экспедиции (походы, поездки, экскурсии). </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По содержанию: монопредметный, </w:t>
            </w:r>
            <w:r w:rsidRPr="00E86C16">
              <w:rPr>
                <w:rFonts w:ascii="Times New Roman" w:hAnsi="Times New Roman"/>
                <w:sz w:val="24"/>
                <w:szCs w:val="24"/>
              </w:rPr>
              <w:lastRenderedPageBreak/>
              <w:t>метапредметный, относящийся к области знаний (нескольким областям), относящийся к области деятельности</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 xml:space="preserve">Урок - рассказ об ученых, урок – защита </w:t>
            </w:r>
            <w:r w:rsidRPr="00E86C16">
              <w:rPr>
                <w:rFonts w:ascii="Times New Roman" w:hAnsi="Times New Roman"/>
                <w:sz w:val="24"/>
                <w:szCs w:val="24"/>
              </w:rPr>
              <w:lastRenderedPageBreak/>
              <w:t>исследовательских проектов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 xml:space="preserve">Факультативные занятия, предполагающие углубленное </w:t>
            </w:r>
            <w:r w:rsidRPr="00E86C16">
              <w:rPr>
                <w:rFonts w:ascii="Times New Roman" w:hAnsi="Times New Roman"/>
                <w:sz w:val="24"/>
                <w:szCs w:val="24"/>
              </w:rPr>
              <w:lastRenderedPageBreak/>
              <w:t>изучение предмета</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 xml:space="preserve">Количеству участников: индивидуальный, парный, малогрупповой (до 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групповой (до 15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коллективный (класс и более в рамках ОУ), муниципальный, городской, всероссийский, международный, сетевой</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 – экспертиза, урок открытых мыслей</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Ученическое научно-исследовательское общество</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Длительность проекта: от проекта-урока до многолетнего проекта</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Учебный эксперимент, позволяющий организовать освоение таких элементов исследовательской деятельности, как планирование и проведение эксперимента, обработку и анализ результатов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Участие в олимпиадах, конкурсах, конференциях, предметных неделях</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Дидактические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др.</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Домашнее задание исследовательского характера, сочетающее разнообразные виды деятельности. Позволяет провести достаточно длительное учебное исследование</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Интеллектуальные марафоны и др.</w:t>
            </w:r>
          </w:p>
        </w:tc>
      </w:tr>
    </w:tbl>
    <w:p w:rsidR="00E86C16"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Стержнем интеграции урочной и внеурочной деятельности является системно - деятельностный подход.</w:t>
      </w:r>
    </w:p>
    <w:p w:rsidR="00E86C16" w:rsidRPr="00446C34" w:rsidRDefault="00E86C16" w:rsidP="00E86C16">
      <w:pPr>
        <w:spacing w:after="0" w:line="240" w:lineRule="auto"/>
        <w:jc w:val="both"/>
        <w:rPr>
          <w:rFonts w:ascii="Times New Roman" w:hAnsi="Times New Roman"/>
          <w:color w:val="000000"/>
          <w:sz w:val="24"/>
          <w:szCs w:val="24"/>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E86C16" w:rsidRDefault="0094626A" w:rsidP="00353530">
      <w:pPr>
        <w:spacing w:after="0" w:line="360" w:lineRule="auto"/>
        <w:jc w:val="both"/>
        <w:outlineLvl w:val="1"/>
        <w:rPr>
          <w:rFonts w:ascii="Times New Roman" w:eastAsia="@Arial Unicode MS" w:hAnsi="Times New Roman"/>
          <w:b/>
          <w:bCs/>
          <w:sz w:val="28"/>
          <w:szCs w:val="28"/>
        </w:rPr>
      </w:pPr>
      <w:r>
        <w:rPr>
          <w:rFonts w:ascii="Times New Roman" w:hAnsi="Times New Roman"/>
          <w:noProof/>
          <w:color w:val="000000"/>
          <w:sz w:val="24"/>
          <w:szCs w:val="24"/>
        </w:rPr>
        <w:pict>
          <v:group id="Группа 12" o:spid="_x0000_s1658" style="position:absolute;left:0;text-align:left;margin-left:-24.1pt;margin-top:-29.75pt;width:540.75pt;height:193.3pt;z-index:251675648" coordsize="69342,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">
            <v:roundrect id="Скругленный прямоугольник 5" o:spid="_x0000_s1659" style="position:absolute;width:17811;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kF8AA&#10;AADaAAAADwAAAGRycy9kb3ducmV2LnhtbESPzarCMBSE94LvEI7gTlMFL1KNIoKgoAv/cHtojm3v&#10;bU5KErV9e3NBcDnMzDfMfNmYSjzJ+dKygtEwAUGcWV1yruBy3gymIHxA1lhZJgUteVguup05ptq+&#10;+EjPU8hFhLBPUUERQp1K6bOCDPqhrYmjd7fOYIjS5VI7fEW4qeQ4SX6kwZLjQoE1rQvK/k4Po6C5&#10;7DZu0uZsj+F6a9e/+8Oh3ivV7zWrGYhATfiGP+2tVjCB/yvx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bkF8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Системно-деятельностный подход</w:t>
                    </w:r>
                  </w:p>
                </w:txbxContent>
              </v:textbox>
            </v:roundrect>
            <v:roundrect id="Скругленный прямоугольник 6" o:spid="_x0000_s1660" style="position:absolute;left:15716;top:6477;width:18859;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6YMIA&#10;AADaAAAADwAAAGRycy9kb3ducmV2LnhtbESPT4vCMBTE78J+h/AW9qbpLqxINZalIKygB//h9dE8&#10;22rzUpKo7bc3guBxmJnfMLOsM424kfO1ZQXfowQEcWF1zaWC/W4xnIDwAVljY5kU9OQhm38MZphq&#10;e+cN3bahFBHCPkUFVQhtKqUvKjLoR7Yljt7JOoMhSldK7fAe4aaRP0kylgZrjgsVtpRXVFy2V6Og&#10;2y8X7rcv2W7C4djn59V63a6U+vrs/qYgAnXhHX61/7WCMT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1Hpg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Активная роль обучающегося в учении</w:t>
                    </w:r>
                  </w:p>
                </w:txbxContent>
              </v:textbox>
            </v:roundrect>
            <v:roundrect id="Скругленный прямоугольник 7" o:spid="_x0000_s1661" style="position:absolute;left:31623;top:12477;width:20764;height:123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f+8IA&#10;AADaAAAADwAAAGRycy9kb3ducmV2LnhtbESPW4vCMBSE3wX/QziCb5oqeKFrFBEEBX3whq+H5mzb&#10;3eakJFHbf28WFnwcZuYbZrFqTCWe5HxpWcFomIAgzqwuOVdwvWwHcxA+IGusLJOCljyslt3OAlNt&#10;X3yi5znkIkLYp6igCKFOpfRZQQb90NbE0fu2zmCI0uVSO3xFuKnkOEmm0mDJcaHAmjYFZb/nh1HQ&#10;XPdbN2lztqdwu7ebn8PxWB+U6vea9ReIQE34hP/bO61gBn9X4g2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N/7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Изменение содержания взаимодействия обучающегося с учителем и одноклассниками</w:t>
                    </w:r>
                  </w:p>
                </w:txbxContent>
              </v:textbox>
            </v:roundrect>
            <v:roundrect id="Скругленный прямоугольник 8" o:spid="_x0000_s1662" style="position:absolute;left:51530;top:22574;width:17812;height:7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LicAA&#10;AADaAAAADwAAAGRycy9kb3ducmV2LnhtbERPyWrDMBC9F/IPYgK91XILDcG1bIrB0EByyFJ6Hayp&#10;7cQaGUlJ7L+PDoUeH2/Py8kM4kbO95YVvCYpCOLG6p5bBadj/bIG4QOyxsEyKZjJQ1ksnnLMtL3z&#10;nm6H0IoYwj5DBV0IYyalbzoy6BM7Ekfu1zqDIULXSu3wHsPNIN/SdCUN9hwbOhyp6qi5HK5GwXTa&#10;1O59btnuw/fPXJ23u924Vep5OX1+gAg0hX/xn/tLK4hb45V4A2T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dLic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Участие обучающихся в выборе методов обучения</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9" o:spid="_x0000_s1663" type="#_x0000_t103" style="position:absolute;left:18669;top:2762;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eqcEA&#10;AADaAAAADwAAAGRycy9kb3ducmV2LnhtbESPwWrDMBBE74H+g9hCb7EcF0LiWjYl4KQ3Eye9L9bW&#10;NrVWRlIT9++rQqHHYWbeMEW1mEncyPnRsoJNkoIg7qweuVdwvdTrHQgfkDVOlknBN3moyodVgbm2&#10;dz7TrQ29iBD2OSoYQphzKX03kEGf2Jk4eh/WGQxRul5qh/cIN5PM0nQrDY4cFwac6TBQ99l+GQU4&#10;+2MzvTdd5k6Nke3msH2uR6WeHpfXFxCBlvAf/mu/aQV7+L0Sb4A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hnqnBAAAA2gAAAA8AAAAAAAAAAAAAAAAAmAIAAGRycy9kb3du&#10;cmV2LnhtbFBLBQYAAAAABAAEAPUAAACGAwAAAAA=&#10;" adj="13787,19647,5400" fillcolor="#4f81bd" strokecolor="#243f60" strokeweight="2pt"/>
            <v:shape id="Выгнутая вправо стрелка 10" o:spid="_x0000_s1664" type="#_x0000_t103" style="position:absolute;left:35433;top:9239;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NOcMA&#10;AADbAAAADwAAAGRycy9kb3ducmV2LnhtbESPQW/CMAyF75P2HyJP2m2k48BYISA0CbQTCIZ29hrT&#10;VDRO1YQS/v18QOJm6z2/93m+zL5VA/WxCWzgfVSAIq6Cbbg2cPxZv01BxYRssQ1MBm4UYbl4fppj&#10;acOV9zQcUq0khGOJBlxKXal1rBx5jKPQEYt2Cr3HJGtfa9vjVcJ9q8dFMdEeG5YGhx19OarOh4s3&#10;MK5Ok7y9uM/8u1uFYRP/3O74YczrS17NQCXK6WG+X39bwRd6+UUG0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vNOcMAAADbAAAADwAAAAAAAAAAAAAAAACYAgAAZHJzL2Rv&#10;d25yZXYueG1sUEsFBgAAAAAEAAQA9QAAAIgDAAAAAA==&#10;" adj="13787,19647,5400" fillcolor="#4f81bd" strokecolor="#385d8a" strokeweight="2pt"/>
            <v:shape id="Выгнутая вправо стрелка 11" o:spid="_x0000_s1665" type="#_x0000_t103" style="position:absolute;left:53530;top:18859;width:3239;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or8A&#10;AADbAAAADwAAAGRycy9kb3ducmV2LnhtbERPS4vCMBC+C/6HMII3TfXgo2sUEVz2tLIqnsdmbMo2&#10;k9LEGv/9RljwNh/fc1abaGvRUesrxwom4wwEceF0xaWC82k/WoDwAVlj7ZgUPMnDZt3vrTDX7sE/&#10;1B1DKVII+xwVmBCaXEpfGLLox64hTtzNtRZDgm0pdYuPFG5rOc2ymbRYcWow2NDOUPF7vFsF0+I2&#10;i993s4yXw9Z1n/5qDue5UsNB3H6ACBTDW/zv/tJp/gRev6QD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l2iivwAAANsAAAAPAAAAAAAAAAAAAAAAAJgCAABkcnMvZG93bnJl&#10;di54bWxQSwUGAAAAAAQABAD1AAAAhAMAAAAA&#10;" adj="13787,19647,5400" fillcolor="#4f81bd" strokecolor="#385d8a" strokeweight="2pt"/>
          </v:group>
        </w:pict>
      </w: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E86C16" w:rsidRPr="00446C34"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Формирование и развитие соответствующих УУД при выполнении:</w:t>
      </w:r>
    </w:p>
    <w:tbl>
      <w:tblPr>
        <w:tblW w:w="103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3"/>
        <w:gridCol w:w="5671"/>
      </w:tblGrid>
      <w:tr w:rsidR="00E86C16" w:rsidRPr="00956A95" w:rsidTr="00453702">
        <w:tc>
          <w:tcPr>
            <w:tcW w:w="46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Проектной деятельности</w:t>
            </w:r>
          </w:p>
        </w:tc>
        <w:tc>
          <w:tcPr>
            <w:tcW w:w="56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Учебно-исследовательской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Поддержка и содействие тем, от кого зависит достижение цели</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Постановка проблемы и аргументирование ее актуальности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Обеспечение бесконфликтной совместной работы в группе</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Формулировка гипотезы исследования и раскрытие замысла – сущности будущей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Обучающиеся устанавливают с партнерами отношения взаимопонимания</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Планирование исследовательских работ и выбор необходимого инструментария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Проведение эффективных групповых обсуждений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Учатся обеспечивать обмен знаниями между членами группы для принятия эффективных совместных решений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Оформление результатов учебно-исследовательской деятельности как конечного продукта</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Четко формулировать цели группы и позволять ее участникам проявлять инициативу для достижения этих целей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Адекватно реагировать на нужды других</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 </w:t>
            </w:r>
          </w:p>
        </w:tc>
      </w:tr>
    </w:tbl>
    <w:p w:rsidR="00E86C16" w:rsidRPr="00446C34" w:rsidRDefault="00E86C16" w:rsidP="00E86C16">
      <w:pPr>
        <w:pStyle w:val="afd"/>
        <w:widowControl w:val="0"/>
        <w:tabs>
          <w:tab w:val="left" w:pos="567"/>
        </w:tabs>
        <w:spacing w:before="0" w:beforeAutospacing="0" w:after="0" w:afterAutospacing="0"/>
        <w:ind w:firstLine="709"/>
        <w:jc w:val="both"/>
      </w:pPr>
      <w:r w:rsidRPr="00446C34">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57D93" w:rsidRPr="00657D93" w:rsidRDefault="00657D93" w:rsidP="00657D93">
      <w:pPr>
        <w:pStyle w:val="afd"/>
        <w:widowControl w:val="0"/>
        <w:tabs>
          <w:tab w:val="left" w:pos="567"/>
        </w:tabs>
        <w:spacing w:before="0" w:beforeAutospacing="0" w:after="0" w:afterAutospacing="0"/>
        <w:rPr>
          <w:b/>
          <w:sz w:val="26"/>
          <w:szCs w:val="26"/>
        </w:rPr>
      </w:pPr>
      <w:r w:rsidRPr="00657D93">
        <w:rPr>
          <w:b/>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 xml:space="preserve">В соответствии с требованиями ФГОС ООО 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 компетенции, в том числе владение поиском и передачей информации, презентационными навыками, основами информационной безопасности. </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657D93" w:rsidRDefault="00657D93" w:rsidP="00657D93">
      <w:pPr>
        <w:pStyle w:val="afd"/>
        <w:widowControl w:val="0"/>
        <w:tabs>
          <w:tab w:val="left" w:pos="567"/>
        </w:tabs>
        <w:spacing w:before="0" w:beforeAutospacing="0" w:after="0" w:afterAutospacing="0"/>
        <w:ind w:firstLine="709"/>
        <w:jc w:val="both"/>
      </w:pPr>
      <w: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 </w:t>
      </w:r>
    </w:p>
    <w:p w:rsidR="00657D93" w:rsidRDefault="00657D93" w:rsidP="00657D93">
      <w:pPr>
        <w:pStyle w:val="afd"/>
        <w:widowControl w:val="0"/>
        <w:tabs>
          <w:tab w:val="left" w:pos="567"/>
        </w:tabs>
        <w:spacing w:before="0" w:beforeAutospacing="0" w:after="0" w:afterAutospacing="0"/>
        <w:ind w:firstLine="709"/>
        <w:jc w:val="both"/>
      </w:pPr>
      <w:r>
        <w:t>Необходимо указать возможные виды и формы организации учебной деятельности, позволяющие эфф</w:t>
      </w:r>
      <w:r w:rsidR="00CC178F">
        <w:t>е</w:t>
      </w:r>
      <w: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 компетенции и инструментов их использования, а также планируемые результаты формирования и развития компетентности </w:t>
      </w:r>
      <w:r>
        <w:lastRenderedPageBreak/>
        <w:t xml:space="preserve">обучающихся в области использования ИКТ. </w:t>
      </w:r>
    </w:p>
    <w:p w:rsidR="00657D93" w:rsidRDefault="00657D93" w:rsidP="00657D93">
      <w:pPr>
        <w:pStyle w:val="afd"/>
        <w:widowControl w:val="0"/>
        <w:tabs>
          <w:tab w:val="left" w:pos="567"/>
        </w:tabs>
        <w:spacing w:before="0" w:beforeAutospacing="0" w:after="0" w:afterAutospacing="0"/>
        <w:ind w:firstLine="709"/>
        <w:jc w:val="both"/>
      </w:pPr>
      <w:r>
        <w:t>Основные формы организации учебной деятельности по формированию ИКТ -компетенции обучающихся могут включить:</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уроки по информатике и другим предметам;</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факультативы;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кружки;</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интегративные межпредметные проекты;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внеурочные и внешкольные активности. </w:t>
      </w:r>
    </w:p>
    <w:p w:rsidR="00657D93" w:rsidRDefault="00657D93" w:rsidP="00657D93">
      <w:pPr>
        <w:pStyle w:val="afd"/>
        <w:widowControl w:val="0"/>
        <w:tabs>
          <w:tab w:val="left" w:pos="567"/>
        </w:tabs>
        <w:spacing w:before="0" w:beforeAutospacing="0" w:after="0" w:afterAutospacing="0"/>
        <w:ind w:firstLine="709"/>
        <w:jc w:val="both"/>
      </w:pPr>
      <w:r>
        <w:t xml:space="preserve">Среди видов учебной деятельности, обеспечивающих формирование ИКТ-компетенции обучающихся, можно выделить в том числе такие, как: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текстов;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электронных таблиц;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использование средств для построения диаграмм, графиков, блок-схем, других графических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презентаций;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графики и фото;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видео;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музыкальных и звуковых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поиск и анализ информации в Интернете;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моделирование, проектирование и управление;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математическая обработка и визуализация данных;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веб - страниц и сайтов;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сетевая коммуникация между учениками и (или) учителем.</w:t>
      </w:r>
    </w:p>
    <w:p w:rsidR="00657D93" w:rsidRPr="00657D93" w:rsidRDefault="00657D93" w:rsidP="00657D93">
      <w:pPr>
        <w:pStyle w:val="afd"/>
        <w:widowControl w:val="0"/>
        <w:tabs>
          <w:tab w:val="left" w:pos="567"/>
        </w:tabs>
        <w:spacing w:before="0" w:beforeAutospacing="0" w:after="0" w:afterAutospacing="0"/>
        <w:ind w:firstLine="709"/>
        <w:jc w:val="both"/>
      </w:pPr>
      <w:r>
        <w:t xml:space="preserve">Эффективное формирование ИКТ- 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E86C16"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2.1.7. Перечень и описание основных элементов ИКТ -компетенции и инструментов их использования.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Структура и функции образовательной ИК</w:t>
      </w:r>
      <w:r w:rsidR="007F11D2">
        <w:rPr>
          <w:rFonts w:ascii="Times New Roman" w:hAnsi="Times New Roman"/>
          <w:sz w:val="24"/>
          <w:szCs w:val="24"/>
        </w:rPr>
        <w:t>Т – компетентности обучающихся п</w:t>
      </w:r>
      <w:r w:rsidRPr="00E86C16">
        <w:rPr>
          <w:rFonts w:ascii="Times New Roman" w:hAnsi="Times New Roman"/>
          <w:sz w:val="24"/>
          <w:szCs w:val="24"/>
        </w:rPr>
        <w:t xml:space="preserve">од ИКТ - компетентностью в настоящей программе понимается способность индивида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sidR="007F11D2">
        <w:rPr>
          <w:rFonts w:ascii="Times New Roman" w:hAnsi="Times New Roman"/>
          <w:sz w:val="24"/>
          <w:szCs w:val="24"/>
        </w:rPr>
        <w:t>интернет</w:t>
      </w:r>
      <w:r w:rsidRPr="00E86C16">
        <w:rPr>
          <w:rFonts w:ascii="Times New Roman" w:hAnsi="Times New Roman"/>
          <w:sz w:val="24"/>
          <w:szCs w:val="24"/>
        </w:rPr>
        <w:t xml:space="preserve"> и др. Формирование и развитие ИКТ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Элементами образовательной ИКТ - компетентности на ступени основного общего образования являются: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1. Обращение с устройствами ИКТ</w:t>
      </w:r>
      <w:r w:rsidRPr="00E86C16">
        <w:rPr>
          <w:rFonts w:ascii="Times New Roman" w:hAnsi="Times New Roman"/>
          <w:sz w:val="24"/>
          <w:szCs w:val="24"/>
        </w:rPr>
        <w:t xml:space="preserve">, как с электро -устройствами,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основных принципов работы устройств ИКТ;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подключение устройств ИКТ к электрической сети, использование аккумуляторов;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включение и выключение устройств ИКТ. Вход в операционную систему;</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базовые действия с экранными объектами;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соединение устройств ИКТ с использованием проводных и беспроводных технологий;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информационное подключение к локальной сети и глобальной сети Интернет;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обеспечение надежного функционирования устройств ИКТ;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вывод информации на бумагу и в трехмерную материальную среду (печать). Обращение с расходными материалами;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основных законов восприятия, обработки и хранения информации человеком;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 Указанные умения формируются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2.Фиксация, запись изображений и звуков.</w:t>
      </w:r>
      <w:r w:rsidR="007F11D2">
        <w:rPr>
          <w:rFonts w:ascii="Times New Roman" w:hAnsi="Times New Roman"/>
          <w:b/>
          <w:sz w:val="24"/>
          <w:szCs w:val="24"/>
          <w:u w:val="single"/>
        </w:rPr>
        <w:t xml:space="preserve"> И</w:t>
      </w:r>
      <w:r w:rsidRPr="00E86C16">
        <w:rPr>
          <w:rFonts w:ascii="Times New Roman" w:hAnsi="Times New Roman"/>
          <w:b/>
          <w:sz w:val="24"/>
          <w:szCs w:val="24"/>
          <w:u w:val="single"/>
        </w:rPr>
        <w:t>х обработка</w:t>
      </w:r>
      <w:r w:rsidRPr="00E86C16">
        <w:rPr>
          <w:rFonts w:ascii="Times New Roman" w:hAnsi="Times New Roman"/>
          <w:sz w:val="24"/>
          <w:szCs w:val="24"/>
        </w:rPr>
        <w:t xml:space="preserve">: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цифровая фотография, трехмерное сканирование, цифровая звукозапись, цифровая видеосъемка;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мультипликации как последовательности фотоизображений;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обработка фотографий;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видеомонтаж и озвучивание видео сообщений. 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3. Создание письменных текстов.Сканирование текста и распознавание сканированного текста</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ввод русского и иноязычного текста слепым десятипальцевым методом;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базовое экранное редактирование текста;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 обсуждения;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использование средств орфографического и синтаксического контроля русского текста и текста на иностранном языке;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издательские технологии. Указанные умения формируются преимущественно в предметных областях: русский язык, иностранный язык, литература, история.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4. Создание графических объектов</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геометрических объектов;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диаграмм различных видов (алгоритмических, концептуальных, классификационных, организационных, родства и др.)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специализированных карт </w:t>
      </w:r>
      <w:r w:rsidR="000A08B4">
        <w:rPr>
          <w:rFonts w:ascii="Times New Roman" w:hAnsi="Times New Roman"/>
          <w:sz w:val="24"/>
          <w:szCs w:val="24"/>
        </w:rPr>
        <w:t xml:space="preserve">и диаграмм: географических </w:t>
      </w:r>
      <w:r w:rsidRPr="00E86C16">
        <w:rPr>
          <w:rFonts w:ascii="Times New Roman" w:hAnsi="Times New Roman"/>
          <w:sz w:val="24"/>
          <w:szCs w:val="24"/>
        </w:rPr>
        <w:t xml:space="preserve">, хронологических;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графических произведений с проведением рукой произвольных линий;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мультипликации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виртуальных моделей трехмерных объектов. Указанные умения формируются преимущественно в предметных областях: технология, обществознание, география, история, математика.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5. Создание музыкальных и звуковых объектов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музыкальных и звуковых редакторов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клавишных и кинестетических синтезаторов Указанные умения формируются преимущественно в предметной области: «Искусство», внеурочной (внеучебной) деятельности.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6. Создание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 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 браузер;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цитирование и использование внешних ссылок;</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(дизайн) сообщения в соответствии с его задачами и средствами доставки; Указанные умения формируются во всех предметных областях,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7. Восприятие, понимание и использование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сообщений, использование при восприятии внутренних и внешних ссылок, инструментов поиска, справочных источников (включая двуязычные);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формулирование вопросов к сообщению;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разметка сообщений, в том числе - внутренними и внешними ссылками и комментариями;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деконструкция сообщений, выделение в них элементов и фрагментов, цитирование;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описание сообщения (краткое содержание, автор, форма и т. д.);</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работа с особыми видами сообщений: диаграммы (алгоритмические, концептуальные, классификационные, организационные, родства и др.), карты(географические, хронологические) и спутниковые фотографии, в том числе - как элемент навигаторов (систем глобального позиционирования);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избирательное отношение к информации, способность к отказу от потребления ненужной информации; Указанные умения преимущественно формируются в следующих предметах: литература</w:t>
      </w:r>
      <w:r>
        <w:rPr>
          <w:rFonts w:ascii="Times New Roman" w:hAnsi="Times New Roman"/>
          <w:sz w:val="24"/>
          <w:szCs w:val="24"/>
        </w:rPr>
        <w:t xml:space="preserve">, </w:t>
      </w:r>
      <w:r w:rsidRPr="00E86C16">
        <w:rPr>
          <w:rFonts w:ascii="Times New Roman" w:hAnsi="Times New Roman"/>
          <w:sz w:val="24"/>
          <w:szCs w:val="24"/>
        </w:rPr>
        <w:t>русский язык, иностранный язык, а так же во всех предметах.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8. Коммуникация и социальное взаимодействие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выступление с аудио-видео поддержкой, включая дистанционную аудиторию;</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участие в обсуждении (видео-аудио, текст);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личный дневник (блог);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вещание, рассылка на целевую аудиторию, подкастинг;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форум;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игровое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театральное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взаимодействие в социальных группах и сетях, групповая работа над сообщением(вики);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видео-аудио-фиксация и текстовое комментирование фрагментов образовательного процесса;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образовательное взаимодействие (получение и выполнение заданий, получение комментариев, формирование портфолио);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информационная культура, этика и право. Частная информация. Массовые рассылки. Уважение информационных прав других людей. Формирование указанных компетентностей происходит на уроках по всем предметам и внеурочных занятиях.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9. Поиск информации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приемы поиска информации в Интернет, поисковые сервисы. Построение запросов для поиска информации. Анализ результатов запросов;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приемы поиска информации на персональном компьютере;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особенности поиска информации в информационной среде учреждения и в образовательном пространстве. Указанные компетентности формируются на уроках предметов гуманитарно - культурологического цикла. Организация хранения информации • описание сообщений. Книги и библиотечные каталоги, использование каталогов для поиска необходимых книг;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система окон и папок в графическом интерфейсе. Информационные инструменты(выполняемые файлы) и информационные источники (открываемые файлы), их использование и связь;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 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 Интернет;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поиск в базе данных, заполнение базы данных, создание базы данных; Указанные компетентности формируются в следующих предметах: «Литература», «Технология», все предметы.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10. </w:t>
      </w:r>
      <w:r w:rsidR="00E86C16" w:rsidRPr="00910C5F">
        <w:rPr>
          <w:rFonts w:ascii="Times New Roman" w:hAnsi="Times New Roman"/>
          <w:b/>
          <w:sz w:val="24"/>
          <w:szCs w:val="24"/>
          <w:u w:val="single"/>
        </w:rPr>
        <w:t>Анализ информации, математическая обработка данных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постановка эксперимента и исследование в виртуальных лабораториях по естественным наукам и математике и информатике.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Указанные компетентности формируются в следующих предметах: естественные науки, обществознание, математика.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11. </w:t>
      </w:r>
      <w:r w:rsidR="00E86C16" w:rsidRPr="00910C5F">
        <w:rPr>
          <w:rFonts w:ascii="Times New Roman" w:hAnsi="Times New Roman"/>
          <w:b/>
          <w:sz w:val="24"/>
          <w:szCs w:val="24"/>
          <w:u w:val="single"/>
        </w:rPr>
        <w:t>Моделирование и проектирование. Управление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моделирование с использованием виртуальных конструкторов;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конструирование, моделирование с использованием материальных конструкторов с компьютерным управлением и обратной связью;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моделирование с использованием средств программирования;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проектирование виртуальных и реальных объектов и процессов. Системы автоматизированного проектирования;</w:t>
      </w:r>
    </w:p>
    <w:p w:rsid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и организация своей индивидуальной и групповой деятельности, организация своего времени с использованием ИКТ.</w:t>
      </w:r>
    </w:p>
    <w:p w:rsid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12. Информационная безопасность</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Осуществление защиты информации от компьютерных вирусов с помощью антивирусных программ;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соблюдение правил безопасного поведения в Интернете;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96D0A"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2.1.8 Планируемые результаты формирования и развития компетентности обучающихся в области  использования информационно- коммуникационных технологий</w:t>
      </w:r>
    </w:p>
    <w:p w:rsidR="00E86C16" w:rsidRPr="00E86C16" w:rsidRDefault="00E86C16" w:rsidP="00E86C16">
      <w:pPr>
        <w:pStyle w:val="afff0"/>
        <w:rPr>
          <w:b/>
        </w:rPr>
      </w:pPr>
      <w:r w:rsidRPr="00E86C16">
        <w:rPr>
          <w:b/>
        </w:rPr>
        <w:t xml:space="preserve">Обучение с устройствами ИКТ.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подключать устройства ИКТ к электрическим и информационным сетям, использо-вать аккумуляторы;</w:t>
      </w:r>
    </w:p>
    <w:p w:rsidR="00E86C16" w:rsidRPr="00446C34" w:rsidRDefault="00E86C16" w:rsidP="00E86C16">
      <w:pPr>
        <w:pStyle w:val="afff0"/>
      </w:pPr>
      <w:r w:rsidRPr="00446C34">
        <w:t xml:space="preserve"> •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86C16" w:rsidRPr="00446C34" w:rsidRDefault="00E86C16" w:rsidP="00E86C16">
      <w:pPr>
        <w:pStyle w:val="afff0"/>
      </w:pPr>
      <w:r w:rsidRPr="00446C34">
        <w:t xml:space="preserve"> •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86C16" w:rsidRPr="00446C34" w:rsidRDefault="00E86C16" w:rsidP="00E86C16">
      <w:pPr>
        <w:pStyle w:val="afff0"/>
      </w:pPr>
      <w:r w:rsidRPr="00446C34">
        <w:t xml:space="preserve"> • осуществлять информационное подключение к локальной сети и глобальной сети Интернет; </w:t>
      </w:r>
    </w:p>
    <w:p w:rsidR="00E86C16" w:rsidRPr="00446C34" w:rsidRDefault="00E86C16" w:rsidP="00E86C16">
      <w:pPr>
        <w:pStyle w:val="afff0"/>
      </w:pPr>
      <w:r w:rsidRPr="00446C34">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E86C16" w:rsidRPr="00446C34" w:rsidRDefault="00E86C16" w:rsidP="00E86C16">
      <w:pPr>
        <w:pStyle w:val="afff0"/>
      </w:pPr>
      <w:r w:rsidRPr="00446C34">
        <w:t>• выводить информацию на бумагу, правильно обращаться с расходными материалами;</w:t>
      </w:r>
    </w:p>
    <w:p w:rsidR="00E86C16" w:rsidRPr="00446C34" w:rsidRDefault="00E86C16" w:rsidP="00E86C16">
      <w:pPr>
        <w:pStyle w:val="afff0"/>
      </w:pPr>
      <w:r w:rsidRPr="00446C34">
        <w:lastRenderedPageBreak/>
        <w:t xml:space="preserve"> •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осознавать и использовать в практической деятельности основные психологические особенности восприятия информации человеком. </w:t>
      </w:r>
    </w:p>
    <w:p w:rsidR="00E86C16" w:rsidRPr="00A46711" w:rsidRDefault="00E86C16" w:rsidP="00E86C16">
      <w:pPr>
        <w:pStyle w:val="afff0"/>
        <w:rPr>
          <w:b/>
          <w:i/>
        </w:rPr>
      </w:pPr>
      <w:r w:rsidRPr="00446C34">
        <w:rPr>
          <w:i/>
        </w:rPr>
        <w:t>Примечание</w:t>
      </w:r>
      <w:r w:rsidRPr="00446C34">
        <w:t xml:space="preserve">: результаты достигаются преимущественно в рамках предметов «Технология», «Информатика», а также во внеурочной и внешкольной деятельности. </w:t>
      </w:r>
      <w:r w:rsidRPr="00A46711">
        <w:rPr>
          <w:b/>
        </w:rPr>
        <w:t>Фиксация изображений и звуков</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E86C16" w:rsidRPr="00446C34" w:rsidRDefault="00E86C16" w:rsidP="00E86C16">
      <w:pPr>
        <w:pStyle w:val="afff0"/>
      </w:pPr>
      <w:r w:rsidRPr="00446C34">
        <w:t xml:space="preserve">• учитывать смысл и содержание деятельности при организации фиксации, выделятьдля фиксации отдельные элементы объектов и процессов, обеспечивать качество фиксации существенных элементов; </w:t>
      </w:r>
    </w:p>
    <w:p w:rsidR="00E86C16" w:rsidRPr="00446C34" w:rsidRDefault="00E86C16" w:rsidP="00E86C16">
      <w:pPr>
        <w:pStyle w:val="afff0"/>
      </w:pPr>
      <w:r w:rsidRPr="00446C34">
        <w:t>• выбирать технические средства ИКТ для фиксации изображений и звуков в соответствии с поставленной целью;</w:t>
      </w:r>
    </w:p>
    <w:p w:rsidR="00E86C16" w:rsidRPr="00446C34" w:rsidRDefault="00E86C16" w:rsidP="00E86C16">
      <w:pPr>
        <w:pStyle w:val="afff0"/>
      </w:pPr>
      <w:r w:rsidRPr="00446C34">
        <w:t xml:space="preserve"> •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86C16" w:rsidRPr="00446C34" w:rsidRDefault="00E86C16" w:rsidP="00E86C16">
      <w:pPr>
        <w:pStyle w:val="afff0"/>
      </w:pPr>
      <w:r w:rsidRPr="00446C34">
        <w:t xml:space="preserve"> •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E86C16" w:rsidRPr="00446C34" w:rsidRDefault="00E86C16" w:rsidP="00E86C16">
      <w:pPr>
        <w:pStyle w:val="afff0"/>
      </w:pPr>
      <w:r w:rsidRPr="00446C34">
        <w:t>• осуществлять видеосъёмку и проводить монтаж отснятого материала с использованием возможностей специальных компьютерных инструментов.</w:t>
      </w:r>
    </w:p>
    <w:p w:rsidR="00E86C16" w:rsidRPr="00446C34" w:rsidRDefault="00E86C16" w:rsidP="00E86C16">
      <w:pPr>
        <w:pStyle w:val="afff0"/>
      </w:pPr>
      <w:r w:rsidRPr="00446C34">
        <w:rPr>
          <w:i/>
        </w:rPr>
        <w:t xml:space="preserve"> Выпускник получит возможность научиться</w:t>
      </w:r>
      <w:r w:rsidRPr="00446C34">
        <w:t>:</w:t>
      </w:r>
    </w:p>
    <w:p w:rsidR="00E86C16" w:rsidRPr="00446C34" w:rsidRDefault="00E86C16" w:rsidP="00E86C16">
      <w:pPr>
        <w:pStyle w:val="afff0"/>
      </w:pPr>
      <w:r w:rsidRPr="00446C34">
        <w:t xml:space="preserve"> • различать творческую и техническую фиксацию звуков и изображения; </w:t>
      </w:r>
    </w:p>
    <w:p w:rsidR="00E86C16" w:rsidRPr="00446C34" w:rsidRDefault="00E86C16" w:rsidP="00E86C16">
      <w:pPr>
        <w:pStyle w:val="afff0"/>
      </w:pPr>
      <w:r w:rsidRPr="00446C34">
        <w:t xml:space="preserve">• использовать возможности ИКТ в творческой деятельности, связанной с искусством; </w:t>
      </w:r>
    </w:p>
    <w:p w:rsidR="00E86C16" w:rsidRPr="00446C34" w:rsidRDefault="00E86C16" w:rsidP="00E86C16">
      <w:pPr>
        <w:pStyle w:val="afff0"/>
      </w:pPr>
      <w:r w:rsidRPr="00446C34">
        <w:t xml:space="preserve">• осуществлять трёхмерное сканирование.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E86C16" w:rsidRPr="00A46711" w:rsidRDefault="00E86C16" w:rsidP="00E86C16">
      <w:pPr>
        <w:pStyle w:val="afff0"/>
        <w:rPr>
          <w:b/>
        </w:rPr>
      </w:pPr>
      <w:r w:rsidRPr="00A46711">
        <w:rPr>
          <w:b/>
        </w:rPr>
        <w:t>Создание письменных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создавать текст на русском языке с использованием слепого десятипальцевого клавиатурного письма, копировать текст и осуществлять распознавание сканированного текста;</w:t>
      </w:r>
    </w:p>
    <w:p w:rsidR="00E86C16" w:rsidRPr="00446C34" w:rsidRDefault="00E86C16" w:rsidP="00E86C16">
      <w:pPr>
        <w:pStyle w:val="afff0"/>
      </w:pPr>
      <w:r w:rsidRPr="00446C34">
        <w:t xml:space="preserve"> • осуществлять редактирование и структурирование текста в соответствии с его смыслом средствами текстового редактора;</w:t>
      </w:r>
    </w:p>
    <w:p w:rsidR="00E86C16" w:rsidRPr="00446C34" w:rsidRDefault="00E86C16" w:rsidP="00E86C16">
      <w:pPr>
        <w:pStyle w:val="afff0"/>
      </w:pPr>
      <w:r w:rsidRPr="00446C34">
        <w:t xml:space="preserve"> • создавать текст на основе расшифровки аудиозаписи, в том числе нескольких участников обсуждения, </w:t>
      </w:r>
    </w:p>
    <w:p w:rsidR="00E86C16" w:rsidRPr="00446C34" w:rsidRDefault="00E86C16" w:rsidP="00E86C16">
      <w:pPr>
        <w:pStyle w:val="afff0"/>
      </w:pPr>
      <w:r w:rsidRPr="00446C34">
        <w:t xml:space="preserve">• осуществлять письменное смысловое резюмирование высказываний в ходе обсуждения; • использовать средства орфографического и синтаксического контроля русского текста и текста на иностранном языке.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создавать текст на иностранном языке с использованием слепого десятипальцевого клавиатурного письма;</w:t>
      </w:r>
    </w:p>
    <w:p w:rsidR="00E86C16" w:rsidRPr="00446C34" w:rsidRDefault="00E86C16" w:rsidP="00E86C16">
      <w:pPr>
        <w:pStyle w:val="afff0"/>
      </w:pPr>
      <w:r w:rsidRPr="00446C34">
        <w:t xml:space="preserve"> • исполь</w:t>
      </w:r>
      <w:r w:rsidR="007F11D2">
        <w:t xml:space="preserve">зовать компьютерные инструменты, </w:t>
      </w:r>
      <w:r w:rsidRPr="00446C34">
        <w:t xml:space="preserve">упрощающие расшифровку аудиозаписей. </w:t>
      </w:r>
      <w:r w:rsidRPr="00446C34">
        <w:rPr>
          <w:i/>
        </w:rPr>
        <w:t>Примечание:</w:t>
      </w:r>
      <w:r w:rsidRPr="00446C34">
        <w:t xml:space="preserve"> результаты достигаются преимущественно в рамках предметов «Русский язык», «Иностранный язык», «Литература», «История». </w:t>
      </w:r>
    </w:p>
    <w:p w:rsidR="00E86C16" w:rsidRPr="00A46711" w:rsidRDefault="00E86C16" w:rsidP="00E86C16">
      <w:pPr>
        <w:pStyle w:val="afff0"/>
        <w:rPr>
          <w:b/>
        </w:rPr>
      </w:pPr>
      <w:r w:rsidRPr="00A46711">
        <w:rPr>
          <w:b/>
        </w:rPr>
        <w:t>Создание графических объектов</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lastRenderedPageBreak/>
        <w:t>• создавать различные геометрические объекты с использованием возможностей специальных компьютерных инструментов;</w:t>
      </w:r>
    </w:p>
    <w:p w:rsidR="00E86C16" w:rsidRPr="00446C34" w:rsidRDefault="00E86C16" w:rsidP="00E86C16">
      <w:pPr>
        <w:pStyle w:val="afff0"/>
      </w:pPr>
      <w:r w:rsidRPr="00446C34">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задачи;</w:t>
      </w:r>
    </w:p>
    <w:p w:rsidR="00E86C16" w:rsidRPr="00446C34" w:rsidRDefault="00E86C16" w:rsidP="00E86C16">
      <w:pPr>
        <w:pStyle w:val="afff0"/>
      </w:pPr>
      <w:r w:rsidRPr="00446C34">
        <w:t xml:space="preserve"> • создавать специализированные карты и диаграммы: географические, хронологические; </w:t>
      </w:r>
    </w:p>
    <w:p w:rsidR="00E86C16" w:rsidRPr="00446C34" w:rsidRDefault="00E86C16" w:rsidP="00E86C16">
      <w:pPr>
        <w:pStyle w:val="afff0"/>
      </w:pPr>
      <w:r w:rsidRPr="00446C34">
        <w:t>• создавать графические объекты проведением рукой произвольных линий с использованием специализированных компьютерных инструментов и устройств. Выпускник получит возможность научиться:</w:t>
      </w:r>
    </w:p>
    <w:p w:rsidR="00E86C16" w:rsidRPr="00446C34" w:rsidRDefault="00E86C16" w:rsidP="00E86C16">
      <w:pPr>
        <w:pStyle w:val="afff0"/>
      </w:pPr>
      <w:r w:rsidRPr="00446C34">
        <w:t xml:space="preserve"> • создавать мультипликационные фильмы;</w:t>
      </w:r>
    </w:p>
    <w:p w:rsidR="00E86C16" w:rsidRPr="00446C34" w:rsidRDefault="00E86C16" w:rsidP="00E86C16">
      <w:pPr>
        <w:pStyle w:val="afff0"/>
      </w:pPr>
      <w:r w:rsidRPr="00446C34">
        <w:t xml:space="preserve"> • создавать виртуальные модели трёхмерных объектов.</w:t>
      </w:r>
    </w:p>
    <w:p w:rsidR="00A46711" w:rsidRDefault="00E86C16" w:rsidP="00E86C16">
      <w:pPr>
        <w:pStyle w:val="afff0"/>
      </w:pPr>
      <w:r w:rsidRPr="00446C34">
        <w:rPr>
          <w:i/>
        </w:rPr>
        <w:t xml:space="preserve"> Примечание</w:t>
      </w:r>
      <w:r w:rsidRPr="00446C34">
        <w:t xml:space="preserve">: результаты достигаются преимущественно в рамках предметов «Технология», «Обществознание», «География», «История», «Математика». </w:t>
      </w:r>
    </w:p>
    <w:p w:rsidR="00E86C16" w:rsidRPr="00A46711" w:rsidRDefault="00E86C16" w:rsidP="00E86C16">
      <w:pPr>
        <w:pStyle w:val="afff0"/>
        <w:rPr>
          <w:b/>
        </w:rPr>
      </w:pPr>
      <w:r w:rsidRPr="00A46711">
        <w:rPr>
          <w:b/>
        </w:rPr>
        <w:t xml:space="preserve">Создание музыкальных и звуковых сообщений.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использовать звуковые и музыкальные редакторы; </w:t>
      </w:r>
    </w:p>
    <w:p w:rsidR="00E86C16" w:rsidRPr="00446C34" w:rsidRDefault="00E86C16" w:rsidP="00E86C16">
      <w:pPr>
        <w:pStyle w:val="afff0"/>
      </w:pPr>
      <w:r w:rsidRPr="00446C34">
        <w:t>• использовать клавишные и кинестетические синтезаторы;</w:t>
      </w:r>
    </w:p>
    <w:p w:rsidR="00E86C16" w:rsidRPr="00446C34" w:rsidRDefault="00E86C16" w:rsidP="00E86C16">
      <w:pPr>
        <w:pStyle w:val="afff0"/>
      </w:pPr>
      <w:r w:rsidRPr="00446C34">
        <w:t xml:space="preserve"> • использовать программы звукозаписи и микрофоны.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использовать музыкальные редакторы, клавишные и кинетические синтезаторы для решения творческих задач.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предмета «Искусство», а также во внеурочной деятельности.</w:t>
      </w:r>
    </w:p>
    <w:p w:rsidR="00E86C16" w:rsidRPr="00A46711" w:rsidRDefault="00E86C16" w:rsidP="00E86C16">
      <w:pPr>
        <w:pStyle w:val="afff0"/>
        <w:rPr>
          <w:b/>
        </w:rPr>
      </w:pPr>
      <w:r w:rsidRPr="00A46711">
        <w:rPr>
          <w:b/>
        </w:rPr>
        <w:t>Создание, восприятие и использование гипермедиа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организовывать сообщения в виде линейного или включающего ссылки представления для самостоятельного просмотра через браузер;</w:t>
      </w:r>
    </w:p>
    <w:p w:rsidR="00E86C16" w:rsidRPr="00446C34" w:rsidRDefault="00E86C16" w:rsidP="00E86C16">
      <w:pPr>
        <w:pStyle w:val="afff0"/>
      </w:pPr>
      <w:r w:rsidRPr="00446C34">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86C16" w:rsidRPr="00446C34" w:rsidRDefault="00E86C16" w:rsidP="00E86C16">
      <w:pPr>
        <w:pStyle w:val="afff0"/>
      </w:pPr>
      <w:r w:rsidRPr="00446C34">
        <w:t xml:space="preserve"> • проводить деконструкцию сообщений, выделение в них структуры, элементов ифрагментов; </w:t>
      </w:r>
    </w:p>
    <w:p w:rsidR="00E86C16" w:rsidRPr="00446C34" w:rsidRDefault="00E86C16" w:rsidP="00E86C16">
      <w:pPr>
        <w:pStyle w:val="afff0"/>
      </w:pPr>
      <w:r w:rsidRPr="00446C34">
        <w:t>• использовать при восприятии сообщений внутренние и внешние ссылки;</w:t>
      </w:r>
    </w:p>
    <w:p w:rsidR="00E86C16" w:rsidRPr="00446C34" w:rsidRDefault="00E86C16" w:rsidP="00E86C16">
      <w:pPr>
        <w:pStyle w:val="afff0"/>
      </w:pPr>
      <w:r w:rsidRPr="00446C34">
        <w:t xml:space="preserve"> • формулировать вопросы к сообщению, создавать краткое описание сообщения; цитировать фрагменты сообщения; </w:t>
      </w:r>
    </w:p>
    <w:p w:rsidR="00E86C16" w:rsidRPr="00446C34" w:rsidRDefault="00E86C16" w:rsidP="00E86C16">
      <w:pPr>
        <w:pStyle w:val="afff0"/>
      </w:pPr>
      <w:r w:rsidRPr="00446C34">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проектировать дизайн сообщений в соответствии с задачами и средствами до ставки;</w:t>
      </w:r>
    </w:p>
    <w:p w:rsidR="00E86C16" w:rsidRPr="00446C34" w:rsidRDefault="007F11D2" w:rsidP="00E86C16">
      <w:pPr>
        <w:pStyle w:val="afff0"/>
      </w:pPr>
      <w:r>
        <w:t xml:space="preserve">• понимать сообщения,  </w:t>
      </w:r>
      <w:r w:rsidR="00E86C16" w:rsidRPr="00446C34">
        <w:t xml:space="preserve">используя при их восприятии внутренние и внешние ссылки, различные инструменты поиска, справочные источники (включая двуязычные). </w:t>
      </w:r>
      <w:r w:rsidR="00E86C16" w:rsidRPr="00446C34">
        <w:rPr>
          <w:i/>
        </w:rPr>
        <w:t>Примечание:</w:t>
      </w:r>
      <w:r w:rsidR="00E86C16" w:rsidRPr="00446C34">
        <w:t xml:space="preserve"> результаты достигаются преимущественно в </w:t>
      </w:r>
    </w:p>
    <w:p w:rsidR="00E86C16" w:rsidRPr="00446C34" w:rsidRDefault="00E86C16" w:rsidP="00E86C16">
      <w:pPr>
        <w:pStyle w:val="afff0"/>
      </w:pPr>
      <w:r w:rsidRPr="00446C34">
        <w:t>рамках предметов «Технология», «Литература», «Русский язык», «Иностранный язык», «Искусство», могут достигаться при изучении и других предметов.</w:t>
      </w:r>
    </w:p>
    <w:p w:rsidR="00E86C16" w:rsidRPr="00A46711" w:rsidRDefault="00E86C16" w:rsidP="00E86C16">
      <w:pPr>
        <w:pStyle w:val="afff0"/>
        <w:rPr>
          <w:b/>
        </w:rPr>
      </w:pPr>
      <w:r w:rsidRPr="00A46711">
        <w:rPr>
          <w:b/>
        </w:rPr>
        <w:t xml:space="preserve">Коммуникация и социальное взаимодействие.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выступать с аудио</w:t>
      </w:r>
      <w:r w:rsidR="00A46711">
        <w:t xml:space="preserve">- </w:t>
      </w:r>
      <w:r w:rsidR="007F11D2" w:rsidRPr="00446C34">
        <w:t>видео поддержкой</w:t>
      </w:r>
      <w:r w:rsidRPr="00446C34">
        <w:t xml:space="preserve">, включая выступление перед дистанционной аудиторией; </w:t>
      </w:r>
    </w:p>
    <w:p w:rsidR="00E86C16" w:rsidRPr="00446C34" w:rsidRDefault="00E86C16" w:rsidP="00E86C16">
      <w:pPr>
        <w:pStyle w:val="afff0"/>
      </w:pPr>
      <w:r w:rsidRPr="00446C34">
        <w:t>• участвовать в обсуждении (аудио</w:t>
      </w:r>
      <w:r w:rsidR="00A46711">
        <w:t xml:space="preserve">- </w:t>
      </w:r>
      <w:r w:rsidR="007F11D2" w:rsidRPr="00446C34">
        <w:t>видео форум</w:t>
      </w:r>
      <w:r w:rsidRPr="00446C34">
        <w:t xml:space="preserve">, текстовый форум) с использованием возможностей Интернета; </w:t>
      </w:r>
    </w:p>
    <w:p w:rsidR="00E86C16" w:rsidRPr="00446C34" w:rsidRDefault="00E86C16" w:rsidP="00E86C16">
      <w:pPr>
        <w:pStyle w:val="afff0"/>
      </w:pPr>
      <w:r w:rsidRPr="00446C34">
        <w:t xml:space="preserve">• использовать возможности электронной почты для информационного обмена; </w:t>
      </w:r>
    </w:p>
    <w:p w:rsidR="00E86C16" w:rsidRPr="00446C34" w:rsidRDefault="00E86C16" w:rsidP="00E86C16">
      <w:pPr>
        <w:pStyle w:val="afff0"/>
      </w:pPr>
      <w:r w:rsidRPr="00446C34">
        <w:t>• вести личный дневник (блог) с использованием возможностей Интернета;</w:t>
      </w:r>
    </w:p>
    <w:p w:rsidR="00E86C16" w:rsidRPr="00446C34" w:rsidRDefault="00E86C16" w:rsidP="00E86C16">
      <w:pPr>
        <w:pStyle w:val="afff0"/>
      </w:pPr>
      <w:r w:rsidRPr="00446C34">
        <w:lastRenderedPageBreak/>
        <w:t xml:space="preserve"> •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E86C16" w:rsidRPr="00446C34" w:rsidRDefault="00E86C16" w:rsidP="00E86C16">
      <w:pPr>
        <w:pStyle w:val="afff0"/>
      </w:pPr>
      <w:r w:rsidRPr="00446C34">
        <w:t>•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w:t>
      </w:r>
    </w:p>
    <w:p w:rsidR="00E86C16" w:rsidRPr="00446C34" w:rsidRDefault="00E86C16" w:rsidP="00E86C16">
      <w:pPr>
        <w:pStyle w:val="afff0"/>
      </w:pPr>
      <w:r w:rsidRPr="00446C34">
        <w:sym w:font="Symbol" w:char="F0B7"/>
      </w:r>
      <w:r w:rsidRPr="00446C34">
        <w:t xml:space="preserve"> взаимодействовать в социальных сетях, работать в группе над сообщением (вики);</w:t>
      </w:r>
    </w:p>
    <w:p w:rsidR="00E86C16" w:rsidRPr="00446C34" w:rsidRDefault="00E86C16" w:rsidP="00E86C16">
      <w:pPr>
        <w:pStyle w:val="afff0"/>
      </w:pPr>
      <w:r w:rsidRPr="00446C34">
        <w:sym w:font="Symbol" w:char="F0B7"/>
      </w:r>
      <w:r w:rsidRPr="00446C34">
        <w:t xml:space="preserve"> участвовать в форумах в социальных образовательных сетях; </w:t>
      </w:r>
    </w:p>
    <w:p w:rsidR="00E86C16" w:rsidRPr="00446C34" w:rsidRDefault="00E86C16" w:rsidP="00E86C16">
      <w:pPr>
        <w:pStyle w:val="afff0"/>
      </w:pPr>
      <w:r w:rsidRPr="00446C34">
        <w:sym w:font="Symbol" w:char="F0B7"/>
      </w:r>
      <w:r w:rsidRPr="00446C34">
        <w:t xml:space="preserve"> взаимодействовать с партнёрами с использованием возможностей Интернета (игровое и театральное взаимодействие). </w:t>
      </w:r>
    </w:p>
    <w:p w:rsidR="00E86C16" w:rsidRPr="00446C34" w:rsidRDefault="00E86C16" w:rsidP="00E86C16">
      <w:pPr>
        <w:pStyle w:val="afff0"/>
      </w:pPr>
      <w:r w:rsidRPr="00446C34">
        <w:rPr>
          <w:i/>
        </w:rPr>
        <w:t>Примечание</w:t>
      </w:r>
      <w:r w:rsidRPr="00446C34">
        <w:t>: результаты достигаются в рамках всех предметов, а также во внеурочной деятельности.</w:t>
      </w:r>
    </w:p>
    <w:p w:rsidR="00E86C16" w:rsidRPr="00A46711" w:rsidRDefault="00E86C16" w:rsidP="00E86C16">
      <w:pPr>
        <w:pStyle w:val="afff0"/>
        <w:rPr>
          <w:b/>
        </w:rPr>
      </w:pPr>
      <w:r w:rsidRPr="00A46711">
        <w:rPr>
          <w:b/>
        </w:rPr>
        <w:t xml:space="preserve">Поиск и организация хранения информации.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86C16" w:rsidRPr="00446C34" w:rsidRDefault="00E86C16" w:rsidP="00E86C16">
      <w:pPr>
        <w:pStyle w:val="afff0"/>
      </w:pPr>
      <w:r w:rsidRPr="00446C34">
        <w:t xml:space="preserve"> • использовать приёмы поиска информации на персональном компьютере, в информационной среде учреждения и в образовательном пространстве; </w:t>
      </w:r>
    </w:p>
    <w:p w:rsidR="00E86C16" w:rsidRPr="00446C34" w:rsidRDefault="00E86C16" w:rsidP="00E86C16">
      <w:pPr>
        <w:pStyle w:val="afff0"/>
      </w:pPr>
      <w:r w:rsidRPr="00446C34">
        <w:t xml:space="preserve">• использовать различные библиотечные, в том числе электронные, каталоги для поиска необходимых книг; </w:t>
      </w:r>
    </w:p>
    <w:p w:rsidR="00E86C16" w:rsidRPr="00446C34" w:rsidRDefault="00E86C16" w:rsidP="00E86C16">
      <w:pPr>
        <w:pStyle w:val="afff0"/>
      </w:pPr>
      <w:r w:rsidRPr="00446C34">
        <w:t xml:space="preserve">• искать информацию в различных базах данных, создавать и заполнять базы данных, в частности использовать различные определители; </w:t>
      </w:r>
    </w:p>
    <w:p w:rsidR="00E86C16" w:rsidRPr="00446C34" w:rsidRDefault="00E86C16" w:rsidP="00E86C16">
      <w:pPr>
        <w:pStyle w:val="afff0"/>
      </w:pPr>
      <w:r w:rsidRPr="00446C34">
        <w:t>• формировать собственное информационное пространство: создавать системные папки размещать в них нужные информационные источники, размещать информацию в Интернете.</w:t>
      </w:r>
    </w:p>
    <w:p w:rsidR="00E86C16" w:rsidRPr="00446C34" w:rsidRDefault="00E86C16" w:rsidP="00E86C16">
      <w:pPr>
        <w:pStyle w:val="afff0"/>
      </w:pPr>
      <w:r w:rsidRPr="00446C34">
        <w:rPr>
          <w:i/>
        </w:rPr>
        <w:t xml:space="preserve"> Выпускник получит возможность научиться</w:t>
      </w:r>
      <w:r w:rsidRPr="00446C34">
        <w:t xml:space="preserve">: </w:t>
      </w:r>
    </w:p>
    <w:p w:rsidR="00E86C16" w:rsidRPr="00446C34" w:rsidRDefault="00E86C16" w:rsidP="00E86C16">
      <w:pPr>
        <w:pStyle w:val="afff0"/>
      </w:pPr>
      <w:r w:rsidRPr="00446C34">
        <w:t xml:space="preserve">• создавать и заполнять различные определители; </w:t>
      </w:r>
    </w:p>
    <w:p w:rsidR="00E86C16" w:rsidRPr="00446C34" w:rsidRDefault="00E86C16" w:rsidP="00E86C16">
      <w:pPr>
        <w:pStyle w:val="afff0"/>
      </w:pPr>
      <w:r w:rsidRPr="00446C34">
        <w:t xml:space="preserve">• использовать различные приёмы поиска информации в Интернете в ходе учебной деятельности.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«История», «Литература», «Технология», «Информатика» и других предметов. </w:t>
      </w:r>
    </w:p>
    <w:p w:rsidR="00E86C16" w:rsidRPr="00A46711" w:rsidRDefault="00E86C16" w:rsidP="00E86C16">
      <w:pPr>
        <w:pStyle w:val="afff0"/>
        <w:rPr>
          <w:b/>
        </w:rPr>
      </w:pPr>
      <w:r w:rsidRPr="00A46711">
        <w:rPr>
          <w:b/>
        </w:rPr>
        <w:t xml:space="preserve">Анализ информации, математическая обработка данных в исследовании.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вводить результаты измерений и другие цифровые данные для их обработки, в том числе статистической и визуализации; </w:t>
      </w:r>
    </w:p>
    <w:p w:rsidR="00E86C16" w:rsidRPr="00446C34" w:rsidRDefault="00E86C16" w:rsidP="00E86C16">
      <w:pPr>
        <w:pStyle w:val="afff0"/>
      </w:pPr>
      <w:r w:rsidRPr="00446C34">
        <w:t>• строить математические модели;</w:t>
      </w:r>
    </w:p>
    <w:p w:rsidR="00E86C16" w:rsidRPr="00446C34" w:rsidRDefault="00E86C16" w:rsidP="00E86C16">
      <w:pPr>
        <w:pStyle w:val="afff0"/>
      </w:pPr>
      <w:r w:rsidRPr="00446C34">
        <w:t xml:space="preserve"> • проводить эксперименты и исследования в виртуальных лабораториях по естественным наукам, математике и информатике.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проводить естественно-научные и социальные измерения, вводить результаты измерений и других цифровых данных, обрабатывать их статистически и с помощью визуализации;</w:t>
      </w:r>
    </w:p>
    <w:p w:rsidR="00E86C16" w:rsidRPr="00446C34" w:rsidRDefault="00E86C16" w:rsidP="00E86C16">
      <w:pPr>
        <w:pStyle w:val="afff0"/>
      </w:pPr>
      <w:r w:rsidRPr="00446C34">
        <w:t xml:space="preserve"> • анализировать результаты своей деятельности и затрачиваемых ресурсов.</w:t>
      </w:r>
    </w:p>
    <w:p w:rsidR="00A46711"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«Обществознание», «Математика». </w:t>
      </w:r>
    </w:p>
    <w:p w:rsidR="00E86C16" w:rsidRPr="00446C34" w:rsidRDefault="00E86C16" w:rsidP="00E86C16">
      <w:pPr>
        <w:pStyle w:val="afff0"/>
      </w:pPr>
      <w:r w:rsidRPr="00A46711">
        <w:rPr>
          <w:b/>
        </w:rPr>
        <w:t>Моделирование, проектирование и управление</w:t>
      </w:r>
      <w:r w:rsidRPr="00446C34">
        <w:t>.</w:t>
      </w:r>
    </w:p>
    <w:p w:rsidR="00E86C16" w:rsidRPr="00446C34" w:rsidRDefault="00E86C16" w:rsidP="00E86C16">
      <w:pPr>
        <w:pStyle w:val="afff0"/>
      </w:pPr>
      <w:r w:rsidRPr="00446C34">
        <w:rPr>
          <w:i/>
        </w:rPr>
        <w:t>Выпускник научится</w:t>
      </w:r>
      <w:r w:rsidRPr="00446C34">
        <w:t>:</w:t>
      </w:r>
    </w:p>
    <w:p w:rsidR="00E86C16" w:rsidRPr="00446C34" w:rsidRDefault="00E86C16" w:rsidP="00E86C16">
      <w:pPr>
        <w:pStyle w:val="afff0"/>
      </w:pPr>
      <w:r w:rsidRPr="00446C34">
        <w:t xml:space="preserve"> • моделировать с использованием виртуальных конструкторов; </w:t>
      </w:r>
    </w:p>
    <w:p w:rsidR="00E86C16" w:rsidRPr="00446C34" w:rsidRDefault="00E86C16" w:rsidP="00E86C16">
      <w:pPr>
        <w:pStyle w:val="afff0"/>
      </w:pPr>
      <w:r w:rsidRPr="00446C34">
        <w:t>• конструировать и моделировать с использованием материальных конструкторов с компьютерным управлением и обратной связью;</w:t>
      </w:r>
    </w:p>
    <w:p w:rsidR="00E86C16" w:rsidRPr="00446C34" w:rsidRDefault="00E86C16" w:rsidP="00E86C16">
      <w:pPr>
        <w:pStyle w:val="afff0"/>
      </w:pPr>
      <w:r w:rsidRPr="00446C34">
        <w:t xml:space="preserve"> • моделировать с использованием средств программирования; </w:t>
      </w:r>
    </w:p>
    <w:p w:rsidR="00E86C16" w:rsidRPr="00446C34" w:rsidRDefault="00E86C16" w:rsidP="00E86C16">
      <w:pPr>
        <w:pStyle w:val="afff0"/>
      </w:pPr>
      <w:r w:rsidRPr="00446C34">
        <w:t xml:space="preserve">• проектировать и организовывать свою индивидуальную и групповую деятельность, организовывать своё время с использованием ИКТ. </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lastRenderedPageBreak/>
        <w:t xml:space="preserve">• проектировать виртуальные и реальные объекты и процессы, использовать системы автоматизированного проектирования.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«Технология», «Математика», «Информатика», «Обществознание». </w:t>
      </w:r>
    </w:p>
    <w:p w:rsidR="00E86C16" w:rsidRPr="00A46711" w:rsidRDefault="00E86C16" w:rsidP="00E86C16">
      <w:pPr>
        <w:pStyle w:val="afff0"/>
        <w:rPr>
          <w:b/>
        </w:rPr>
      </w:pPr>
      <w:r w:rsidRPr="00A46711">
        <w:rPr>
          <w:b/>
        </w:rPr>
        <w:t xml:space="preserve">Основы учебно-исследовательской и проектной деятельности. </w:t>
      </w:r>
    </w:p>
    <w:p w:rsidR="00E86C16" w:rsidRPr="00446C34" w:rsidRDefault="00E86C16" w:rsidP="00E86C16">
      <w:pPr>
        <w:pStyle w:val="afff0"/>
      </w:pPr>
      <w:r w:rsidRPr="00446C34">
        <w:t xml:space="preserve">На первом этапе (5-6 классы) обучающийся </w:t>
      </w:r>
      <w:r w:rsidRPr="00A46711">
        <w:rPr>
          <w:i/>
        </w:rPr>
        <w:t>научится:</w:t>
      </w:r>
    </w:p>
    <w:p w:rsidR="00E86C16" w:rsidRPr="00446C34" w:rsidRDefault="00E86C16" w:rsidP="00E86C16">
      <w:pPr>
        <w:pStyle w:val="afff0"/>
      </w:pPr>
      <w:r w:rsidRPr="00446C34">
        <w:t>• планировать и выполнять учебный проект;</w:t>
      </w:r>
    </w:p>
    <w:p w:rsidR="00E86C16" w:rsidRPr="00446C34" w:rsidRDefault="00E86C16" w:rsidP="00E86C16">
      <w:pPr>
        <w:pStyle w:val="afff0"/>
      </w:pPr>
      <w:r w:rsidRPr="00446C34">
        <w:t xml:space="preserve"> • осуществлять замысел будущей деятельности (проекта); </w:t>
      </w:r>
    </w:p>
    <w:p w:rsidR="00E86C16" w:rsidRPr="00446C34" w:rsidRDefault="00E86C16" w:rsidP="00E86C16">
      <w:pPr>
        <w:pStyle w:val="afff0"/>
      </w:pPr>
      <w:r w:rsidRPr="00446C34">
        <w:t>• самостоятельно расширять границы собственных знаний и умений;</w:t>
      </w:r>
    </w:p>
    <w:p w:rsidR="00E86C16" w:rsidRPr="00446C34" w:rsidRDefault="00E86C16" w:rsidP="00E86C16">
      <w:pPr>
        <w:pStyle w:val="afff0"/>
      </w:pPr>
      <w:r w:rsidRPr="00446C34">
        <w:t xml:space="preserve"> • проектировать через решения проектных задач как прообразов будущей проектной деятельности старших подростков; </w:t>
      </w:r>
    </w:p>
    <w:p w:rsidR="00E86C16" w:rsidRPr="00446C34" w:rsidRDefault="00E86C16" w:rsidP="00E86C16">
      <w:pPr>
        <w:pStyle w:val="afff0"/>
      </w:pPr>
      <w:r w:rsidRPr="00446C34">
        <w:t>• отличать факты от суждений, мнений и оценок, критически относиться к суждениям, мнениям, оценкам.</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целенаправленно и осознанно развивать свои коммуникативные способности, осваивать новые языковые средства;</w:t>
      </w:r>
    </w:p>
    <w:p w:rsidR="00E86C16" w:rsidRPr="00446C34" w:rsidRDefault="00E86C16" w:rsidP="00E86C16">
      <w:pPr>
        <w:pStyle w:val="afff0"/>
      </w:pPr>
      <w:r w:rsidRPr="00446C34">
        <w:t xml:space="preserve"> • осознавать свою ответственность за достоверность полученных знаний, за качество выполненного проекта. </w:t>
      </w:r>
    </w:p>
    <w:p w:rsidR="00E86C16" w:rsidRPr="00446C34" w:rsidRDefault="00E86C16" w:rsidP="00E86C16">
      <w:pPr>
        <w:pStyle w:val="afff0"/>
      </w:pPr>
      <w:r w:rsidRPr="00446C34">
        <w:rPr>
          <w:i/>
        </w:rPr>
        <w:t>На втором этапе (7-9 классы) выпускник научится:</w:t>
      </w:r>
    </w:p>
    <w:p w:rsidR="00E86C16" w:rsidRPr="00446C34" w:rsidRDefault="00E86C16" w:rsidP="00E86C16">
      <w:pPr>
        <w:pStyle w:val="afff0"/>
      </w:pPr>
      <w:r w:rsidRPr="00446C34">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86C16" w:rsidRPr="00446C34" w:rsidRDefault="00E86C16" w:rsidP="00E86C16">
      <w:pPr>
        <w:pStyle w:val="afff0"/>
      </w:pPr>
      <w:r w:rsidRPr="00446C34">
        <w:t xml:space="preserve"> • выбирать и использовать методы, релевантные рассматриваемой проблеме;</w:t>
      </w:r>
    </w:p>
    <w:p w:rsidR="00E86C16" w:rsidRPr="00446C34" w:rsidRDefault="00E86C16" w:rsidP="00E86C16">
      <w:pPr>
        <w:pStyle w:val="afff0"/>
      </w:pPr>
      <w:r w:rsidRPr="00446C34">
        <w:t xml:space="preserve">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E86C16" w:rsidRPr="00446C34" w:rsidRDefault="00E86C16" w:rsidP="00E86C16">
      <w:pPr>
        <w:pStyle w:val="afff0"/>
      </w:pPr>
      <w:r w:rsidRPr="00446C34">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E86C16" w:rsidRPr="00446C34" w:rsidRDefault="00E86C16" w:rsidP="00E86C16">
      <w:pPr>
        <w:pStyle w:val="afff0"/>
      </w:pPr>
      <w:r w:rsidRPr="00446C34">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E86C16" w:rsidRPr="00446C34" w:rsidRDefault="00E86C16" w:rsidP="00E86C16">
      <w:pPr>
        <w:pStyle w:val="afff0"/>
      </w:pPr>
      <w:r w:rsidRPr="00446C34">
        <w:t>• использовать некоторые методы получения знаний, характерные для социальных иисторических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86C16" w:rsidRPr="00446C34" w:rsidRDefault="00E86C16" w:rsidP="00E86C16">
      <w:pPr>
        <w:pStyle w:val="afff0"/>
      </w:pPr>
      <w:r w:rsidRPr="00446C34">
        <w:t xml:space="preserve"> • ясно, логично и точно излагать свою точку зрения, использовать языковые средства, адекватные обсуждаемой проблеме;</w:t>
      </w:r>
    </w:p>
    <w:p w:rsidR="00E86C16" w:rsidRPr="00446C34" w:rsidRDefault="00E86C16" w:rsidP="00E86C16">
      <w:pPr>
        <w:pStyle w:val="afff0"/>
      </w:pPr>
      <w:r w:rsidRPr="00446C34">
        <w:t xml:space="preserve"> • отличать факты от суждений, мнений и оценок, критически относиться к суждениям, мнениям, оценкам, реконструировать их основания;</w:t>
      </w:r>
    </w:p>
    <w:p w:rsidR="00E86C16" w:rsidRPr="00446C34" w:rsidRDefault="00E86C16" w:rsidP="00E86C16">
      <w:pPr>
        <w:pStyle w:val="afff0"/>
      </w:pPr>
      <w:r w:rsidRPr="00446C34">
        <w:t xml:space="preserve"> •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использовать такие математические методы и приёмы.как перебор логических возможностей, математическое моделирование;</w:t>
      </w:r>
    </w:p>
    <w:p w:rsidR="00E86C16" w:rsidRPr="00446C34" w:rsidRDefault="00E86C16" w:rsidP="00E86C16">
      <w:pPr>
        <w:pStyle w:val="afff0"/>
      </w:pPr>
      <w:r w:rsidRPr="00446C34">
        <w:t xml:space="preserve"> •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E86C16" w:rsidRPr="00446C34" w:rsidRDefault="00E86C16" w:rsidP="00E86C16">
      <w:pPr>
        <w:pStyle w:val="afff0"/>
      </w:pPr>
      <w:r w:rsidRPr="00446C34">
        <w:lastRenderedPageBreak/>
        <w:t>• использовать некоторые методы получения знаний, характерные для социальных исторических наук: анкетирование, моделирование, поиск исторических образцов;</w:t>
      </w:r>
    </w:p>
    <w:p w:rsidR="00E86C16" w:rsidRPr="00446C34" w:rsidRDefault="00E86C16" w:rsidP="00E86C16">
      <w:pPr>
        <w:pStyle w:val="afff0"/>
      </w:pPr>
      <w:r w:rsidRPr="00446C34">
        <w:t xml:space="preserve"> •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E86C16" w:rsidRPr="00446C34" w:rsidRDefault="00E86C16" w:rsidP="00E86C16">
      <w:pPr>
        <w:pStyle w:val="afff0"/>
      </w:pPr>
      <w:r w:rsidRPr="00446C34">
        <w:t xml:space="preserve">• целенаправленно и осознанно развивать свои коммуникативные способности, осваивать новые языковые средства; </w:t>
      </w:r>
    </w:p>
    <w:p w:rsidR="00E86C16" w:rsidRPr="00446C34" w:rsidRDefault="00E86C16" w:rsidP="00E86C16">
      <w:pPr>
        <w:pStyle w:val="afff0"/>
      </w:pPr>
      <w:r w:rsidRPr="00446C34">
        <w:t xml:space="preserve">• осознавать свою ответственность за достоверность полученных знаний, за качество выполненного проекта. </w:t>
      </w:r>
    </w:p>
    <w:p w:rsidR="00E86C16" w:rsidRPr="00A46711" w:rsidRDefault="00E86C16" w:rsidP="00E86C16">
      <w:pPr>
        <w:pStyle w:val="afff0"/>
        <w:rPr>
          <w:b/>
        </w:rPr>
      </w:pPr>
      <w:r w:rsidRPr="00A46711">
        <w:rPr>
          <w:b/>
        </w:rPr>
        <w:t>Стратегии смыслового чтения и работа с текстом Работа с текстом: поиск информации и понимание прочитанного.</w:t>
      </w:r>
    </w:p>
    <w:p w:rsidR="00E86C16" w:rsidRPr="00446C34" w:rsidRDefault="00E86C16" w:rsidP="00E86C16">
      <w:pPr>
        <w:pStyle w:val="afff0"/>
      </w:pPr>
      <w:r w:rsidRPr="00446C34">
        <w:t xml:space="preserve"> На первом этапе (5-6 классы) </w:t>
      </w:r>
      <w:r w:rsidRPr="00A46711">
        <w:rPr>
          <w:i/>
        </w:rPr>
        <w:t>обучающийся научится</w:t>
      </w:r>
      <w:r w:rsidRPr="00446C34">
        <w:t>:</w:t>
      </w:r>
    </w:p>
    <w:p w:rsidR="00E86C16" w:rsidRPr="00446C34" w:rsidRDefault="00E86C16" w:rsidP="00E86C16">
      <w:pPr>
        <w:pStyle w:val="afff0"/>
      </w:pPr>
      <w:r w:rsidRPr="00446C34">
        <w:t xml:space="preserve"> • ориентироваться в содержании текста; </w:t>
      </w:r>
    </w:p>
    <w:p w:rsidR="00E86C16" w:rsidRPr="00446C34" w:rsidRDefault="00E86C16" w:rsidP="00E86C16">
      <w:pPr>
        <w:pStyle w:val="afff0"/>
      </w:pPr>
      <w:r w:rsidRPr="00446C34">
        <w:t xml:space="preserve">• определять главную тему, общую цель или назначение текста; </w:t>
      </w:r>
    </w:p>
    <w:p w:rsidR="00E86C16" w:rsidRPr="00446C34" w:rsidRDefault="00E86C16" w:rsidP="00E86C16">
      <w:pPr>
        <w:pStyle w:val="afff0"/>
      </w:pPr>
      <w:r w:rsidRPr="00446C34">
        <w:t xml:space="preserve">• выбирать из текста или придумать заголовок, соответствующий содержанию и общему смыслу текста; </w:t>
      </w:r>
    </w:p>
    <w:p w:rsidR="00E86C16" w:rsidRPr="00446C34" w:rsidRDefault="00E86C16" w:rsidP="00E86C16">
      <w:pPr>
        <w:pStyle w:val="afff0"/>
      </w:pPr>
      <w:r w:rsidRPr="00446C34">
        <w:t>• сопоставлять основные текстовые и внетекстовые компоненты;</w:t>
      </w:r>
    </w:p>
    <w:p w:rsidR="00E86C16" w:rsidRPr="00446C34" w:rsidRDefault="00E86C16" w:rsidP="00E86C16">
      <w:pPr>
        <w:pStyle w:val="afff0"/>
      </w:pPr>
      <w:r w:rsidRPr="00446C34">
        <w:t xml:space="preserve"> • ставить перед собой цель чтения;</w:t>
      </w:r>
    </w:p>
    <w:p w:rsidR="00E86C16" w:rsidRPr="00446C34" w:rsidRDefault="00E86C16" w:rsidP="00E86C16">
      <w:pPr>
        <w:pStyle w:val="afff0"/>
      </w:pPr>
      <w:r w:rsidRPr="00446C34">
        <w:t xml:space="preserve">• работать с культурными текстами, излагающими разные позиции по вопросам в той или иной области знания </w:t>
      </w:r>
    </w:p>
    <w:p w:rsidR="00E86C16" w:rsidRPr="00446C34" w:rsidRDefault="00E86C16" w:rsidP="00E86C16">
      <w:pPr>
        <w:pStyle w:val="afff0"/>
      </w:pPr>
      <w:r w:rsidRPr="00446C34">
        <w:t>• понимать душевное состояние персонажей текста, сопереживать им.</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ориентироваться в содержании текста и понимать его целостный смысл;</w:t>
      </w:r>
    </w:p>
    <w:p w:rsidR="00E86C16" w:rsidRPr="00446C34" w:rsidRDefault="00E86C16" w:rsidP="00E86C16">
      <w:pPr>
        <w:pStyle w:val="afff0"/>
      </w:pPr>
      <w:r w:rsidRPr="00446C34">
        <w:t>• определять главную тему, общую цель или назначение текста;</w:t>
      </w:r>
    </w:p>
    <w:p w:rsidR="00E86C16" w:rsidRPr="00446C34" w:rsidRDefault="00E86C16" w:rsidP="00E86C16">
      <w:pPr>
        <w:pStyle w:val="afff0"/>
      </w:pPr>
      <w:r w:rsidRPr="00446C34">
        <w:t xml:space="preserve"> • выбирать из текста или придумать заголовок, соответствующий содержанию и общему смыслу текста;</w:t>
      </w:r>
    </w:p>
    <w:p w:rsidR="00E86C16" w:rsidRPr="00446C34" w:rsidRDefault="00E86C16" w:rsidP="00E86C16">
      <w:pPr>
        <w:pStyle w:val="afff0"/>
      </w:pPr>
      <w:r w:rsidRPr="00446C34">
        <w:t xml:space="preserve"> • формулировать тезис, выражающий общий смысл текста; </w:t>
      </w:r>
    </w:p>
    <w:p w:rsidR="00E86C16" w:rsidRPr="00446C34" w:rsidRDefault="00E86C16" w:rsidP="00E86C16">
      <w:pPr>
        <w:pStyle w:val="afff0"/>
      </w:pPr>
      <w:r w:rsidRPr="00446C34">
        <w:t xml:space="preserve">• предвосхищать содержание предметного плана текста по заголовку и с опорой на предыдущий опыт; </w:t>
      </w:r>
    </w:p>
    <w:p w:rsidR="00E86C16" w:rsidRPr="00446C34" w:rsidRDefault="00E86C16" w:rsidP="00E86C16">
      <w:pPr>
        <w:pStyle w:val="afff0"/>
      </w:pPr>
      <w:r w:rsidRPr="00446C34">
        <w:t xml:space="preserve">• объяснять порядок частей/инструкций, содержащихся в тексте; </w:t>
      </w:r>
    </w:p>
    <w:p w:rsidR="00E86C16" w:rsidRPr="00446C34" w:rsidRDefault="00E86C16" w:rsidP="00E86C16">
      <w:pPr>
        <w:pStyle w:val="afff0"/>
      </w:pPr>
      <w:r w:rsidRPr="00446C34">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86C16" w:rsidRPr="00446C34" w:rsidRDefault="00E86C16" w:rsidP="00E86C16">
      <w:pPr>
        <w:pStyle w:val="afff0"/>
      </w:pPr>
      <w:r w:rsidRPr="00446C34">
        <w:t xml:space="preserve">• находить в тексте требуемую информацию (пробегать текст глазами, </w:t>
      </w:r>
    </w:p>
    <w:p w:rsidR="00E86C16" w:rsidRPr="00446C34" w:rsidRDefault="00E86C16" w:rsidP="00E86C16">
      <w:pPr>
        <w:pStyle w:val="afff0"/>
      </w:pPr>
      <w:r w:rsidRPr="00446C34">
        <w:t xml:space="preserve">• определять его основные элементы, </w:t>
      </w:r>
    </w:p>
    <w:p w:rsidR="00E86C16" w:rsidRPr="00446C34" w:rsidRDefault="00E86C16" w:rsidP="00E86C16">
      <w:pPr>
        <w:pStyle w:val="afff0"/>
      </w:pPr>
      <w:r w:rsidRPr="00446C34">
        <w:t xml:space="preserve">• сопоставлять формы выражения информации в запросе и в самом тексте, устанавливать, являются ли они тождественными или синонимическими.находить необходимую единицу информации в тексте); </w:t>
      </w:r>
    </w:p>
    <w:p w:rsidR="00E86C16" w:rsidRPr="00446C34" w:rsidRDefault="00E86C16" w:rsidP="00E86C16">
      <w:pPr>
        <w:pStyle w:val="afff0"/>
      </w:pPr>
      <w:r w:rsidRPr="00446C34">
        <w:t xml:space="preserve">• 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w:t>
      </w:r>
    </w:p>
    <w:p w:rsidR="00E86C16" w:rsidRPr="00446C34" w:rsidRDefault="00E86C16" w:rsidP="00E86C16">
      <w:pPr>
        <w:pStyle w:val="afff0"/>
      </w:pPr>
      <w:r w:rsidRPr="00446C34">
        <w:t>• ставить перед собой цель чтения, направляя внимание на полезную в данный момент информацию;</w:t>
      </w:r>
    </w:p>
    <w:p w:rsidR="00E86C16" w:rsidRPr="00446C34" w:rsidRDefault="00E86C16" w:rsidP="00E86C16">
      <w:pPr>
        <w:pStyle w:val="afff0"/>
      </w:pPr>
      <w:r w:rsidRPr="00446C34">
        <w:t xml:space="preserve"> • различать темы и подтемы специального текста; выделять не только главную, но и избыточную информацию; прогнозировать последовательность изложения идей текста </w:t>
      </w:r>
    </w:p>
    <w:p w:rsidR="00E86C16" w:rsidRPr="00446C34" w:rsidRDefault="00E86C16" w:rsidP="00E86C16">
      <w:pPr>
        <w:pStyle w:val="afff0"/>
      </w:pPr>
      <w:r w:rsidRPr="00446C34">
        <w:t xml:space="preserve">• сопоставлять разные точки зрения и разные источники информации по заданной теме; </w:t>
      </w:r>
    </w:p>
    <w:p w:rsidR="00E86C16" w:rsidRPr="00446C34" w:rsidRDefault="00E86C16" w:rsidP="00E86C16">
      <w:pPr>
        <w:pStyle w:val="afff0"/>
      </w:pPr>
      <w:r w:rsidRPr="00446C34">
        <w:t>• выполнять смысловое свёртывание выделенных фактов и мыслей; формировать на основе текста систему аргументов (доводов) для обоснования определённой позиции;</w:t>
      </w:r>
    </w:p>
    <w:p w:rsidR="00E86C16" w:rsidRPr="00446C34" w:rsidRDefault="00E86C16" w:rsidP="00E86C16">
      <w:pPr>
        <w:pStyle w:val="afff0"/>
      </w:pPr>
      <w:r w:rsidRPr="00446C34">
        <w:t xml:space="preserve"> • понимать душевное состояние персонажей текста, сопереживать им.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lastRenderedPageBreak/>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A46711" w:rsidRDefault="00E86C16" w:rsidP="00E86C16">
      <w:pPr>
        <w:pStyle w:val="afff0"/>
        <w:rPr>
          <w:b/>
        </w:rPr>
      </w:pPr>
      <w:r w:rsidRPr="00A46711">
        <w:rPr>
          <w:b/>
        </w:rPr>
        <w:t xml:space="preserve">Работа с текстом: преобразование и интерпретация информации. </w:t>
      </w:r>
    </w:p>
    <w:p w:rsidR="00E86C16" w:rsidRPr="00446C34" w:rsidRDefault="00E86C16" w:rsidP="00E86C16">
      <w:pPr>
        <w:pStyle w:val="afff0"/>
      </w:pPr>
      <w:r w:rsidRPr="00446C34">
        <w:t xml:space="preserve">На первом этапе (5-6 классы) </w:t>
      </w:r>
      <w:r w:rsidRPr="00A46711">
        <w:rPr>
          <w:i/>
        </w:rPr>
        <w:t>обучающийся научится</w:t>
      </w:r>
      <w:r w:rsidRPr="00446C34">
        <w:t xml:space="preserve">: </w:t>
      </w:r>
    </w:p>
    <w:p w:rsidR="00E86C16" w:rsidRPr="00446C34" w:rsidRDefault="00E86C16" w:rsidP="00E86C16">
      <w:pPr>
        <w:pStyle w:val="afff0"/>
      </w:pPr>
      <w:r w:rsidRPr="00446C34">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изображения;простым приемам интерпретации текста.</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структурировать текст, используя нумерацию страниц, списки, ссылки, оглавление;</w:t>
      </w:r>
    </w:p>
    <w:p w:rsidR="00E86C16" w:rsidRPr="00446C34" w:rsidRDefault="00E86C16" w:rsidP="00E86C16">
      <w:pPr>
        <w:pStyle w:val="afff0"/>
      </w:pPr>
      <w:r w:rsidRPr="00446C34">
        <w:t xml:space="preserve"> • проводить проверку правописания; использовать в тексте таблицы, изображения; </w:t>
      </w:r>
    </w:p>
    <w:p w:rsidR="00E86C16" w:rsidRPr="00446C34" w:rsidRDefault="00E86C16" w:rsidP="00E86C16">
      <w:pPr>
        <w:pStyle w:val="afff0"/>
      </w:pPr>
      <w:r w:rsidRPr="00446C34">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86C16" w:rsidRPr="00446C34" w:rsidRDefault="00E86C16" w:rsidP="00E86C16">
      <w:pPr>
        <w:pStyle w:val="afff0"/>
      </w:pPr>
      <w:r w:rsidRPr="00446C34">
        <w:t xml:space="preserve"> • интерпретировать текст; </w:t>
      </w:r>
    </w:p>
    <w:p w:rsidR="00E86C16" w:rsidRPr="00446C34" w:rsidRDefault="00E86C16" w:rsidP="00E86C16">
      <w:pPr>
        <w:pStyle w:val="afff0"/>
      </w:pPr>
      <w:r w:rsidRPr="00446C34">
        <w:t xml:space="preserve">• сравнивать и противопоставлять заключённую в тексте информацию разного характера; • обнаруживать в тексте доводы в подтверждение выдвинутых тезисов; ^ делать выводы из сформулированных посылок; </w:t>
      </w:r>
    </w:p>
    <w:p w:rsidR="00E86C16" w:rsidRPr="00446C34" w:rsidRDefault="00E86C16" w:rsidP="00E86C16">
      <w:pPr>
        <w:pStyle w:val="afff0"/>
      </w:pPr>
      <w:r w:rsidRPr="00446C34">
        <w:t>• выводить заключение о намерении автора или главной мысли текста.</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t>Работа с текстом: оценка информации</w:t>
      </w:r>
    </w:p>
    <w:p w:rsidR="00E86C16" w:rsidRPr="00446C34" w:rsidRDefault="00E86C16" w:rsidP="00E86C16">
      <w:pPr>
        <w:pStyle w:val="afff0"/>
      </w:pPr>
      <w:r w:rsidRPr="00446C34">
        <w:rPr>
          <w:i/>
        </w:rPr>
        <w:t>На первом этапе (5-6 классы) обучающийся научится</w:t>
      </w:r>
      <w:r w:rsidRPr="00446C34">
        <w:t>:</w:t>
      </w:r>
    </w:p>
    <w:p w:rsidR="00E86C16" w:rsidRPr="00446C34" w:rsidRDefault="00E86C16" w:rsidP="00E86C16">
      <w:pPr>
        <w:pStyle w:val="afff0"/>
      </w:pPr>
      <w:r w:rsidRPr="00446C34">
        <w:t xml:space="preserve"> • оценивать отдельные утверждения и текст в целом. </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связывать информацию, обнаруженную в тексте, со знаниями из других источников; </w:t>
      </w:r>
    </w:p>
    <w:p w:rsidR="00E86C16" w:rsidRPr="00446C34" w:rsidRDefault="00E86C16" w:rsidP="00E86C16">
      <w:pPr>
        <w:pStyle w:val="afff0"/>
      </w:pPr>
      <w:r w:rsidRPr="00446C34">
        <w:sym w:font="Symbol" w:char="F0B7"/>
      </w: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sym w:font="Symbol" w:char="F0B7"/>
      </w:r>
      <w:r w:rsidRPr="00446C34">
        <w:t xml:space="preserve"> в процессе работы с одним или несколькими источниками выявлять содержащуюся в них противоречивую, конфликтную информацию.</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откликаться на содержание текста;</w:t>
      </w:r>
    </w:p>
    <w:p w:rsidR="00E86C16" w:rsidRPr="00446C34" w:rsidRDefault="00E86C16" w:rsidP="00E86C16">
      <w:pPr>
        <w:pStyle w:val="afff0"/>
      </w:pPr>
      <w:r w:rsidRPr="00446C34">
        <w:t xml:space="preserve"> • связывать информацию, обнаруженную в тексте, со знаниями из других источников;</w:t>
      </w:r>
    </w:p>
    <w:p w:rsidR="00E86C16" w:rsidRPr="00446C34" w:rsidRDefault="00E86C16" w:rsidP="00E86C16">
      <w:pPr>
        <w:pStyle w:val="afff0"/>
      </w:pPr>
      <w:r w:rsidRPr="00446C34">
        <w:t xml:space="preserve"> • оценивать утверждения, сделанные в тексте, исходя из своих представлений о мире; </w:t>
      </w:r>
    </w:p>
    <w:p w:rsidR="00E86C16" w:rsidRPr="00446C34" w:rsidRDefault="00E86C16" w:rsidP="00E86C16">
      <w:pPr>
        <w:pStyle w:val="afff0"/>
      </w:pPr>
      <w:r w:rsidRPr="00446C34">
        <w:t xml:space="preserve">• находить доводы в защиту своей точки зрения; </w:t>
      </w:r>
    </w:p>
    <w:p w:rsidR="00E86C16" w:rsidRPr="00446C34" w:rsidRDefault="00E86C16" w:rsidP="00E86C16">
      <w:pPr>
        <w:pStyle w:val="afff0"/>
      </w:pP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E86C16" w:rsidRPr="00446C34" w:rsidRDefault="00E86C16" w:rsidP="00E86C16">
      <w:pPr>
        <w:pStyle w:val="afff0"/>
      </w:pPr>
      <w:r w:rsidRPr="00446C34">
        <w:t xml:space="preserve">• в процессе работы с одним или несколькими источниками выявлять содержащуюся в них противоречивую, конфликтную информацию; </w:t>
      </w:r>
    </w:p>
    <w:p w:rsidR="00E86C16" w:rsidRPr="00446C34" w:rsidRDefault="00E86C16" w:rsidP="00E86C16">
      <w:pPr>
        <w:pStyle w:val="afff0"/>
      </w:pPr>
      <w:r w:rsidRPr="00446C34">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xml:space="preserve">• критически относиться к рекламной информации; </w:t>
      </w:r>
    </w:p>
    <w:p w:rsidR="00E86C16" w:rsidRPr="00446C34" w:rsidRDefault="00E86C16" w:rsidP="00E86C16">
      <w:pPr>
        <w:pStyle w:val="afff0"/>
      </w:pPr>
      <w:r w:rsidRPr="00446C34">
        <w:lastRenderedPageBreak/>
        <w:t>• находить способы проверки противоречивой информации; определять достоверную информацию в случае наличия противоречивой или конфликтной ситуации.</w:t>
      </w:r>
    </w:p>
    <w:p w:rsidR="00915DBB" w:rsidRPr="00DC109E" w:rsidRDefault="00915DBB" w:rsidP="00915DBB">
      <w:pPr>
        <w:pStyle w:val="afd"/>
        <w:widowControl w:val="0"/>
        <w:tabs>
          <w:tab w:val="left" w:pos="993"/>
        </w:tabs>
        <w:spacing w:before="0" w:beforeAutospacing="0" w:after="0" w:afterAutospacing="0"/>
        <w:ind w:firstLine="709"/>
        <w:textAlignment w:val="baseline"/>
        <w:rPr>
          <w:b/>
          <w:sz w:val="26"/>
          <w:szCs w:val="26"/>
        </w:rPr>
      </w:pPr>
      <w:r w:rsidRPr="00DC109E">
        <w:rPr>
          <w:b/>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о сотрудничестве может основываться на оплате услуг экспертов, консультантов, научных руководителей;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 xml:space="preserve">экспертная, научная и консультационная поддержка может осуществляться в рамках сетевого взаимодействия общеобразовательных </w:t>
      </w:r>
    </w:p>
    <w:p w:rsidR="00915DBB" w:rsidRPr="00915DBB" w:rsidRDefault="00915DBB" w:rsidP="00915DBB">
      <w:pPr>
        <w:pStyle w:val="afd"/>
        <w:widowControl w:val="0"/>
        <w:tabs>
          <w:tab w:val="num" w:pos="993"/>
        </w:tabs>
        <w:spacing w:before="0" w:beforeAutospacing="0" w:after="0" w:afterAutospacing="0"/>
        <w:jc w:val="both"/>
        <w:textAlignment w:val="baseline"/>
      </w:pPr>
      <w:r w:rsidRPr="00915DBB">
        <w:t>организаций;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15DBB" w:rsidRPr="00915DBB" w:rsidRDefault="00915DBB" w:rsidP="00915DBB">
      <w:pPr>
        <w:pStyle w:val="afd"/>
        <w:widowControl w:val="0"/>
        <w:tabs>
          <w:tab w:val="left" w:pos="567"/>
        </w:tabs>
        <w:spacing w:before="0" w:beforeAutospacing="0" w:after="0" w:afterAutospacing="0"/>
        <w:rPr>
          <w:b/>
          <w:sz w:val="26"/>
          <w:szCs w:val="26"/>
        </w:rPr>
      </w:pPr>
      <w:r w:rsidRPr="00915DBB">
        <w:rPr>
          <w:b/>
          <w:sz w:val="26"/>
          <w:szCs w:val="26"/>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Требования к условиям включают:</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укомплектованность образовательной организации педагогическими, руководящими и иными работниками;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уровень квалификации педагогических и иных работников образовательной организации;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Педагогические кадры имеют необходимый уровень подготовки для реализации программы УУД, что может включать следующее:</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представлениями о возрастных особенностях учащихся начальной, основной и старшей школы;</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прошли курсы повышения квалификации, посвященные ФГОС;</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могут строить образовательный процесс в рамках учебного предмета в соответствии с особенностями формирования конкретных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lastRenderedPageBreak/>
        <w:t>педагоги осуществляют формирование УУД в рамках проектной, исследовательской деятельностей;</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характер взаимодействия педагога и обучающегося не противоречит представлениям об условиях формирования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навыками формирующего оценивания;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наличие позиции тьютора или педагоги владеют навыками тьюторского сопровождения обучающихся;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15DBB" w:rsidRPr="00DC109E" w:rsidRDefault="00915DBB" w:rsidP="00915DBB">
      <w:pPr>
        <w:pStyle w:val="afd"/>
        <w:widowControl w:val="0"/>
        <w:tabs>
          <w:tab w:val="left" w:pos="567"/>
        </w:tabs>
        <w:spacing w:before="0" w:beforeAutospacing="0" w:after="0" w:afterAutospacing="0"/>
        <w:rPr>
          <w:b/>
          <w:sz w:val="26"/>
          <w:szCs w:val="26"/>
        </w:rPr>
      </w:pPr>
      <w:r w:rsidRPr="00DC109E">
        <w:rPr>
          <w:b/>
          <w:sz w:val="26"/>
          <w:szCs w:val="26"/>
        </w:rPr>
        <w:t>2.1.11. Методика и инструментарий мониторинга успешности освоения и применения обучающимися универсальных учебных действий</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В процессе реализации мониторинга успешности освоения и применения УУД могут быть учтены следующие этапы освоения УУД: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 обобщение учебных действий на основе выявления общих принципов. </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Система оценки УУД может быть: </w:t>
      </w:r>
    </w:p>
    <w:p w:rsidR="00915DBB" w:rsidRPr="00DC109E" w:rsidRDefault="00915DBB" w:rsidP="000B49D1">
      <w:pPr>
        <w:pStyle w:val="a4"/>
        <w:numPr>
          <w:ilvl w:val="0"/>
          <w:numId w:val="199"/>
        </w:numPr>
        <w:autoSpaceDE w:val="0"/>
        <w:autoSpaceDN w:val="0"/>
        <w:adjustRightInd w:val="0"/>
        <w:spacing w:after="21" w:line="240" w:lineRule="auto"/>
        <w:rPr>
          <w:rFonts w:ascii="Times New Roman" w:hAnsi="Times New Roman"/>
          <w:color w:val="000000"/>
          <w:sz w:val="24"/>
          <w:szCs w:val="24"/>
        </w:rPr>
      </w:pPr>
      <w:r w:rsidRPr="00DC109E">
        <w:rPr>
          <w:rFonts w:ascii="Times New Roman" w:hAnsi="Times New Roman"/>
          <w:color w:val="000000"/>
          <w:sz w:val="24"/>
          <w:szCs w:val="24"/>
        </w:rPr>
        <w:t xml:space="preserve">уровневой (определяются уровни владения УУД); </w:t>
      </w:r>
    </w:p>
    <w:p w:rsidR="00915DBB" w:rsidRPr="00DC109E" w:rsidRDefault="00915DBB" w:rsidP="000B49D1">
      <w:pPr>
        <w:pStyle w:val="a4"/>
        <w:numPr>
          <w:ilvl w:val="0"/>
          <w:numId w:val="199"/>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331"/>
        <w:gridCol w:w="2330"/>
        <w:gridCol w:w="3040"/>
      </w:tblGrid>
      <w:tr w:rsidR="00915DBB" w:rsidRPr="00DC109E" w:rsidTr="00F03A5A">
        <w:tc>
          <w:tcPr>
            <w:tcW w:w="2330" w:type="dxa"/>
          </w:tcPr>
          <w:p w:rsidR="00915DBB" w:rsidRPr="00AD5D6B" w:rsidRDefault="00915DBB" w:rsidP="00186AAE">
            <w:pPr>
              <w:pStyle w:val="afd"/>
              <w:spacing w:before="0" w:beforeAutospacing="0" w:after="0" w:afterAutospacing="0"/>
            </w:pPr>
            <w:r w:rsidRPr="00AD5D6B">
              <w:t>Критический</w:t>
            </w:r>
          </w:p>
          <w:p w:rsidR="00915DBB" w:rsidRPr="00AD5D6B" w:rsidRDefault="00915DBB" w:rsidP="00186AAE">
            <w:pPr>
              <w:pStyle w:val="afd"/>
              <w:spacing w:before="0" w:beforeAutospacing="0" w:after="0" w:afterAutospacing="0"/>
            </w:pPr>
            <w:r w:rsidRPr="00AD5D6B">
              <w:t>уровень</w:t>
            </w:r>
          </w:p>
        </w:tc>
        <w:tc>
          <w:tcPr>
            <w:tcW w:w="2331" w:type="dxa"/>
          </w:tcPr>
          <w:p w:rsidR="00915DBB" w:rsidRPr="00AD5D6B" w:rsidRDefault="00915DBB" w:rsidP="00186AAE">
            <w:pPr>
              <w:pStyle w:val="afd"/>
              <w:spacing w:before="0" w:beforeAutospacing="0" w:after="0" w:afterAutospacing="0"/>
            </w:pPr>
            <w:r w:rsidRPr="00AD5D6B">
              <w:rPr>
                <w:rStyle w:val="afc"/>
                <w:b w:val="0"/>
              </w:rPr>
              <w:t>низкий уровень</w:t>
            </w:r>
          </w:p>
        </w:tc>
        <w:tc>
          <w:tcPr>
            <w:tcW w:w="2330" w:type="dxa"/>
          </w:tcPr>
          <w:p w:rsidR="00915DBB" w:rsidRPr="00AD5D6B" w:rsidRDefault="00915DBB" w:rsidP="00186AAE">
            <w:pPr>
              <w:pStyle w:val="afd"/>
              <w:spacing w:before="0" w:beforeAutospacing="0" w:after="0" w:afterAutospacing="0"/>
            </w:pPr>
            <w:r w:rsidRPr="00AD5D6B">
              <w:rPr>
                <w:rStyle w:val="afc"/>
                <w:b w:val="0"/>
              </w:rPr>
              <w:t>пониженный уровень</w:t>
            </w:r>
          </w:p>
        </w:tc>
        <w:tc>
          <w:tcPr>
            <w:tcW w:w="3040" w:type="dxa"/>
          </w:tcPr>
          <w:p w:rsidR="00915DBB" w:rsidRPr="00AD5D6B" w:rsidRDefault="00915DBB" w:rsidP="00186AAE">
            <w:pPr>
              <w:pStyle w:val="afd"/>
              <w:spacing w:before="0" w:beforeAutospacing="0" w:after="0" w:afterAutospacing="0"/>
            </w:pPr>
            <w:r w:rsidRPr="00AD5D6B">
              <w:rPr>
                <w:rStyle w:val="afc"/>
                <w:b w:val="0"/>
              </w:rPr>
              <w:t>базовый уровень</w:t>
            </w:r>
          </w:p>
        </w:tc>
      </w:tr>
      <w:tr w:rsidR="00915DBB" w:rsidRPr="00DC109E" w:rsidTr="00F03A5A">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w:t>
            </w:r>
            <w:r w:rsidRPr="00AD5D6B">
              <w:lastRenderedPageBreak/>
              <w:t>задачу задачей буквального заучивания и воспроизведения);</w:t>
            </w:r>
          </w:p>
          <w:p w:rsidR="00915DBB" w:rsidRPr="00AD5D6B" w:rsidRDefault="00915DBB" w:rsidP="00186AAE">
            <w:pPr>
              <w:pStyle w:val="afd"/>
              <w:widowControl w:val="0"/>
              <w:tabs>
                <w:tab w:val="left" w:pos="567"/>
              </w:tabs>
              <w:spacing w:before="0" w:beforeAutospacing="0" w:after="0" w:afterAutospacing="0"/>
            </w:pPr>
          </w:p>
        </w:tc>
        <w:tc>
          <w:tcPr>
            <w:tcW w:w="2331"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w:t>
            </w:r>
            <w:r w:rsidRPr="00AD5D6B">
              <w:lastRenderedPageBreak/>
              <w:t>усвоенному алгоритму);</w:t>
            </w:r>
          </w:p>
          <w:p w:rsidR="00915DBB" w:rsidRPr="00AD5D6B" w:rsidRDefault="00915DBB" w:rsidP="00186AAE">
            <w:pPr>
              <w:pStyle w:val="afd"/>
              <w:widowControl w:val="0"/>
              <w:tabs>
                <w:tab w:val="left" w:pos="567"/>
              </w:tabs>
              <w:spacing w:before="0" w:beforeAutospacing="0" w:after="0" w:afterAutospacing="0"/>
            </w:pPr>
          </w:p>
        </w:tc>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15DBB" w:rsidRPr="00AD5D6B" w:rsidRDefault="00915DBB" w:rsidP="00186AAE">
            <w:pPr>
              <w:pStyle w:val="afd"/>
              <w:widowControl w:val="0"/>
              <w:tabs>
                <w:tab w:val="left" w:pos="567"/>
              </w:tabs>
              <w:spacing w:before="0" w:beforeAutospacing="0" w:after="0" w:afterAutospacing="0"/>
            </w:pPr>
          </w:p>
        </w:tc>
        <w:tc>
          <w:tcPr>
            <w:tcW w:w="304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15DBB" w:rsidRPr="00AD5D6B" w:rsidRDefault="00915DBB" w:rsidP="00186AAE">
            <w:pPr>
              <w:pStyle w:val="afd"/>
              <w:widowControl w:val="0"/>
              <w:tabs>
                <w:tab w:val="left" w:pos="567"/>
              </w:tabs>
              <w:spacing w:before="0" w:beforeAutospacing="0" w:after="0" w:afterAutospacing="0"/>
            </w:pPr>
          </w:p>
        </w:tc>
      </w:tr>
    </w:tbl>
    <w:p w:rsidR="00915DBB" w:rsidRPr="00DC109E" w:rsidRDefault="00915DBB" w:rsidP="00915DBB">
      <w:pPr>
        <w:pStyle w:val="afd"/>
        <w:widowControl w:val="0"/>
        <w:tabs>
          <w:tab w:val="left" w:pos="567"/>
        </w:tabs>
        <w:spacing w:before="0" w:beforeAutospacing="0" w:after="0" w:afterAutospacing="0"/>
        <w:ind w:firstLine="709"/>
        <w:jc w:val="both"/>
        <w:rPr>
          <w:rFonts w:eastAsia="Calibri"/>
          <w:color w:val="000000"/>
          <w:lang w:eastAsia="en-US"/>
        </w:rPr>
      </w:pPr>
      <w:r w:rsidRPr="00DC109E">
        <w:rPr>
          <w:rFonts w:eastAsia="Calibri"/>
          <w:color w:val="000000"/>
          <w:lang w:eastAsia="en-US"/>
        </w:rPr>
        <w:lastRenderedPageBreak/>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tbl>
      <w:tblPr>
        <w:tblpPr w:leftFromText="180" w:rightFromText="180" w:vertAnchor="text" w:horzAnchor="margin" w:tblpXSpec="right" w:tblpY="158"/>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2520"/>
        <w:gridCol w:w="3000"/>
      </w:tblGrid>
      <w:tr w:rsidR="00915DBB" w:rsidRPr="00956A95" w:rsidTr="00F03A5A">
        <w:tc>
          <w:tcPr>
            <w:tcW w:w="4437" w:type="dxa"/>
            <w:vAlign w:val="center"/>
          </w:tcPr>
          <w:p w:rsidR="00915DBB" w:rsidRPr="00DC109E" w:rsidRDefault="00915DBB" w:rsidP="00186AAE">
            <w:pPr>
              <w:spacing w:after="0" w:line="240" w:lineRule="auto"/>
              <w:ind w:firstLine="284"/>
              <w:jc w:val="center"/>
              <w:rPr>
                <w:rFonts w:ascii="Times New Roman" w:hAnsi="Times New Roman"/>
                <w:b/>
                <w:sz w:val="24"/>
                <w:szCs w:val="24"/>
              </w:rPr>
            </w:pPr>
            <w:r w:rsidRPr="00DC109E">
              <w:rPr>
                <w:rFonts w:ascii="Times New Roman" w:hAnsi="Times New Roman"/>
                <w:b/>
                <w:sz w:val="24"/>
                <w:szCs w:val="24"/>
              </w:rPr>
              <w:t>УУД</w:t>
            </w:r>
          </w:p>
        </w:tc>
        <w:tc>
          <w:tcPr>
            <w:tcW w:w="2520" w:type="dxa"/>
            <w:tcBorders>
              <w:bottom w:val="single" w:sz="4" w:space="0" w:color="auto"/>
            </w:tcBorders>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Формы и способы развития УУД</w:t>
            </w:r>
          </w:p>
        </w:tc>
        <w:tc>
          <w:tcPr>
            <w:tcW w:w="3000" w:type="dxa"/>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Диагностический инструментарий для сформированности УУД</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Личностные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к своему народу, развитие толерантности;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Освоения личностного смысла учения, выбор дальнейшего образовательного маршрута;</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Выполнение норм и требований школьной жизни и обязанностей ученика; знание прав учащихся и умение ими пользоваться.</w:t>
            </w:r>
          </w:p>
        </w:tc>
        <w:tc>
          <w:tcPr>
            <w:tcW w:w="2520" w:type="dxa"/>
          </w:tcPr>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tc>
        <w:tc>
          <w:tcPr>
            <w:tcW w:w="3000" w:type="dxa"/>
          </w:tcPr>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Личностный опросник «ОТКЛЭ» Н.И.Рейнвальд</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Формирование образа социально-политического устройства России, представления о ее </w:t>
            </w:r>
            <w:r w:rsidRPr="00DC109E">
              <w:rPr>
                <w:rFonts w:ascii="Times New Roman" w:hAnsi="Times New Roman"/>
                <w:sz w:val="24"/>
                <w:szCs w:val="24"/>
              </w:rPr>
              <w:lastRenderedPageBreak/>
              <w:t>государственной организации, символике, знание государственных праздников;</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Гражданский патриотизм, любовь к Родине, чувство гордости за свою страну;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психологические </w:t>
            </w:r>
            <w:r w:rsidRPr="00DC109E">
              <w:rPr>
                <w:rFonts w:ascii="Times New Roman" w:hAnsi="Times New Roman"/>
                <w:sz w:val="24"/>
                <w:szCs w:val="24"/>
              </w:rPr>
              <w:lastRenderedPageBreak/>
              <w:t>тренинги</w:t>
            </w:r>
          </w:p>
        </w:tc>
        <w:tc>
          <w:tcPr>
            <w:tcW w:w="3000" w:type="dxa"/>
          </w:tcPr>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lastRenderedPageBreak/>
              <w:t>Диагностически</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Пословицы (методика</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С.М.Петровой)</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Методика</w:t>
            </w:r>
          </w:p>
          <w:p w:rsidR="00F03A5A" w:rsidRDefault="00F03A5A" w:rsidP="00F03A5A">
            <w:pPr>
              <w:spacing w:after="0" w:line="240" w:lineRule="auto"/>
              <w:ind w:left="131"/>
              <w:rPr>
                <w:rFonts w:ascii="Times New Roman" w:hAnsi="Times New Roman"/>
                <w:sz w:val="24"/>
                <w:szCs w:val="24"/>
              </w:rPr>
            </w:pPr>
            <w:r>
              <w:rPr>
                <w:rFonts w:ascii="Times New Roman" w:hAnsi="Times New Roman"/>
                <w:sz w:val="24"/>
                <w:szCs w:val="24"/>
              </w:rPr>
              <w:t>«Психологическая</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культура личности» (Т.А.Огнева, О.И.Мотков)</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7 класс:</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вести диалог на основе равноправных отношений и взаимного уважения, конструктивное разрешение конфликтов.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w:t>
            </w:r>
          </w:p>
        </w:tc>
        <w:tc>
          <w:tcPr>
            <w:tcW w:w="3000" w:type="dxa"/>
          </w:tcPr>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Освоение общекультурного наследия России и общемирового культурного наследия;</w:t>
            </w:r>
          </w:p>
          <w:p w:rsidR="00915DBB" w:rsidRPr="00F03A5A"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w:t>
            </w:r>
            <w:r w:rsidRPr="00F03A5A">
              <w:rPr>
                <w:rFonts w:ascii="Times New Roman" w:hAnsi="Times New Roman"/>
                <w:sz w:val="24"/>
                <w:szCs w:val="24"/>
              </w:rPr>
              <w:t xml:space="preserve">здорового образа жизни и здоровьесберегающих </w:t>
            </w:r>
            <w:r w:rsidRPr="00F03A5A">
              <w:rPr>
                <w:rFonts w:ascii="Times New Roman" w:hAnsi="Times New Roman"/>
                <w:sz w:val="24"/>
                <w:szCs w:val="24"/>
              </w:rPr>
              <w:lastRenderedPageBreak/>
              <w:t>технологий, правил поведения в чрезвычайных ситуациях;</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Участие в общественной жизни на уровне школы и социума.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тематические вечера, турниры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-совместная </w:t>
            </w:r>
            <w:r w:rsidRPr="00DC109E">
              <w:rPr>
                <w:rFonts w:ascii="Times New Roman" w:hAnsi="Times New Roman"/>
                <w:sz w:val="24"/>
                <w:szCs w:val="24"/>
              </w:rPr>
              <w:lastRenderedPageBreak/>
              <w:t>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lastRenderedPageBreak/>
              <w:t>Диагностический</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Опросник</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 xml:space="preserve">профильно-ориентационной </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компетенции (ОПОК) С.Л.Братченко</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Определение</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lastRenderedPageBreak/>
              <w:t>направленности личности (ориентационная анкета)</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Ориентация в системе моральных норм и ценностей и их иерархии, понимание конвенционального характера морали;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потребности в самовыражении и самореализации, социальном признании;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Готовность к выбору профильного образования;</w:t>
            </w:r>
          </w:p>
          <w:p w:rsidR="00915DBB" w:rsidRPr="00DC109E" w:rsidRDefault="00915DBB" w:rsidP="00F03A5A">
            <w:pPr>
              <w:tabs>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умение строить жизненные планы с учетом конкретных социально-исторических, политических и экономических условий.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tc>
        <w:tc>
          <w:tcPr>
            <w:tcW w:w="3000" w:type="dxa"/>
          </w:tcPr>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Карта самодиагностики степени готовности к выбору профиля обучения</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7"/>
              </w:numPr>
              <w:tabs>
                <w:tab w:val="num" w:pos="273"/>
              </w:tabs>
              <w:spacing w:after="0" w:line="240" w:lineRule="auto"/>
              <w:ind w:hanging="644"/>
              <w:rPr>
                <w:rFonts w:ascii="Times New Roman" w:hAnsi="Times New Roman"/>
                <w:sz w:val="24"/>
                <w:szCs w:val="24"/>
              </w:rPr>
            </w:pPr>
            <w:r w:rsidRPr="00DC109E">
              <w:rPr>
                <w:rFonts w:ascii="Times New Roman" w:hAnsi="Times New Roman"/>
                <w:sz w:val="24"/>
                <w:szCs w:val="24"/>
              </w:rPr>
              <w:t>Модифицированный вариант «Самоактуализационного теста»</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Регулятивные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организовывать свою учебную деятельность</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Постановка частных задач на усвоение готовых знаний и действий (стоит задача понять, запомнить, воспроизвести)</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Использовать справочную литературу, ИКТ,  инструменты и приборы;</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 xml:space="preserve">Умение самостоятельно анализировать условия достижения </w:t>
            </w:r>
            <w:r w:rsidRPr="00DC109E">
              <w:rPr>
                <w:rFonts w:ascii="Times New Roman" w:hAnsi="Times New Roman"/>
                <w:sz w:val="24"/>
                <w:szCs w:val="24"/>
              </w:rPr>
              <w:lastRenderedPageBreak/>
              <w:t>цели на основе учета выделенных учителем ориентиров действий в новом учебном материале;</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планировать пути достижения намеченных целей;</w:t>
            </w:r>
          </w:p>
          <w:p w:rsidR="00915DBB" w:rsidRPr="00F03A5A"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Умение адекватно оценить степень объективной и субъектной трудности </w:t>
            </w:r>
          </w:p>
          <w:p w:rsidR="00915DBB" w:rsidRPr="00DC109E" w:rsidRDefault="00915DBB" w:rsidP="00F03A5A">
            <w:pPr>
              <w:tabs>
                <w:tab w:val="num" w:pos="284"/>
              </w:tabs>
              <w:spacing w:after="0" w:line="240" w:lineRule="auto"/>
              <w:ind w:left="284" w:hanging="436"/>
              <w:rPr>
                <w:rFonts w:ascii="Times New Roman" w:hAnsi="Times New Roman"/>
                <w:sz w:val="24"/>
                <w:szCs w:val="24"/>
              </w:rPr>
            </w:pPr>
            <w:r w:rsidRPr="00DC109E">
              <w:rPr>
                <w:rFonts w:ascii="Times New Roman" w:hAnsi="Times New Roman"/>
                <w:sz w:val="24"/>
                <w:szCs w:val="24"/>
              </w:rPr>
              <w:t>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Принимать решения в проблемной ситуации на основе переговоров.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навыков целеполагания, включая постановку новых целей, преобразование практической задачи в познавательную;</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Адекватная оценка собственных возможностей в отношении решения поставленной задачи.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анализировать причины проблем и неудач в выполнении деятельности и находить рациональные способы их устранения;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рефлексивной самооценки своих возможностей управления;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констатирующий и предвосхищающий контроль по результату и по способу действия.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самостоятельно вырабатывать  и применять критерии  и способы дифференцированной оценки  собственной 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Самоконтроль в организации учебной и внеучебной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навыков прогнозирования как предвидения будущих событий и развития процесса;</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Принятие ответственности за свой выбор организации своей учебной деятельности.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Познавательные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включают общеучебные, логические, действия постановки и решения проблем.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выделять и формулировать цель;</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Ориентироваться в учебных источниках;</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Отбирать и сопоставлять необходимую информацию из разных источников; </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Анализировать, сравнивать, структурировать различные объекты, явления и факты;</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915DBB" w:rsidRPr="00DC109E" w:rsidRDefault="00915DBB" w:rsidP="00F03A5A">
            <w:pPr>
              <w:spacing w:after="0" w:line="240" w:lineRule="auto"/>
              <w:ind w:left="284" w:hanging="436"/>
              <w:rPr>
                <w:rFonts w:ascii="Times New Roman" w:hAnsi="Times New Roman"/>
                <w:sz w:val="24"/>
                <w:szCs w:val="24"/>
              </w:rPr>
            </w:pP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Уметь передавать содержание в сжатом, выборочном и развернутом виде;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Строить речевое высказывание в устной и письменной форме;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Проводить наблюдение и эксперимент под руководством учителя.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1.Выбирать  наиболее эффективных способов решения задач в зависимости от конкретных условий;</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2.Контролировать  и оценивать процесс и результат деятельности;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3.Овладеть навыками смыслового чтения как способа осмысление цели чтения и выбор вида чтения в </w:t>
            </w:r>
            <w:r w:rsidRPr="00DC109E">
              <w:rPr>
                <w:rFonts w:ascii="Times New Roman" w:hAnsi="Times New Roman"/>
                <w:sz w:val="24"/>
                <w:szCs w:val="24"/>
              </w:rPr>
              <w:lastRenderedPageBreak/>
              <w:t>зависимости от цели;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4.Извлечение необходимой информации из прослушанных текстов различных жанров;</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5.Определение основной и второстепенной информации;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6.Давать определения понятиям, устанавливать причинно-следственные связи;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7.Осуществлять расширенный поиск информации с использованием ресурсов библиотек и Интернета.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учебные проекты </w:t>
            </w:r>
            <w:r w:rsidRPr="00DC109E">
              <w:rPr>
                <w:rFonts w:ascii="Times New Roman" w:hAnsi="Times New Roman"/>
                <w:sz w:val="24"/>
                <w:szCs w:val="24"/>
              </w:rPr>
              <w:lastRenderedPageBreak/>
              <w:t>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 xml:space="preserve">Контроль </w:t>
            </w:r>
            <w:r w:rsidRPr="00DC109E">
              <w:rPr>
                <w:rFonts w:ascii="Times New Roman" w:hAnsi="Times New Roman"/>
                <w:sz w:val="24"/>
                <w:szCs w:val="24"/>
              </w:rPr>
              <w:lastRenderedPageBreak/>
              <w:t>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7 класс:</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Свободно ориентироваться и воспринимать  тексты художественного, научного, публицистического  и официально-делового стилей;</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и адекватно оценивать  язык  средств массовой информации;</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адекватно, подробно, сжато, выборочно передавать содержание текста;</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Составлять тексты различных жанров, соблюдая нормы построения текста (соответствие теме, жанру, стилю речи и др.);</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Создавать и преобразовывать модели и схемы для решения задач;</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Анализ объектов с целью выделения </w:t>
            </w:r>
          </w:p>
          <w:p w:rsidR="00915DBB" w:rsidRPr="00DC109E" w:rsidRDefault="00915DBB" w:rsidP="00F03A5A">
            <w:pPr>
              <w:spacing w:after="0" w:line="240" w:lineRule="auto"/>
              <w:ind w:left="284" w:hanging="578"/>
              <w:rPr>
                <w:rFonts w:ascii="Times New Roman" w:hAnsi="Times New Roman"/>
                <w:sz w:val="24"/>
                <w:szCs w:val="24"/>
              </w:rPr>
            </w:pPr>
          </w:p>
          <w:p w:rsidR="00915DBB" w:rsidRPr="00DC109E" w:rsidRDefault="00915DBB" w:rsidP="00F03A5A">
            <w:pPr>
              <w:spacing w:after="0" w:line="240" w:lineRule="auto"/>
              <w:ind w:left="284" w:hanging="578"/>
              <w:rPr>
                <w:rFonts w:ascii="Times New Roman" w:hAnsi="Times New Roman"/>
                <w:sz w:val="24"/>
                <w:szCs w:val="24"/>
              </w:rPr>
            </w:pPr>
            <w:r w:rsidRPr="00DC109E">
              <w:rPr>
                <w:rFonts w:ascii="Times New Roman" w:hAnsi="Times New Roman"/>
                <w:sz w:val="24"/>
                <w:szCs w:val="24"/>
              </w:rPr>
              <w:t>признаков (существенных, несущественных);</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Синтез как составление целого из частей, в том числе самостоятельно достраивая, восполняя недостающие компоненты;</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Выбор оснований и критериев для сравнения, сериации, классификации объектов, самостоятельно выбирая  </w:t>
            </w:r>
            <w:r w:rsidRPr="00DC109E">
              <w:rPr>
                <w:rFonts w:ascii="Times New Roman" w:hAnsi="Times New Roman"/>
                <w:sz w:val="24"/>
                <w:szCs w:val="24"/>
              </w:rPr>
              <w:lastRenderedPageBreak/>
              <w:t>основания для указанных логических операций;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xml:space="preserve">- задания творческого и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дискуссии, беседы, наблюдения, </w:t>
            </w:r>
            <w:r w:rsidRPr="00DC109E">
              <w:rPr>
                <w:rFonts w:ascii="Times New Roman" w:hAnsi="Times New Roman"/>
                <w:sz w:val="24"/>
                <w:szCs w:val="24"/>
              </w:rPr>
              <w:lastRenderedPageBreak/>
              <w:t>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8"/>
              </w:numPr>
              <w:spacing w:after="0" w:line="240" w:lineRule="auto"/>
              <w:ind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F03A5A">
            <w:pPr>
              <w:spacing w:after="0" w:line="240" w:lineRule="auto"/>
              <w:ind w:left="284" w:hanging="644"/>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строить классификацию на основе дихотомического деления (на основе отрицания);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причинно-следственных связей, строить логические цепи рассуждений, доказательств;</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Объяснять явления, процессы, связи и отношения, выявляемые в ходе исследования;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Овладение основами ознакомительного, изучающего, усваивающего и поискового чтения.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Коммуникативные УУД:</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общаться, взаимодействовать с людьми.</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Оформлять свои мысли в устной и письменной речи;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Выполнять различные роли в группе, сотрудничать в </w:t>
            </w:r>
            <w:r w:rsidRPr="00DC109E">
              <w:rPr>
                <w:rFonts w:ascii="Times New Roman" w:hAnsi="Times New Roman"/>
                <w:sz w:val="24"/>
                <w:szCs w:val="24"/>
              </w:rPr>
              <w:lastRenderedPageBreak/>
              <w:t>совместном решении проблемы;</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Отстаивать и аргументировать свою точку зрения, соблюдая правила речевого этикета;</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Критично относиться к своему мнению, договариваться с людьми иных позиций, понимать точку зрения другого;</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Предвидеть последствия коллективных решений.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игры – состязания, игры – </w:t>
            </w:r>
            <w:r w:rsidRPr="00DC109E">
              <w:rPr>
                <w:rFonts w:ascii="Times New Roman" w:hAnsi="Times New Roman"/>
                <w:sz w:val="24"/>
                <w:szCs w:val="24"/>
              </w:rPr>
              <w:lastRenderedPageBreak/>
              <w:t>конкурсы.</w:t>
            </w:r>
          </w:p>
        </w:tc>
        <w:tc>
          <w:tcPr>
            <w:tcW w:w="3000" w:type="dxa"/>
          </w:tcPr>
          <w:p w:rsidR="00915DBB" w:rsidRPr="00DC109E" w:rsidRDefault="00915DBB" w:rsidP="00186AAE">
            <w:pPr>
              <w:spacing w:after="0" w:line="240" w:lineRule="auto"/>
              <w:ind w:firstLine="284"/>
              <w:rPr>
                <w:rFonts w:ascii="Times New Roman" w:hAnsi="Times New Roman"/>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возможности различных точек зрения, которые не совпадают с собственной;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Готовность к обсуждению разных точек зрения и выработке общей (групповой позиции);</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Определять цели и функции участников, способы их взаимодействия;</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Планировать общие способы работы группы;</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Обмениваться знаниями между членами группы для принятия эффективных совместных решений;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Уважительное отношение к партнерам, внимание к личности другого.</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и сравнивать разные точки зрения, прежде чем принимать решение и делать выбор;</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Способность брать на себя инициативу в организации совместного действия;</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Использовать адекватные языковые средства для отражения в форме речевых высказываний своих чувств, мыслей, побуждений.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и тренинги.</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 xml:space="preserve">Вступать в диалог, участвовать в коллективном обсуждении проблем, владеть </w:t>
            </w:r>
            <w:r w:rsidRPr="00DC109E">
              <w:rPr>
                <w:rFonts w:ascii="Times New Roman" w:hAnsi="Times New Roman"/>
                <w:sz w:val="24"/>
                <w:szCs w:val="24"/>
              </w:rPr>
              <w:lastRenderedPageBreak/>
              <w:t>монологической и диалогической формами речи в соответствии с грамматическими и синтаксическими формами родного языка;</w:t>
            </w:r>
          </w:p>
          <w:p w:rsid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Умение аргументировать свою точку зрения , спорить и отстаивать свою позицию невраждебным для оппонентов способом;</w:t>
            </w:r>
          </w:p>
          <w:p w:rsidR="00915DBB" w:rsidRP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F03A5A">
              <w:rPr>
                <w:rFonts w:ascii="Times New Roman" w:hAnsi="Times New Roman"/>
                <w:sz w:val="24"/>
                <w:szCs w:val="24"/>
              </w:rPr>
              <w:t>Способность с помощью вопросов добывать недостающую информацию (познавательная инициативность);</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Устанавливать рабочие отношения, эффективно сотрудничать и способствовать продуктивной кооперации;</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Адекватное межличностное восприятие партнера.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F03A5A"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Разрешать конфликты через выявление, идентификацию проблемы, поиск и оценку</w:t>
            </w:r>
          </w:p>
          <w:p w:rsidR="00915DBB" w:rsidRPr="00F03A5A" w:rsidRDefault="00915DBB" w:rsidP="00F03A5A">
            <w:pPr>
              <w:spacing w:after="0" w:line="240" w:lineRule="auto"/>
              <w:ind w:left="720" w:hanging="578"/>
              <w:rPr>
                <w:rFonts w:ascii="Times New Roman" w:hAnsi="Times New Roman"/>
                <w:sz w:val="24"/>
                <w:szCs w:val="24"/>
              </w:rPr>
            </w:pPr>
            <w:r w:rsidRPr="00F03A5A">
              <w:rPr>
                <w:rFonts w:ascii="Times New Roman" w:hAnsi="Times New Roman"/>
                <w:sz w:val="24"/>
                <w:szCs w:val="24"/>
              </w:rPr>
              <w:t>альтернативных способов разрешение конфликта, принимать решение и реализовывать его;</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Управлять поведением партнера через контроль, коррекцию, оценку действий, умение убеждать;</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Интегрироваться в группу сверстников и строить продуктивное взаимодействие с людьми разных возрастных категорий;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Переводить конфликтную ситуацию в логический план и разрешать ее как задачу через анализ ее условий;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Стремиться устанавливать доверительные отношения взаимопонимания, способность к эмпатии;</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w:t>
            </w:r>
            <w:r w:rsidRPr="00DC109E">
              <w:rPr>
                <w:rFonts w:ascii="Times New Roman" w:hAnsi="Times New Roman"/>
                <w:sz w:val="24"/>
                <w:szCs w:val="24"/>
              </w:rPr>
              <w:lastRenderedPageBreak/>
              <w:t>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тренинги, ролевые игры.</w:t>
            </w:r>
          </w:p>
        </w:tc>
        <w:tc>
          <w:tcPr>
            <w:tcW w:w="3000" w:type="dxa"/>
          </w:tcPr>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Тест коммуникативных умений Л.Михельсона</w:t>
            </w:r>
          </w:p>
          <w:p w:rsidR="00915DBB" w:rsidRPr="00DC109E" w:rsidRDefault="00915DBB" w:rsidP="00186AAE">
            <w:pPr>
              <w:spacing w:after="0" w:line="240" w:lineRule="auto"/>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Методика «Уровень общительности» (В.Ф.Ряховский)</w:t>
            </w:r>
          </w:p>
        </w:tc>
      </w:tr>
    </w:tbl>
    <w:p w:rsidR="00915DBB" w:rsidRPr="00DC109E" w:rsidRDefault="00915DBB" w:rsidP="00915DBB">
      <w:pPr>
        <w:pStyle w:val="afd"/>
        <w:widowControl w:val="0"/>
        <w:tabs>
          <w:tab w:val="left" w:pos="567"/>
        </w:tabs>
        <w:spacing w:before="0" w:beforeAutospacing="0" w:after="0" w:afterAutospacing="0"/>
        <w:ind w:firstLine="709"/>
        <w:jc w:val="both"/>
      </w:pPr>
      <w:r w:rsidRPr="00DC109E">
        <w:lastRenderedPageBreak/>
        <w:t>В процессе реализации мониторинга успешности освоения и применения УУД могут быть учтены следующие этапы освоения УУД:</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Система оценки УУД уровневая.</w:t>
      </w:r>
    </w:p>
    <w:p w:rsidR="00E86C16" w:rsidRPr="00F03A5A" w:rsidRDefault="00915DBB" w:rsidP="00F03A5A">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r w:rsidRPr="00DC109E">
        <w:rPr>
          <w:rFonts w:ascii="Times New Roman" w:hAnsi="Times New Roman" w:cs="Times New Roman"/>
          <w:color w:val="auto"/>
          <w:sz w:val="24"/>
          <w:szCs w:val="24"/>
          <w:lang w:val="ru-RU"/>
        </w:rPr>
        <w:t>Представленные формы и методы мониторинга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53530" w:rsidRDefault="00353530" w:rsidP="00353530">
      <w:pPr>
        <w:spacing w:after="0" w:line="360" w:lineRule="auto"/>
        <w:jc w:val="both"/>
        <w:outlineLvl w:val="1"/>
        <w:rPr>
          <w:rFonts w:ascii="Times New Roman" w:eastAsia="@Arial Unicode MS" w:hAnsi="Times New Roman"/>
          <w:b/>
          <w:bCs/>
          <w:sz w:val="28"/>
          <w:szCs w:val="28"/>
        </w:rPr>
      </w:pPr>
      <w:r w:rsidRPr="00353530">
        <w:rPr>
          <w:rFonts w:ascii="Times New Roman" w:eastAsia="@Arial Unicode MS" w:hAnsi="Times New Roman"/>
          <w:b/>
          <w:bCs/>
          <w:sz w:val="28"/>
          <w:szCs w:val="28"/>
        </w:rPr>
        <w:t>2.2. Примерные программы учебных предметов</w:t>
      </w:r>
      <w:r w:rsidR="000A08B4">
        <w:rPr>
          <w:rFonts w:ascii="Times New Roman" w:eastAsia="@Arial Unicode MS" w:hAnsi="Times New Roman"/>
          <w:b/>
          <w:bCs/>
          <w:sz w:val="28"/>
          <w:szCs w:val="28"/>
        </w:rPr>
        <w:t>.</w:t>
      </w:r>
      <w:bookmarkEnd w:id="11"/>
      <w:bookmarkEnd w:id="12"/>
      <w:bookmarkEnd w:id="13"/>
    </w:p>
    <w:p w:rsidR="00353530" w:rsidRPr="00353530" w:rsidRDefault="00353530" w:rsidP="00353530">
      <w:pPr>
        <w:spacing w:after="0" w:line="240" w:lineRule="auto"/>
        <w:ind w:firstLine="709"/>
        <w:jc w:val="center"/>
        <w:outlineLvl w:val="1"/>
        <w:rPr>
          <w:rFonts w:ascii="Times New Roman" w:hAnsi="Times New Roman"/>
          <w:b/>
          <w:color w:val="000000"/>
          <w:sz w:val="26"/>
          <w:szCs w:val="26"/>
        </w:rPr>
      </w:pPr>
      <w:r w:rsidRPr="00353530">
        <w:rPr>
          <w:rFonts w:ascii="Times New Roman" w:hAnsi="Times New Roman"/>
          <w:b/>
          <w:color w:val="000000"/>
          <w:sz w:val="26"/>
          <w:szCs w:val="26"/>
        </w:rPr>
        <w:t>2.2.1. Общие положения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В данном разделе </w:t>
      </w:r>
      <w:r>
        <w:rPr>
          <w:rFonts w:ascii="Times New Roman" w:hAnsi="Times New Roman"/>
          <w:bCs/>
          <w:sz w:val="24"/>
          <w:szCs w:val="24"/>
        </w:rPr>
        <w:t>ООП ООО</w:t>
      </w:r>
      <w:r w:rsidRPr="00FF45E4">
        <w:rPr>
          <w:rFonts w:ascii="Times New Roman" w:hAnsi="Times New Roman"/>
          <w:bCs/>
          <w:sz w:val="24"/>
          <w:szCs w:val="24"/>
        </w:rPr>
        <w:t xml:space="preserve">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Курсивом в примерных программах учебных предметов выделены элементы содержания, относящиеся к </w:t>
      </w:r>
      <w:r>
        <w:rPr>
          <w:rFonts w:ascii="Times New Roman" w:hAnsi="Times New Roman"/>
          <w:bCs/>
          <w:sz w:val="24"/>
          <w:szCs w:val="24"/>
        </w:rPr>
        <w:t>результатам, которым учащиеся «</w:t>
      </w:r>
      <w:r w:rsidRPr="00FF45E4">
        <w:rPr>
          <w:rFonts w:ascii="Times New Roman" w:hAnsi="Times New Roman"/>
          <w:bCs/>
          <w:i/>
          <w:sz w:val="24"/>
          <w:szCs w:val="24"/>
        </w:rPr>
        <w:t>Получат возможность научиться</w:t>
      </w:r>
      <w:r w:rsidRPr="00FF45E4">
        <w:rPr>
          <w:rFonts w:ascii="Times New Roman" w:hAnsi="Times New Roman"/>
          <w:bCs/>
          <w:sz w:val="24"/>
          <w:szCs w:val="24"/>
        </w:rPr>
        <w:t>».</w:t>
      </w:r>
    </w:p>
    <w:p w:rsidR="00FF45E4" w:rsidRDefault="00FF45E4" w:rsidP="00735EB6">
      <w:pPr>
        <w:pStyle w:val="afd"/>
        <w:spacing w:before="0" w:beforeAutospacing="0" w:after="0" w:afterAutospacing="0"/>
        <w:ind w:firstLine="284"/>
        <w:jc w:val="both"/>
        <w:rPr>
          <w:b/>
          <w:bCs/>
        </w:rPr>
      </w:pPr>
    </w:p>
    <w:p w:rsidR="009814EB" w:rsidRPr="00EA1E84" w:rsidRDefault="009814EB" w:rsidP="00481E7F">
      <w:pPr>
        <w:tabs>
          <w:tab w:val="num" w:pos="1920"/>
        </w:tabs>
        <w:spacing w:after="0" w:line="240" w:lineRule="auto"/>
        <w:ind w:firstLine="284"/>
        <w:jc w:val="both"/>
        <w:rPr>
          <w:rFonts w:ascii="Times New Roman" w:hAnsi="Times New Roman"/>
          <w:sz w:val="24"/>
          <w:szCs w:val="24"/>
        </w:rPr>
      </w:pPr>
      <w:r w:rsidRPr="00EA1E84">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A1E84">
        <w:rPr>
          <w:rFonts w:ascii="Times New Roman" w:hAnsi="Times New Roman"/>
          <w:i/>
          <w:sz w:val="24"/>
          <w:szCs w:val="24"/>
        </w:rPr>
        <w:t xml:space="preserve">, </w:t>
      </w:r>
      <w:r w:rsidRPr="00EA1E84">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35EB6"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должны обеспечивать достижения планируемых результатов освоения основной образовательной программы основного общего образования.</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lastRenderedPageBreak/>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её структуру.</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должны содержать:</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1) планируемые результаты освоения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2) содержание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3) тематическое планирование с указанием количества часов, отводимых на о</w:t>
      </w:r>
      <w:r w:rsidR="00CE2BA0">
        <w:rPr>
          <w:rFonts w:eastAsia="@Arial Unicode MS"/>
          <w:b w:val="0"/>
          <w:noProof/>
          <w:color w:val="auto"/>
          <w:lang w:val="ru-RU"/>
        </w:rPr>
        <w:t xml:space="preserve">своение </w:t>
      </w:r>
      <w:r>
        <w:rPr>
          <w:rFonts w:eastAsia="@Arial Unicode MS"/>
          <w:b w:val="0"/>
          <w:noProof/>
          <w:color w:val="auto"/>
          <w:lang w:val="ru-RU"/>
        </w:rPr>
        <w:t>каждой темы.</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курсов внеурочной деятельности должны содержать:</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noProof/>
          <w:color w:val="auto"/>
          <w:lang w:val="ru-RU"/>
        </w:rPr>
      </w:pPr>
      <w:r>
        <w:rPr>
          <w:rFonts w:eastAsia="@Arial Unicode MS"/>
          <w:b w:val="0"/>
          <w:noProof/>
          <w:color w:val="auto"/>
          <w:lang w:val="ru-RU"/>
        </w:rPr>
        <w:t>результаты освоения курса внеурочной деятельности;</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color w:val="auto"/>
          <w:lang w:val="ru-RU"/>
        </w:rPr>
      </w:pPr>
      <w:r>
        <w:rPr>
          <w:rFonts w:eastAsia="@Arial Unicode MS"/>
          <w:b w:val="0"/>
          <w:noProof/>
          <w:color w:val="auto"/>
          <w:lang w:val="ru-RU"/>
        </w:rPr>
        <w:t>содержание курса внеурочной деятельности с указанием форм организации и видов деятельности;</w:t>
      </w:r>
    </w:p>
    <w:p w:rsidR="000F1662" w:rsidRPr="000F1662" w:rsidRDefault="000F1662" w:rsidP="00EA238B">
      <w:pPr>
        <w:pStyle w:val="Zag2"/>
        <w:numPr>
          <w:ilvl w:val="2"/>
          <w:numId w:val="129"/>
        </w:numPr>
        <w:tabs>
          <w:tab w:val="left" w:leader="dot" w:pos="0"/>
        </w:tabs>
        <w:spacing w:after="0" w:line="240" w:lineRule="auto"/>
        <w:ind w:left="284" w:firstLine="709"/>
        <w:jc w:val="left"/>
        <w:outlineLvl w:val="0"/>
        <w:rPr>
          <w:rStyle w:val="Zag11"/>
          <w:rFonts w:eastAsia="@Arial Unicode MS"/>
          <w:b w:val="0"/>
          <w:color w:val="auto"/>
          <w:lang w:val="ru-RU"/>
        </w:rPr>
      </w:pPr>
      <w:r>
        <w:rPr>
          <w:rFonts w:eastAsia="@Arial Unicode MS"/>
          <w:b w:val="0"/>
          <w:noProof/>
          <w:color w:val="auto"/>
          <w:lang w:val="ru-RU"/>
        </w:rPr>
        <w:t xml:space="preserve"> тематическое планирование</w:t>
      </w:r>
    </w:p>
    <w:p w:rsidR="009814EB" w:rsidRPr="00DC3E64" w:rsidRDefault="009814EB" w:rsidP="004B5746">
      <w:pPr>
        <w:pStyle w:val="Zag2"/>
        <w:tabs>
          <w:tab w:val="left" w:leader="dot" w:pos="0"/>
        </w:tabs>
        <w:spacing w:after="0" w:line="240" w:lineRule="auto"/>
        <w:ind w:firstLine="284"/>
        <w:outlineLvl w:val="0"/>
        <w:rPr>
          <w:rStyle w:val="Zag11"/>
          <w:rFonts w:eastAsia="@Arial Unicode MS"/>
          <w:color w:val="auto"/>
          <w:sz w:val="28"/>
          <w:szCs w:val="28"/>
          <w:lang w:val="ru-RU"/>
        </w:rPr>
      </w:pPr>
      <w:r w:rsidRPr="00DC3E64">
        <w:rPr>
          <w:rStyle w:val="Zag11"/>
          <w:rFonts w:eastAsia="@Arial Unicode MS"/>
          <w:color w:val="auto"/>
          <w:sz w:val="28"/>
          <w:szCs w:val="28"/>
          <w:lang w:val="ru-RU"/>
        </w:rPr>
        <w:t xml:space="preserve">2.2.2. Основное содержание учебных предметов </w:t>
      </w:r>
      <w:r w:rsidR="0040023F">
        <w:rPr>
          <w:rStyle w:val="Zag11"/>
          <w:rFonts w:eastAsia="@Arial Unicode MS"/>
          <w:color w:val="auto"/>
          <w:sz w:val="28"/>
          <w:szCs w:val="28"/>
          <w:lang w:val="ru-RU"/>
        </w:rPr>
        <w:t>при получении</w:t>
      </w:r>
      <w:r w:rsidR="00E21834" w:rsidRPr="00DC3E64">
        <w:rPr>
          <w:rStyle w:val="Zag11"/>
          <w:rFonts w:eastAsia="@Arial Unicode MS"/>
          <w:color w:val="auto"/>
          <w:sz w:val="28"/>
          <w:szCs w:val="28"/>
          <w:lang w:val="ru-RU"/>
        </w:rPr>
        <w:t xml:space="preserve"> основного общего образования</w:t>
      </w:r>
    </w:p>
    <w:p w:rsidR="00221E68" w:rsidRDefault="00DC3E64" w:rsidP="00221E68">
      <w:pPr>
        <w:keepNext/>
        <w:keepLines/>
        <w:spacing w:after="0" w:line="360" w:lineRule="auto"/>
        <w:ind w:left="708"/>
        <w:outlineLvl w:val="3"/>
        <w:rPr>
          <w:rFonts w:ascii="Times New Roman" w:hAnsi="Times New Roman"/>
          <w:b/>
          <w:bCs/>
          <w:iCs/>
          <w:sz w:val="26"/>
          <w:szCs w:val="26"/>
          <w:lang w:eastAsia="en-US"/>
        </w:rPr>
      </w:pPr>
      <w:bookmarkStart w:id="14" w:name="_Toc409691669"/>
      <w:bookmarkStart w:id="15" w:name="_Toc410653994"/>
      <w:bookmarkStart w:id="16" w:name="_Toc414553181"/>
      <w:r w:rsidRPr="00DC3E64">
        <w:rPr>
          <w:rFonts w:ascii="Times New Roman" w:hAnsi="Times New Roman"/>
          <w:b/>
          <w:bCs/>
          <w:iCs/>
          <w:sz w:val="26"/>
          <w:szCs w:val="26"/>
          <w:lang w:eastAsia="en-US"/>
        </w:rPr>
        <w:t>2.2.2.1. Русский язык</w:t>
      </w:r>
      <w:bookmarkEnd w:id="14"/>
      <w:bookmarkEnd w:id="15"/>
      <w:bookmarkEnd w:id="16"/>
      <w:r w:rsidR="00221E68">
        <w:rPr>
          <w:rFonts w:ascii="Times New Roman" w:hAnsi="Times New Roman"/>
          <w:b/>
          <w:bCs/>
          <w:iCs/>
          <w:sz w:val="26"/>
          <w:szCs w:val="26"/>
          <w:lang w:eastAsia="en-US"/>
        </w:rPr>
        <w:t>. Родной язык</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w:t>
      </w:r>
      <w:r w:rsidR="0079366A">
        <w:rPr>
          <w:rFonts w:ascii="Times New Roman" w:eastAsia="Calibri" w:hAnsi="Times New Roman"/>
          <w:sz w:val="24"/>
          <w:szCs w:val="24"/>
          <w:lang w:eastAsia="en-US"/>
        </w:rPr>
        <w:t xml:space="preserve"> </w:t>
      </w:r>
      <w:r w:rsidRPr="00DC3E64">
        <w:rPr>
          <w:rFonts w:ascii="Times New Roman" w:eastAsia="Calibri" w:hAnsi="Times New Roman"/>
          <w:sz w:val="24"/>
          <w:szCs w:val="24"/>
          <w:lang w:eastAsia="en-US"/>
        </w:rPr>
        <w:t>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Главными задачами реализации Программы</w:t>
      </w:r>
      <w:r w:rsidR="00ED58B9">
        <w:rPr>
          <w:rFonts w:ascii="Times New Roman" w:eastAsia="Calibri" w:hAnsi="Times New Roman"/>
          <w:sz w:val="24"/>
          <w:szCs w:val="24"/>
          <w:lang w:eastAsia="en-US"/>
        </w:rPr>
        <w:t xml:space="preserve"> </w:t>
      </w:r>
      <w:r w:rsidRPr="00DC3E64">
        <w:rPr>
          <w:rFonts w:ascii="Times New Roman" w:eastAsia="Calibri" w:hAnsi="Times New Roman"/>
          <w:sz w:val="24"/>
          <w:szCs w:val="24"/>
          <w:lang w:eastAsia="en-US"/>
        </w:rPr>
        <w:t>являются: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функциональной грамотностью и принципами нормативного использования языковых средств;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DC3E64" w:rsidRPr="00DC3E64" w:rsidRDefault="00DC3E64" w:rsidP="00C47809">
      <w:pPr>
        <w:spacing w:after="0" w:line="240" w:lineRule="auto"/>
        <w:ind w:left="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В процессе изучения предмета «Русский язык» создаются условия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развития личности, ее духовно-нравственного и эмоционального совершенствования;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DC3E64">
        <w:rPr>
          <w:rFonts w:ascii="Times New Roman" w:eastAsia="@Arial Unicode MS" w:hAnsi="Times New Roman"/>
          <w:sz w:val="24"/>
          <w:szCs w:val="24"/>
        </w:rPr>
        <w:t>лиц, проявивших выдающиеся способности</w:t>
      </w:r>
      <w:r w:rsidRPr="00DC3E64">
        <w:rPr>
          <w:rFonts w:ascii="Times New Roman" w:eastAsia="Calibri" w:hAnsi="Times New Roman"/>
          <w:sz w:val="24"/>
          <w:szCs w:val="24"/>
        </w:rPr>
        <w:t>;</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знакомства обучающихся с методами научного познания;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17" w:name="_Toc287934280"/>
      <w:bookmarkStart w:id="18" w:name="_Toc414553182"/>
      <w:r w:rsidRPr="00DC3E64">
        <w:rPr>
          <w:rFonts w:ascii="Times New Roman" w:eastAsia="@Arial Unicode MS" w:hAnsi="Times New Roman"/>
          <w:b/>
          <w:bCs/>
          <w:sz w:val="24"/>
          <w:szCs w:val="24"/>
        </w:rPr>
        <w:t>Речь. Речевая деятельность</w:t>
      </w:r>
      <w:bookmarkEnd w:id="17"/>
      <w:bookmarkEnd w:id="18"/>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C3E64">
        <w:rPr>
          <w:rFonts w:ascii="Times New Roman" w:eastAsia="Calibri" w:hAnsi="Times New Roman"/>
          <w:i/>
          <w:sz w:val="24"/>
          <w:szCs w:val="24"/>
          <w:lang w:eastAsia="en-US"/>
        </w:rPr>
        <w:t xml:space="preserve">тезисы,доклад, </w:t>
      </w:r>
      <w:r w:rsidRPr="00DC3E64">
        <w:rPr>
          <w:rFonts w:ascii="Times New Roman" w:eastAsia="Calibri" w:hAnsi="Times New Roman"/>
          <w:sz w:val="24"/>
          <w:szCs w:val="24"/>
          <w:lang w:eastAsia="en-US"/>
        </w:rPr>
        <w:t xml:space="preserve">дискуссия, </w:t>
      </w:r>
      <w:r w:rsidRPr="00DC3E64">
        <w:rPr>
          <w:rFonts w:ascii="Times New Roman" w:eastAsia="Calibri" w:hAnsi="Times New Roman"/>
          <w:i/>
          <w:sz w:val="24"/>
          <w:szCs w:val="24"/>
          <w:lang w:eastAsia="en-US"/>
        </w:rPr>
        <w:t>реферат, статья, рецензия</w:t>
      </w:r>
      <w:r w:rsidRPr="00DC3E64">
        <w:rPr>
          <w:rFonts w:ascii="Times New Roman" w:eastAsia="Calibri" w:hAnsi="Times New Roman"/>
          <w:sz w:val="24"/>
          <w:szCs w:val="24"/>
          <w:lang w:eastAsia="en-US"/>
        </w:rPr>
        <w:t xml:space="preserve">); публицистического стиля и устной публичной речи (выступление, обсуждение, </w:t>
      </w:r>
      <w:r w:rsidRPr="00DC3E64">
        <w:rPr>
          <w:rFonts w:ascii="Times New Roman" w:eastAsia="Calibri" w:hAnsi="Times New Roman"/>
          <w:i/>
          <w:sz w:val="24"/>
          <w:szCs w:val="24"/>
          <w:lang w:eastAsia="en-US"/>
        </w:rPr>
        <w:t>статья, интервью, очерк</w:t>
      </w:r>
      <w:r w:rsidRPr="00DC3E64">
        <w:rPr>
          <w:rFonts w:ascii="Times New Roman" w:eastAsia="Calibri" w:hAnsi="Times New Roman"/>
          <w:sz w:val="24"/>
          <w:szCs w:val="24"/>
          <w:lang w:eastAsia="en-US"/>
        </w:rPr>
        <w:t xml:space="preserve">); официально-делового стиля (расписка, </w:t>
      </w:r>
      <w:r w:rsidRPr="00DC3E64">
        <w:rPr>
          <w:rFonts w:ascii="Times New Roman" w:eastAsia="Calibri" w:hAnsi="Times New Roman"/>
          <w:i/>
          <w:sz w:val="24"/>
          <w:szCs w:val="24"/>
          <w:lang w:eastAsia="en-US"/>
        </w:rPr>
        <w:t>доверенность,</w:t>
      </w:r>
      <w:r w:rsidRPr="00DC3E64">
        <w:rPr>
          <w:rFonts w:ascii="Times New Roman" w:eastAsia="Calibri" w:hAnsi="Times New Roman"/>
          <w:sz w:val="24"/>
          <w:szCs w:val="24"/>
          <w:lang w:eastAsia="en-US"/>
        </w:rPr>
        <w:t xml:space="preserve"> заявление, </w:t>
      </w:r>
      <w:r w:rsidRPr="00DC3E64">
        <w:rPr>
          <w:rFonts w:ascii="Times New Roman" w:eastAsia="Calibri" w:hAnsi="Times New Roman"/>
          <w:i/>
          <w:sz w:val="24"/>
          <w:szCs w:val="24"/>
          <w:lang w:eastAsia="en-US"/>
        </w:rPr>
        <w:t>резюме</w:t>
      </w:r>
      <w:r w:rsidRPr="00DC3E64">
        <w:rPr>
          <w:rFonts w:ascii="Times New Roman" w:eastAsia="Calibri" w:hAnsi="Times New Roman"/>
          <w:sz w:val="24"/>
          <w:szCs w:val="24"/>
          <w:lang w:eastAsia="en-US"/>
        </w:rPr>
        <w:t>).</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C3E64">
        <w:rPr>
          <w:rFonts w:ascii="Times New Roman" w:eastAsia="Calibri" w:hAnsi="Times New Roman"/>
          <w:i/>
          <w:sz w:val="24"/>
          <w:szCs w:val="24"/>
          <w:lang w:eastAsia="en-US"/>
        </w:rPr>
        <w:t xml:space="preserve">избыточная </w:t>
      </w:r>
      <w:r w:rsidRPr="00DC3E64">
        <w:rPr>
          <w:rFonts w:ascii="Times New Roman" w:eastAsia="Calibri" w:hAnsi="Times New Roman"/>
          <w:sz w:val="24"/>
          <w:szCs w:val="24"/>
          <w:lang w:eastAsia="en-US"/>
        </w:rPr>
        <w:t>информация. Функционально-смысловые типы текста (повествование, описание, рассуждение)</w:t>
      </w:r>
      <w:r w:rsidRPr="00DC3E64">
        <w:rPr>
          <w:rFonts w:ascii="Times New Roman" w:eastAsia="Calibri" w:hAnsi="Times New Roman"/>
          <w:i/>
          <w:sz w:val="24"/>
          <w:szCs w:val="24"/>
          <w:lang w:eastAsia="en-US"/>
        </w:rPr>
        <w:t xml:space="preserve">.Тексты смешанного типа.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Специфика художественного текста.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Анализ текста.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Виды речевой деятельности (говорение, аудирование, письмо, чтение).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w:t>
      </w:r>
      <w:r w:rsidRPr="00DC3E64">
        <w:rPr>
          <w:rFonts w:ascii="Times New Roman" w:eastAsia="Calibri" w:hAnsi="Times New Roman"/>
          <w:sz w:val="24"/>
          <w:szCs w:val="24"/>
          <w:lang w:eastAsia="en-US"/>
        </w:rPr>
        <w:lastRenderedPageBreak/>
        <w:t>(этикетный, диалог-расспрос, диалог-побуждение, диалог – обмен мнениями, диалог смешанного типа). Полилог: беседа, обсуждение, дискуссия.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Создание устных высказываний разной коммуникативной направленности  в зависимости от сферы и ситуации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Информационная переработка текста (план, конспект, аннотация).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Изложение содержания прослушанного или прочитанного текста (подробное, сжатое, выборочное).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Написание сочинений, писем, текстов иных жанров.</w:t>
      </w:r>
    </w:p>
    <w:p w:rsidR="00DC3E64" w:rsidRPr="00DC3E64" w:rsidRDefault="00DC3E64" w:rsidP="00DC3E64">
      <w:pPr>
        <w:spacing w:after="0" w:line="240" w:lineRule="auto"/>
        <w:ind w:firstLine="709"/>
        <w:jc w:val="both"/>
        <w:outlineLvl w:val="2"/>
        <w:rPr>
          <w:rFonts w:ascii="Times New Roman" w:hAnsi="Times New Roman"/>
          <w:bCs/>
          <w:sz w:val="24"/>
          <w:szCs w:val="24"/>
        </w:rPr>
      </w:pPr>
      <w:bookmarkStart w:id="19" w:name="_Toc287934281"/>
      <w:bookmarkStart w:id="20" w:name="_Toc414553183"/>
      <w:r w:rsidRPr="00DC3E64">
        <w:rPr>
          <w:rFonts w:ascii="Times New Roman" w:hAnsi="Times New Roman"/>
          <w:b/>
          <w:bCs/>
          <w:sz w:val="24"/>
          <w:szCs w:val="24"/>
        </w:rPr>
        <w:t>Культура речи</w:t>
      </w:r>
      <w:bookmarkEnd w:id="19"/>
      <w:bookmarkEnd w:id="20"/>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Культура речи и ее основные аспекты: нормативный, коммуникативный, этический. </w:t>
      </w:r>
      <w:r w:rsidRPr="00DC3E64">
        <w:rPr>
          <w:rFonts w:ascii="Times New Roman" w:eastAsia="Calibri" w:hAnsi="Times New Roman"/>
          <w:i/>
          <w:sz w:val="24"/>
          <w:szCs w:val="24"/>
          <w:lang w:eastAsia="en-US"/>
        </w:rPr>
        <w:t>Основные критерии культуры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Оценивание правильности, коммуникативных качеств и эффективности речи.</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C3E64">
        <w:rPr>
          <w:rFonts w:ascii="Times New Roman" w:eastAsia="Calibri" w:hAnsi="Times New Roman"/>
          <w:i/>
          <w:sz w:val="24"/>
          <w:szCs w:val="24"/>
          <w:lang w:eastAsia="en-US"/>
        </w:rPr>
        <w:t>Невербальные средства общения.Межкультурная коммуникация.</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21" w:name="_Toc287934282"/>
      <w:bookmarkStart w:id="22" w:name="_Toc414553184"/>
      <w:r w:rsidRPr="00DC3E64">
        <w:rPr>
          <w:rFonts w:ascii="Times New Roman" w:eastAsia="@Arial Unicode MS" w:hAnsi="Times New Roman"/>
          <w:b/>
          <w:bCs/>
          <w:sz w:val="24"/>
          <w:szCs w:val="24"/>
        </w:rPr>
        <w:t>Общие сведения о языке. Основные разделы науки о языке</w:t>
      </w:r>
      <w:bookmarkEnd w:id="21"/>
      <w:bookmarkEnd w:id="22"/>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3" w:name="_Toc287934283"/>
      <w:bookmarkStart w:id="24" w:name="_Toc414553185"/>
      <w:r w:rsidRPr="00DC3E64">
        <w:rPr>
          <w:rFonts w:ascii="Times New Roman" w:hAnsi="Times New Roman"/>
          <w:b/>
          <w:bCs/>
          <w:sz w:val="24"/>
          <w:szCs w:val="24"/>
        </w:rPr>
        <w:t>Общие сведения о языке</w:t>
      </w:r>
      <w:bookmarkEnd w:id="23"/>
      <w:bookmarkEnd w:id="24"/>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Русский язык как один из индоевропейских языков. Русский язык в кругу других славянских языков. Историческое развитие русского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Взаимосвязь языка и культуры. Отражение в языке культуры и истории народа</w:t>
      </w:r>
      <w:r w:rsidRPr="00DC3E64">
        <w:rPr>
          <w:rFonts w:ascii="Times New Roman" w:eastAsia="Calibri" w:hAnsi="Times New Roman"/>
          <w:i/>
          <w:sz w:val="24"/>
          <w:szCs w:val="24"/>
          <w:lang w:eastAsia="en-US"/>
        </w:rPr>
        <w:t>. Взаимообогащение языков народов России.</w:t>
      </w:r>
      <w:r w:rsidRPr="00DC3E64">
        <w:rPr>
          <w:rFonts w:ascii="Times New Roman" w:eastAsia="Calibri" w:hAnsi="Times New Roman"/>
          <w:sz w:val="24"/>
          <w:szCs w:val="24"/>
          <w:lang w:eastAsia="en-US"/>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лингвистические словари. Работа со словарной статьей.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Выдающиеся отечественные лингвисты.</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5" w:name="_Toc287934284"/>
      <w:bookmarkStart w:id="26" w:name="_Toc414553186"/>
      <w:r w:rsidRPr="00DC3E64">
        <w:rPr>
          <w:rFonts w:ascii="Times New Roman" w:hAnsi="Times New Roman"/>
          <w:b/>
          <w:bCs/>
          <w:sz w:val="24"/>
          <w:szCs w:val="24"/>
        </w:rPr>
        <w:t>Фонетика, орфоэпия и графика</w:t>
      </w:r>
      <w:bookmarkEnd w:id="25"/>
      <w:bookmarkEnd w:id="26"/>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Интонация, ее функции. Основные элементы интонации.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Связь фонетики с графикой и орфографией.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фонетике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7" w:name="_Toc287934285"/>
      <w:bookmarkStart w:id="28" w:name="_Toc414553187"/>
      <w:r w:rsidRPr="00DC3E64">
        <w:rPr>
          <w:rFonts w:ascii="Times New Roman" w:hAnsi="Times New Roman"/>
          <w:b/>
          <w:bCs/>
          <w:sz w:val="24"/>
          <w:szCs w:val="24"/>
        </w:rPr>
        <w:t>Морфемика и словообразование</w:t>
      </w:r>
      <w:bookmarkEnd w:id="27"/>
      <w:bookmarkEnd w:id="28"/>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Словообразовательная цепочка. Словообразовательное гнездо.</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морфемике и словообразованию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9" w:name="_Toc287934286"/>
      <w:bookmarkStart w:id="30" w:name="_Toc414553188"/>
      <w:r w:rsidRPr="00DC3E64">
        <w:rPr>
          <w:rFonts w:ascii="Times New Roman" w:hAnsi="Times New Roman"/>
          <w:b/>
          <w:bCs/>
          <w:sz w:val="24"/>
          <w:szCs w:val="24"/>
        </w:rPr>
        <w:t>Лексикология и фразеология</w:t>
      </w:r>
      <w:bookmarkEnd w:id="29"/>
      <w:bookmarkEnd w:id="30"/>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i/>
          <w:sz w:val="24"/>
          <w:szCs w:val="24"/>
          <w:lang w:eastAsia="en-US"/>
        </w:rPr>
        <w:t xml:space="preserve">Понятие об этимологии.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Оценка своей и чужой речи с точки зрения точного, уместного и выразительного словоупотребления.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1" w:name="_Toc287934287"/>
      <w:bookmarkStart w:id="32" w:name="_Toc414553189"/>
      <w:r w:rsidRPr="00DC3E64">
        <w:rPr>
          <w:rFonts w:ascii="Times New Roman" w:hAnsi="Times New Roman"/>
          <w:b/>
          <w:bCs/>
          <w:sz w:val="24"/>
          <w:szCs w:val="24"/>
        </w:rPr>
        <w:t>Морфология</w:t>
      </w:r>
      <w:bookmarkEnd w:id="31"/>
      <w:bookmarkEnd w:id="32"/>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C3E64">
        <w:rPr>
          <w:rFonts w:ascii="Times New Roman" w:eastAsia="Calibri" w:hAnsi="Times New Roman"/>
          <w:i/>
          <w:sz w:val="24"/>
          <w:szCs w:val="24"/>
          <w:lang w:eastAsia="en-US"/>
        </w:rPr>
        <w:t xml:space="preserve">Различные точки зрения на место причастия и деепричастия в системе частей речи. </w:t>
      </w:r>
      <w:r w:rsidRPr="00DC3E64">
        <w:rPr>
          <w:rFonts w:ascii="Times New Roman" w:eastAsia="Calibri" w:hAnsi="Times New Roman"/>
          <w:sz w:val="24"/>
          <w:szCs w:val="24"/>
          <w:lang w:eastAsia="en-US"/>
        </w:rPr>
        <w:t>Служебные части речи. Междометия и звукоподражательные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Морфологический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Омонимия слов разных частей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морфологии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3" w:name="_Toc287934288"/>
      <w:bookmarkStart w:id="34" w:name="_Toc414553190"/>
      <w:r w:rsidRPr="00DC3E64">
        <w:rPr>
          <w:rFonts w:ascii="Times New Roman" w:hAnsi="Times New Roman"/>
          <w:b/>
          <w:bCs/>
          <w:sz w:val="24"/>
          <w:szCs w:val="24"/>
        </w:rPr>
        <w:t>Синтаксис</w:t>
      </w:r>
      <w:bookmarkEnd w:id="33"/>
      <w:bookmarkEnd w:id="34"/>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Способы передачи чужой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Синтаксический анализ простого и сложного предложения.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Понятие текста, основные признаки текста (членимость, смысловая цельность, связность, завершенность). Внутритекстовые средства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синтаксису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5" w:name="_Toc287934289"/>
      <w:bookmarkStart w:id="36" w:name="_Toc414553191"/>
      <w:r w:rsidRPr="00DC3E64">
        <w:rPr>
          <w:rFonts w:ascii="Times New Roman" w:hAnsi="Times New Roman"/>
          <w:b/>
          <w:bCs/>
          <w:sz w:val="24"/>
          <w:szCs w:val="24"/>
        </w:rPr>
        <w:t>Правописание: орфография и пунктуация</w:t>
      </w:r>
      <w:bookmarkEnd w:id="35"/>
      <w:bookmarkEnd w:id="36"/>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sz w:val="24"/>
          <w:szCs w:val="24"/>
          <w:lang w:eastAsia="en-US"/>
        </w:rPr>
        <w:t>Орфографический анализ слова и пунктуационный анализ предложения.</w:t>
      </w:r>
    </w:p>
    <w:p w:rsidR="00DC3E64" w:rsidRDefault="00DC3E64" w:rsidP="00221E68">
      <w:pPr>
        <w:spacing w:after="0" w:line="240" w:lineRule="auto"/>
        <w:ind w:firstLine="709"/>
        <w:outlineLvl w:val="2"/>
        <w:rPr>
          <w:rFonts w:ascii="Times New Roman" w:hAnsi="Times New Roman"/>
          <w:b/>
          <w:bCs/>
          <w:sz w:val="26"/>
          <w:szCs w:val="26"/>
        </w:rPr>
      </w:pPr>
      <w:bookmarkStart w:id="37" w:name="_Toc409691670"/>
      <w:bookmarkStart w:id="38" w:name="_Toc410653995"/>
      <w:bookmarkStart w:id="39" w:name="_Toc414553192"/>
      <w:r w:rsidRPr="00DC3E64">
        <w:rPr>
          <w:rFonts w:ascii="Times New Roman" w:hAnsi="Times New Roman"/>
          <w:b/>
          <w:bCs/>
          <w:sz w:val="26"/>
          <w:szCs w:val="26"/>
        </w:rPr>
        <w:t>2.2.2.2. Литература</w:t>
      </w:r>
      <w:bookmarkEnd w:id="37"/>
      <w:bookmarkEnd w:id="38"/>
      <w:bookmarkEnd w:id="39"/>
      <w:r w:rsidR="00221E68">
        <w:rPr>
          <w:rFonts w:ascii="Times New Roman" w:hAnsi="Times New Roman"/>
          <w:b/>
          <w:bCs/>
          <w:sz w:val="26"/>
          <w:szCs w:val="26"/>
        </w:rPr>
        <w:t>. Родная литература</w:t>
      </w:r>
    </w:p>
    <w:p w:rsidR="00221E68" w:rsidRPr="00DC3E64" w:rsidRDefault="00221E68" w:rsidP="00221E68">
      <w:pPr>
        <w:spacing w:after="0" w:line="240" w:lineRule="auto"/>
        <w:ind w:firstLine="709"/>
        <w:outlineLvl w:val="2"/>
        <w:rPr>
          <w:rStyle w:val="Zag11"/>
          <w:rFonts w:ascii="Times New Roman" w:hAnsi="Times New Roman"/>
          <w:b/>
          <w:bCs/>
          <w:sz w:val="26"/>
          <w:szCs w:val="26"/>
        </w:rPr>
      </w:pPr>
      <w:r>
        <w:rPr>
          <w:rFonts w:ascii="Times New Roman" w:hAnsi="Times New Roman"/>
          <w:b/>
          <w:bCs/>
          <w:sz w:val="26"/>
          <w:szCs w:val="26"/>
        </w:rPr>
        <w:t>Содержание предмета «Родная литература</w:t>
      </w:r>
      <w:r w:rsidRPr="00221E68">
        <w:rPr>
          <w:rFonts w:ascii="Times New Roman" w:hAnsi="Times New Roman"/>
          <w:b/>
          <w:bCs/>
          <w:sz w:val="26"/>
          <w:szCs w:val="26"/>
        </w:rPr>
        <w:t>» реализуется интегрировано в рамках изучения</w:t>
      </w:r>
      <w:r>
        <w:rPr>
          <w:rFonts w:ascii="Times New Roman" w:hAnsi="Times New Roman"/>
          <w:b/>
          <w:bCs/>
          <w:sz w:val="26"/>
          <w:szCs w:val="26"/>
        </w:rPr>
        <w:t xml:space="preserve"> учебного предмета «Литература</w:t>
      </w:r>
      <w:r w:rsidRPr="00221E68">
        <w:rPr>
          <w:rFonts w:ascii="Times New Roman" w:hAnsi="Times New Roman"/>
          <w:b/>
          <w:bCs/>
          <w:sz w:val="26"/>
          <w:szCs w:val="26"/>
        </w:rPr>
        <w:t>»</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b/>
          <w:sz w:val="24"/>
          <w:szCs w:val="24"/>
          <w:lang w:eastAsia="en-US"/>
        </w:rPr>
        <w:t>Цели и задачи литературного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Литература – учебный предмет, освоение содержания которого направлено:</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последовательное формирование читательской культуры через приобщение к чтению художественной литературы;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развитие эмоциональной сферы личности, образного, ассоциативного и логического мышления;</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формирование потребности и способности выражения себя в слове.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rsidR="00D1455D">
        <w:rPr>
          <w:rFonts w:ascii="Times New Roman" w:eastAsia="Calibri" w:hAnsi="Times New Roman"/>
          <w:sz w:val="24"/>
          <w:szCs w:val="24"/>
          <w:lang w:eastAsia="en-US"/>
        </w:rPr>
        <w:t>ированию и воспитанию личности.</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b/>
          <w:sz w:val="24"/>
          <w:szCs w:val="24"/>
        </w:rPr>
        <w:t>Стратегическая</w:t>
      </w:r>
      <w:r w:rsidR="001978AC">
        <w:rPr>
          <w:rFonts w:ascii="Times New Roman" w:hAnsi="Times New Roman"/>
          <w:b/>
          <w:sz w:val="24"/>
          <w:szCs w:val="24"/>
        </w:rPr>
        <w:t xml:space="preserve"> </w:t>
      </w:r>
      <w:r w:rsidRPr="00DC3E64">
        <w:rPr>
          <w:rFonts w:ascii="Times New Roman" w:hAnsi="Times New Roman"/>
          <w:b/>
          <w:bCs/>
          <w:sz w:val="24"/>
          <w:szCs w:val="24"/>
        </w:rPr>
        <w:t>цель</w:t>
      </w:r>
      <w:r w:rsidR="001978AC">
        <w:rPr>
          <w:rFonts w:ascii="Times New Roman" w:hAnsi="Times New Roman"/>
          <w:b/>
          <w:bCs/>
          <w:sz w:val="24"/>
          <w:szCs w:val="24"/>
        </w:rPr>
        <w:t xml:space="preserve"> </w:t>
      </w:r>
      <w:r w:rsidRPr="00DC3E64">
        <w:rPr>
          <w:rFonts w:ascii="Times New Roman" w:hAnsi="Times New Roman"/>
          <w:b/>
          <w:sz w:val="24"/>
          <w:szCs w:val="24"/>
        </w:rPr>
        <w:t>изучения</w:t>
      </w:r>
      <w:r w:rsidR="001978AC">
        <w:rPr>
          <w:rFonts w:ascii="Times New Roman" w:hAnsi="Times New Roman"/>
          <w:b/>
          <w:sz w:val="24"/>
          <w:szCs w:val="24"/>
        </w:rPr>
        <w:t xml:space="preserve"> </w:t>
      </w:r>
      <w:r w:rsidRPr="00DC3E64">
        <w:rPr>
          <w:rFonts w:ascii="Times New Roman" w:hAnsi="Times New Roman"/>
          <w:b/>
          <w:sz w:val="24"/>
          <w:szCs w:val="24"/>
        </w:rPr>
        <w:t>литературы</w:t>
      </w:r>
      <w:r w:rsidRPr="00DC3E6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w:t>
      </w:r>
      <w:r w:rsidRPr="00DC3E64">
        <w:rPr>
          <w:rFonts w:ascii="Times New Roman" w:hAnsi="Times New Roman"/>
          <w:sz w:val="24"/>
          <w:szCs w:val="24"/>
        </w:rPr>
        <w:lastRenderedPageBreak/>
        <w:t xml:space="preserve">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DC3E64" w:rsidRPr="00DC3E64" w:rsidRDefault="00DC3E64" w:rsidP="00DC3E64">
      <w:pPr>
        <w:spacing w:after="0" w:line="240" w:lineRule="auto"/>
        <w:ind w:firstLine="709"/>
        <w:jc w:val="both"/>
        <w:rPr>
          <w:rFonts w:ascii="Times New Roman" w:eastAsia="Calibri" w:hAnsi="Times New Roman"/>
          <w:bCs/>
          <w:sz w:val="24"/>
          <w:szCs w:val="24"/>
          <w:lang w:eastAsia="en-US"/>
        </w:rPr>
      </w:pPr>
      <w:r w:rsidRPr="00DC3E64">
        <w:rPr>
          <w:rFonts w:ascii="Times New Roman" w:eastAsia="Calibri" w:hAnsi="Times New Roman"/>
          <w:bCs/>
          <w:sz w:val="24"/>
          <w:szCs w:val="24"/>
          <w:lang w:eastAsia="en-U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C3E64">
        <w:rPr>
          <w:rFonts w:ascii="Times New Roman" w:eastAsia="Calibri" w:hAnsi="Times New Roman"/>
          <w:sz w:val="24"/>
          <w:szCs w:val="24"/>
        </w:rPr>
        <w:t>вслух, про себя, по ролям; чтения аналитического, выборочного, комментированного, сопоставительного и др.) и</w:t>
      </w:r>
      <w:r w:rsidRPr="00DC3E64">
        <w:rPr>
          <w:rFonts w:ascii="Times New Roman" w:eastAsia="Calibri" w:hAnsi="Times New Roman"/>
          <w:bCs/>
          <w:sz w:val="24"/>
          <w:szCs w:val="24"/>
          <w:lang w:eastAsia="en-US"/>
        </w:rPr>
        <w:t xml:space="preserve"> базовых навыков творческого и академического письма, последовательно формирующихся на уроках литературы.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Изучение литературы в школе решает следующие образовательные </w:t>
      </w:r>
      <w:r w:rsidRPr="00DC3E64">
        <w:rPr>
          <w:rFonts w:ascii="Times New Roman" w:eastAsia="Calibri" w:hAnsi="Times New Roman"/>
          <w:b/>
          <w:bCs/>
          <w:sz w:val="24"/>
          <w:szCs w:val="24"/>
          <w:lang w:eastAsia="en-US"/>
        </w:rPr>
        <w:t>задачи</w:t>
      </w:r>
      <w:r w:rsidRPr="00DC3E64">
        <w:rPr>
          <w:rFonts w:ascii="Times New Roman" w:eastAsia="Calibri" w:hAnsi="Times New Roman"/>
          <w:sz w:val="24"/>
          <w:szCs w:val="24"/>
          <w:lang w:eastAsia="en-US"/>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DC3E64">
        <w:rPr>
          <w:rFonts w:ascii="Times New Roman" w:eastAsia="Calibri" w:hAnsi="Times New Roman"/>
          <w:sz w:val="24"/>
          <w:szCs w:val="24"/>
        </w:rPr>
        <w:t>ответственного отношения к разнообразным художественным смыслам</w:t>
      </w:r>
      <w:r w:rsidRPr="00DC3E64">
        <w:rPr>
          <w:rFonts w:ascii="Times New Roman" w:hAnsi="Times New Roman"/>
          <w:sz w:val="24"/>
          <w:szCs w:val="24"/>
        </w:rPr>
        <w:t>;</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 xml:space="preserve">формирование отношения к литературе как к </w:t>
      </w:r>
      <w:r w:rsidRPr="00DC3E64">
        <w:rPr>
          <w:rFonts w:ascii="Times New Roman" w:hAnsi="Times New Roman"/>
          <w:sz w:val="24"/>
          <w:szCs w:val="24"/>
        </w:rPr>
        <w:t>особому способу познания жизни;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 xml:space="preserve">воспитание у читателя культуры выражения собственной позиции, </w:t>
      </w:r>
      <w:r w:rsidRPr="00DC3E64">
        <w:rPr>
          <w:rFonts w:ascii="Times New Roman" w:hAnsi="Times New Roman"/>
          <w:sz w:val="24"/>
          <w:szCs w:val="24"/>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DC3E64">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hAnsi="Times New Roman"/>
          <w:sz w:val="24"/>
          <w:szCs w:val="24"/>
        </w:rPr>
        <w:t xml:space="preserve">воспитание квалифицированного читателя со сформированным эстетическим вкусом;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формирование отношения к литературе как к одной из основных культурных ценностей народа</w:t>
      </w:r>
      <w:r w:rsidRPr="00DC3E64">
        <w:rPr>
          <w:rFonts w:ascii="Times New Roman" w:hAnsi="Times New Roman"/>
          <w:sz w:val="24"/>
          <w:szCs w:val="24"/>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обеспечение через чтение и изучение классической и современной литературы культурной самоидентификации;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hAnsi="Times New Roman"/>
          <w:sz w:val="24"/>
          <w:szCs w:val="24"/>
        </w:rPr>
        <w:t>осознание значимости чтения и изучения литературы для своего дальнейшего развития;</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 школьника стремления сознательно планировать своё досуговое чтение. </w:t>
      </w:r>
    </w:p>
    <w:p w:rsidR="00DC3E64" w:rsidRPr="00DC3E64" w:rsidRDefault="00DC3E64" w:rsidP="00DC3E64">
      <w:pPr>
        <w:spacing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C3E64">
        <w:rPr>
          <w:rFonts w:ascii="Times New Roman" w:eastAsia="Calibri" w:hAnsi="Times New Roman"/>
          <w:sz w:val="24"/>
          <w:szCs w:val="24"/>
          <w:lang w:eastAsia="en-US"/>
        </w:rPr>
        <w:tab/>
      </w:r>
    </w:p>
    <w:p w:rsidR="00DC3E64" w:rsidRPr="00DC3E64" w:rsidRDefault="00DC3E64" w:rsidP="00DC3E64">
      <w:pPr>
        <w:spacing w:line="240" w:lineRule="auto"/>
        <w:ind w:firstLine="709"/>
        <w:rPr>
          <w:rFonts w:ascii="Times New Roman" w:eastAsia="Calibri" w:hAnsi="Times New Roman"/>
          <w:b/>
          <w:sz w:val="24"/>
          <w:szCs w:val="24"/>
          <w:lang w:eastAsia="en-US"/>
        </w:rPr>
      </w:pPr>
      <w:r w:rsidRPr="00DC3E64">
        <w:rPr>
          <w:rFonts w:ascii="Times New Roman" w:eastAsia="Calibri" w:hAnsi="Times New Roman"/>
          <w:sz w:val="24"/>
          <w:szCs w:val="24"/>
          <w:lang w:eastAsia="en-US"/>
        </w:rPr>
        <w:t>Примерная программа по литературе строится с учетом:</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lastRenderedPageBreak/>
        <w:t>лучших традиций</w:t>
      </w:r>
      <w:r w:rsidRPr="00DC3E64">
        <w:rPr>
          <w:rFonts w:ascii="Times New Roman" w:eastAsia="Calibri" w:hAnsi="Times New Roman"/>
          <w:sz w:val="24"/>
          <w:szCs w:val="24"/>
          <w:lang w:eastAsia="en-US"/>
        </w:rPr>
        <w:t xml:space="preserve"> отечественной </w:t>
      </w:r>
      <w:r w:rsidRPr="00DC3E64">
        <w:rPr>
          <w:rFonts w:ascii="Times New Roman" w:eastAsia="Calibri" w:hAnsi="Times New Roman"/>
          <w:b/>
          <w:sz w:val="24"/>
          <w:szCs w:val="24"/>
          <w:lang w:eastAsia="en-US"/>
        </w:rPr>
        <w:t>методики</w:t>
      </w:r>
      <w:r w:rsidRPr="00DC3E64">
        <w:rPr>
          <w:rFonts w:ascii="Times New Roman" w:eastAsia="Calibri" w:hAnsi="Times New Roman"/>
          <w:sz w:val="24"/>
          <w:szCs w:val="24"/>
          <w:lang w:eastAsia="en-US"/>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традицийи</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зучения</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конкретных</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произведений</w:t>
      </w:r>
      <w:r w:rsidRPr="00DC3E64">
        <w:rPr>
          <w:rFonts w:ascii="Times New Roman" w:eastAsia="Calibri" w:hAnsi="Times New Roman"/>
          <w:sz w:val="24"/>
          <w:szCs w:val="24"/>
          <w:lang w:eastAsia="en-US"/>
        </w:rPr>
        <w:t xml:space="preserve"> (прежде всего русской и зарубежной классики), сложившихся в школьной практике;</w:t>
      </w:r>
    </w:p>
    <w:p w:rsidR="00DC3E64" w:rsidRPr="00DC3E64" w:rsidRDefault="00DC3E64" w:rsidP="00EA238B">
      <w:pPr>
        <w:numPr>
          <w:ilvl w:val="0"/>
          <w:numId w:val="83"/>
        </w:numPr>
        <w:spacing w:after="0" w:line="240" w:lineRule="auto"/>
        <w:ind w:hanging="371"/>
        <w:jc w:val="both"/>
        <w:rPr>
          <w:rFonts w:ascii="Times New Roman" w:hAnsi="Times New Roman"/>
          <w:sz w:val="24"/>
          <w:szCs w:val="24"/>
        </w:rPr>
      </w:pPr>
      <w:r w:rsidRPr="00DC3E64">
        <w:rPr>
          <w:rFonts w:ascii="Times New Roman" w:eastAsia="Calibri" w:hAnsi="Times New Roman"/>
          <w:b/>
          <w:sz w:val="24"/>
          <w:szCs w:val="24"/>
          <w:lang w:eastAsia="en-US"/>
        </w:rPr>
        <w:t xml:space="preserve">традиций научного анализа, атакже художественной интерпретации </w:t>
      </w:r>
      <w:r w:rsidRPr="00DC3E64">
        <w:rPr>
          <w:rFonts w:ascii="Times New Roman" w:eastAsia="Calibri" w:hAnsi="Times New Roman"/>
          <w:sz w:val="24"/>
          <w:szCs w:val="24"/>
          <w:lang w:eastAsia="en-US"/>
        </w:rPr>
        <w:t>средствами</w:t>
      </w:r>
      <w:r w:rsidRPr="00DC3E64">
        <w:rPr>
          <w:rFonts w:ascii="Times New Roman" w:eastAsia="Calibri" w:hAnsi="Times New Roman"/>
          <w:b/>
          <w:sz w:val="24"/>
          <w:szCs w:val="24"/>
          <w:lang w:eastAsia="en-US"/>
        </w:rPr>
        <w:t xml:space="preserve"> литературы и других видов искусств </w:t>
      </w:r>
      <w:r w:rsidRPr="00DC3E64">
        <w:rPr>
          <w:rFonts w:ascii="Times New Roman" w:eastAsia="Calibri" w:hAnsi="Times New Roman"/>
          <w:sz w:val="24"/>
          <w:szCs w:val="24"/>
          <w:lang w:eastAsia="en-US"/>
        </w:rPr>
        <w:t>литературныхпроизведений, входящих в</w:t>
      </w:r>
      <w:r w:rsidRPr="00DC3E64">
        <w:rPr>
          <w:rFonts w:ascii="Times New Roman" w:eastAsia="Calibri" w:hAnsi="Times New Roman"/>
          <w:b/>
          <w:sz w:val="24"/>
          <w:szCs w:val="24"/>
          <w:lang w:eastAsia="en-US"/>
        </w:rPr>
        <w:t xml:space="preserve"> национальный литературный канон (</w:t>
      </w:r>
      <w:r w:rsidRPr="00DC3E64">
        <w:rPr>
          <w:rFonts w:ascii="Times New Roman" w:eastAsia="Calibri" w:hAnsi="Times New Roman"/>
          <w:sz w:val="24"/>
          <w:szCs w:val="24"/>
          <w:lang w:eastAsia="en-US"/>
        </w:rPr>
        <w:t>то есть образующих</w:t>
      </w:r>
      <w:r w:rsidRPr="00DC3E64">
        <w:rPr>
          <w:rFonts w:ascii="Times New Roman" w:hAnsi="Times New Roman"/>
          <w:sz w:val="24"/>
          <w:szCs w:val="24"/>
        </w:rPr>
        <w:t>совокупность наиболее авторитетных для национальной традиции писательских имен, корпусов их творчества и их отдельных произведений)</w:t>
      </w:r>
      <w:r w:rsidRPr="00DC3E64">
        <w:rPr>
          <w:rFonts w:ascii="Times New Roman" w:hAnsi="Times New Roman"/>
          <w:b/>
          <w:sz w:val="24"/>
          <w:szCs w:val="24"/>
        </w:rPr>
        <w:t xml:space="preserve">; </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необходимой </w:t>
      </w:r>
      <w:r w:rsidRPr="00DC3E64">
        <w:rPr>
          <w:rFonts w:ascii="Times New Roman" w:eastAsia="Calibri" w:hAnsi="Times New Roman"/>
          <w:b/>
          <w:sz w:val="24"/>
          <w:szCs w:val="24"/>
          <w:lang w:eastAsia="en-US"/>
        </w:rPr>
        <w:t>вариативности</w:t>
      </w:r>
      <w:r w:rsidRPr="00DC3E64">
        <w:rPr>
          <w:rFonts w:ascii="Times New Roman" w:eastAsia="Calibri" w:hAnsi="Times New Roman"/>
          <w:sz w:val="24"/>
          <w:szCs w:val="24"/>
          <w:lang w:eastAsia="en-US"/>
        </w:rPr>
        <w:t xml:space="preserve"> авторской / рабочей программы по литературе при сохранении обязательных базовых элементов содержания предмета;</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соответствия рекомендуемых к изучению литературных произведений </w:t>
      </w:r>
      <w:r w:rsidRPr="00DC3E64">
        <w:rPr>
          <w:rFonts w:ascii="Times New Roman" w:eastAsia="Calibri" w:hAnsi="Times New Roman"/>
          <w:b/>
          <w:sz w:val="24"/>
          <w:szCs w:val="24"/>
          <w:lang w:eastAsia="en-US"/>
        </w:rPr>
        <w:t>возрастным и психологическим</w:t>
      </w:r>
      <w:r w:rsidRPr="00DC3E64">
        <w:rPr>
          <w:rFonts w:ascii="Times New Roman" w:eastAsia="Calibri" w:hAnsi="Times New Roman"/>
          <w:sz w:val="24"/>
          <w:szCs w:val="24"/>
          <w:lang w:eastAsia="en-US"/>
        </w:rPr>
        <w:t xml:space="preserve"> особенностям обучающихся;</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требований современного культурно-исторического контекста к изучению классической литературы;</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минимального количества учебного времени</w:t>
      </w:r>
      <w:r w:rsidRPr="00DC3E64">
        <w:rPr>
          <w:rFonts w:ascii="Times New Roman" w:eastAsia="Calibri" w:hAnsi="Times New Roman"/>
          <w:sz w:val="24"/>
          <w:szCs w:val="24"/>
          <w:lang w:eastAsia="en-US"/>
        </w:rPr>
        <w:t>, отведенного на изучение литературы согласно действующему ФГОС и Базисному учебному плану.</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DC3E64">
        <w:rPr>
          <w:rFonts w:ascii="Times New Roman" w:eastAsia="Calibri" w:hAnsi="Times New Roman"/>
          <w:b/>
          <w:sz w:val="24"/>
          <w:szCs w:val="24"/>
          <w:lang w:eastAsia="en-US"/>
        </w:rPr>
        <w:t>конструктор»</w:t>
      </w:r>
      <w:r w:rsidRPr="00DC3E64">
        <w:rPr>
          <w:rFonts w:ascii="Times New Roman" w:eastAsia="Calibri" w:hAnsi="Times New Roman"/>
          <w:sz w:val="24"/>
          <w:szCs w:val="24"/>
          <w:lang w:eastAsia="en-US"/>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Рабочая программа учебного курса строится на произведениях из </w:t>
      </w:r>
      <w:r w:rsidRPr="00DC3E64">
        <w:rPr>
          <w:rFonts w:ascii="Times New Roman" w:eastAsia="Calibri" w:hAnsi="Times New Roman"/>
          <w:b/>
          <w:sz w:val="24"/>
          <w:szCs w:val="24"/>
          <w:lang w:eastAsia="en-US"/>
        </w:rPr>
        <w:t>трех списков</w:t>
      </w:r>
      <w:r w:rsidRPr="00DC3E64">
        <w:rPr>
          <w:rFonts w:ascii="Times New Roman" w:eastAsia="Calibri" w:hAnsi="Times New Roman"/>
          <w:sz w:val="24"/>
          <w:szCs w:val="24"/>
          <w:lang w:eastAsia="en-US"/>
        </w:rPr>
        <w:t xml:space="preserve">: А, В и С (см. таблицу ниже). Эти три списка равноправны по статусу (то есть произведения </w:t>
      </w:r>
      <w:r w:rsidRPr="00DC3E64">
        <w:rPr>
          <w:rFonts w:ascii="Times New Roman" w:eastAsia="Calibri" w:hAnsi="Times New Roman"/>
          <w:b/>
          <w:sz w:val="24"/>
          <w:szCs w:val="24"/>
          <w:lang w:eastAsia="en-US"/>
        </w:rPr>
        <w:t>всех списков</w:t>
      </w:r>
      <w:r w:rsidRPr="00DC3E64">
        <w:rPr>
          <w:rFonts w:ascii="Times New Roman" w:eastAsia="Calibri" w:hAnsi="Times New Roman"/>
          <w:sz w:val="24"/>
          <w:szCs w:val="24"/>
          <w:lang w:eastAsia="en-US"/>
        </w:rPr>
        <w:t xml:space="preserve"> должны быть </w:t>
      </w:r>
      <w:r w:rsidRPr="00DC3E64">
        <w:rPr>
          <w:rFonts w:ascii="Times New Roman" w:eastAsia="Calibri" w:hAnsi="Times New Roman"/>
          <w:b/>
          <w:sz w:val="24"/>
          <w:szCs w:val="24"/>
          <w:lang w:eastAsia="en-US"/>
        </w:rPr>
        <w:t xml:space="preserve">обязательно </w:t>
      </w:r>
      <w:r w:rsidRPr="00DC3E64">
        <w:rPr>
          <w:rFonts w:ascii="Times New Roman" w:eastAsia="Calibri" w:hAnsi="Times New Roman"/>
          <w:sz w:val="24"/>
          <w:szCs w:val="24"/>
          <w:lang w:eastAsia="en-US"/>
        </w:rPr>
        <w:t xml:space="preserve"> представлены в рабочих программах.</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А</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перечень конкретных произведений</w:t>
      </w:r>
      <w:r w:rsidRPr="00DC3E64">
        <w:rPr>
          <w:rFonts w:ascii="Times New Roman" w:eastAsia="Calibri" w:hAnsi="Times New Roman"/>
          <w:sz w:val="24"/>
          <w:szCs w:val="24"/>
          <w:lang w:eastAsia="en-US"/>
        </w:rPr>
        <w:t xml:space="preserve"> (например: </w:t>
      </w:r>
      <w:r w:rsidRPr="00DC3E64">
        <w:rPr>
          <w:rFonts w:ascii="Times New Roman" w:eastAsia="Calibri" w:hAnsi="Times New Roman"/>
          <w:iCs/>
          <w:sz w:val="24"/>
          <w:szCs w:val="24"/>
          <w:lang w:eastAsia="en-US"/>
        </w:rPr>
        <w:t>А.С.Пушкин «Евгений Онегин», Н.В.Гоголь «Мертвые души»</w:t>
      </w:r>
      <w:r w:rsidRPr="00DC3E64">
        <w:rPr>
          <w:rFonts w:ascii="Times New Roman" w:eastAsia="Calibri" w:hAnsi="Times New Roman"/>
          <w:sz w:val="24"/>
          <w:szCs w:val="24"/>
          <w:lang w:eastAsia="en-US"/>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DC3E64">
        <w:rPr>
          <w:rFonts w:ascii="Times New Roman" w:eastAsia="Calibri" w:hAnsi="Times New Roman"/>
          <w:b/>
          <w:bCs/>
          <w:sz w:val="24"/>
          <w:szCs w:val="24"/>
          <w:lang w:eastAsia="en-US"/>
        </w:rPr>
        <w:t>А</w:t>
      </w:r>
      <w:r w:rsidRPr="00DC3E64">
        <w:rPr>
          <w:rFonts w:ascii="Times New Roman" w:eastAsia="Calibri" w:hAnsi="Times New Roman"/>
          <w:sz w:val="24"/>
          <w:szCs w:val="24"/>
          <w:lang w:eastAsia="en-US"/>
        </w:rPr>
        <w:t xml:space="preserve"> нет.</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В</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 xml:space="preserve">переченьавторов, </w:t>
      </w:r>
      <w:r w:rsidRPr="00DC3E64">
        <w:rPr>
          <w:rFonts w:ascii="Times New Roman" w:eastAsia="Calibri" w:hAnsi="Times New Roman"/>
          <w:sz w:val="24"/>
          <w:szCs w:val="24"/>
          <w:lang w:eastAsia="en-US"/>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авторов является ориентировочным (он предопределен </w:t>
      </w:r>
      <w:r w:rsidRPr="00DC3E64">
        <w:rPr>
          <w:rFonts w:ascii="Times New Roman" w:eastAsia="Calibri" w:hAnsi="Times New Roman"/>
          <w:sz w:val="24"/>
          <w:szCs w:val="24"/>
          <w:lang w:eastAsia="en-US"/>
        </w:rPr>
        <w:lastRenderedPageBreak/>
        <w:t xml:space="preserve">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DC3E64">
        <w:rPr>
          <w:rFonts w:ascii="Times New Roman" w:eastAsia="Calibri" w:hAnsi="Times New Roman"/>
          <w:iCs/>
          <w:sz w:val="24"/>
          <w:szCs w:val="24"/>
          <w:lang w:eastAsia="en-US"/>
        </w:rPr>
        <w:t>А.Блок. 1стихотворение; М.Булгаков. 1 повесть</w:t>
      </w:r>
      <w:r w:rsidRPr="00DC3E64">
        <w:rPr>
          <w:rFonts w:ascii="Times New Roman" w:eastAsia="Calibri" w:hAnsi="Times New Roman"/>
          <w:sz w:val="24"/>
          <w:szCs w:val="24"/>
          <w:lang w:eastAsia="en-US"/>
        </w:rPr>
        <w:t xml:space="preserve">. В программы включаются произведения всех указанных в списке </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авторов. Единство списков в разных рабочих программах скрепляется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фигурой автора.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 xml:space="preserve">Список С </w:t>
      </w:r>
      <w:r w:rsidRPr="00DC3E64">
        <w:rPr>
          <w:rFonts w:ascii="Times New Roman" w:eastAsia="Calibri" w:hAnsi="Times New Roman"/>
          <w:bCs/>
          <w:sz w:val="24"/>
          <w:szCs w:val="24"/>
          <w:lang w:eastAsia="en-US"/>
        </w:rPr>
        <w:t>представляет собой</w:t>
      </w:r>
      <w:r w:rsidRPr="00DC3E64">
        <w:rPr>
          <w:rFonts w:ascii="Times New Roman" w:eastAsia="Calibri" w:hAnsi="Times New Roman"/>
          <w:b/>
          <w:bCs/>
          <w:sz w:val="24"/>
          <w:szCs w:val="24"/>
          <w:lang w:eastAsia="en-US"/>
        </w:rPr>
        <w:t xml:space="preserve"> перечень литературных явлений, </w:t>
      </w:r>
      <w:r w:rsidRPr="00DC3E64">
        <w:rPr>
          <w:rFonts w:ascii="Times New Roman" w:eastAsia="Calibri" w:hAnsi="Times New Roman"/>
          <w:bCs/>
          <w:sz w:val="24"/>
          <w:szCs w:val="24"/>
          <w:lang w:eastAsia="en-U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DC3E64">
        <w:rPr>
          <w:rFonts w:ascii="Times New Roman" w:eastAsia="Calibri" w:hAnsi="Times New Roman"/>
          <w:sz w:val="24"/>
          <w:szCs w:val="24"/>
          <w:lang w:eastAsia="en-US"/>
        </w:rPr>
        <w:t xml:space="preserve">Минимальное количество произведений указано, например: </w:t>
      </w:r>
      <w:r w:rsidRPr="00DC3E64">
        <w:rPr>
          <w:rFonts w:ascii="Times New Roman" w:eastAsia="Calibri" w:hAnsi="Times New Roman"/>
          <w:iCs/>
          <w:sz w:val="24"/>
          <w:szCs w:val="24"/>
          <w:lang w:eastAsia="en-US"/>
        </w:rPr>
        <w:t>Поэзия пушкинской эпохи: К.Н.Батюшков, А.А.Дельвиг, Н.М.Языков, Е.А.Баратынский (2-3 стихотворения на выбор)</w:t>
      </w:r>
      <w:r w:rsidRPr="00DC3E64">
        <w:rPr>
          <w:rFonts w:ascii="Times New Roman" w:eastAsia="Calibri" w:hAnsi="Times New Roman"/>
          <w:sz w:val="24"/>
          <w:szCs w:val="24"/>
          <w:lang w:eastAsia="en-US"/>
        </w:rPr>
        <w:t xml:space="preserve">. В программах указываются произведения писателей всех групп авторов из списка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DC3E64">
        <w:rPr>
          <w:rFonts w:ascii="Times New Roman" w:eastAsia="Calibri" w:hAnsi="Times New Roman"/>
          <w:b/>
          <w:sz w:val="24"/>
          <w:szCs w:val="24"/>
          <w:lang w:eastAsia="en-US"/>
        </w:rPr>
        <w:t>в логике ФГОС единство образовательного пространства достигается за счет формирования общих компетенций</w:t>
      </w:r>
      <w:r w:rsidRPr="00DC3E64">
        <w:rPr>
          <w:rFonts w:ascii="Times New Roman" w:eastAsia="Calibri" w:hAnsi="Times New Roman"/>
          <w:sz w:val="24"/>
          <w:szCs w:val="24"/>
          <w:lang w:eastAsia="en-US"/>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DC3E64">
        <w:rPr>
          <w:rFonts w:ascii="Times New Roman" w:eastAsia="Calibri" w:hAnsi="Times New Roman"/>
          <w:b/>
          <w:sz w:val="24"/>
          <w:szCs w:val="24"/>
          <w:lang w:eastAsia="en-US"/>
        </w:rPr>
        <w:t xml:space="preserve">трех обязательных </w:t>
      </w:r>
      <w:r w:rsidRPr="00DC3E64">
        <w:rPr>
          <w:rFonts w:ascii="Times New Roman" w:eastAsia="Calibri" w:hAnsi="Times New Roman"/>
          <w:sz w:val="24"/>
          <w:szCs w:val="24"/>
          <w:lang w:eastAsia="en-US"/>
        </w:rPr>
        <w:t>списков. Это может серьезно повысить интерес школьников к предмету и их мотивацию к чтению.</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DC3E64" w:rsidRPr="00DC3E64" w:rsidRDefault="00DC3E64" w:rsidP="00DC3E64">
      <w:pPr>
        <w:tabs>
          <w:tab w:val="left" w:pos="5760"/>
        </w:tabs>
        <w:spacing w:line="240" w:lineRule="auto"/>
        <w:ind w:firstLine="709"/>
        <w:jc w:val="center"/>
        <w:rPr>
          <w:rFonts w:ascii="Times New Roman" w:eastAsia="Calibri" w:hAnsi="Times New Roman"/>
          <w:b/>
          <w:bCs/>
          <w:sz w:val="24"/>
          <w:szCs w:val="24"/>
          <w:lang w:eastAsia="en-US"/>
        </w:rPr>
      </w:pPr>
      <w:r w:rsidRPr="00DC3E64">
        <w:rPr>
          <w:rFonts w:ascii="Times New Roman" w:eastAsia="Calibri" w:hAnsi="Times New Roman"/>
          <w:b/>
          <w:bCs/>
          <w:sz w:val="24"/>
          <w:szCs w:val="24"/>
          <w:lang w:eastAsia="en-U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400"/>
        <w:gridCol w:w="3365"/>
      </w:tblGrid>
      <w:tr w:rsidR="009A203B" w:rsidRPr="009A203B" w:rsidTr="009A203B">
        <w:tc>
          <w:tcPr>
            <w:tcW w:w="2518"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А</w:t>
            </w:r>
          </w:p>
        </w:tc>
        <w:tc>
          <w:tcPr>
            <w:tcW w:w="3686"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В</w:t>
            </w:r>
          </w:p>
        </w:tc>
        <w:tc>
          <w:tcPr>
            <w:tcW w:w="3685"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С</w:t>
            </w:r>
          </w:p>
        </w:tc>
      </w:tr>
      <w:tr w:rsidR="009A203B" w:rsidRPr="009A203B" w:rsidTr="009A203B">
        <w:tc>
          <w:tcPr>
            <w:tcW w:w="9889" w:type="dxa"/>
            <w:gridSpan w:val="3"/>
          </w:tcPr>
          <w:p w:rsidR="009A203B" w:rsidRPr="00AD5D6B" w:rsidRDefault="009A203B" w:rsidP="009A203B">
            <w:pPr>
              <w:pStyle w:val="afffa"/>
              <w:jc w:val="center"/>
              <w:rPr>
                <w:rFonts w:ascii="Times New Roman" w:eastAsia="Calibri" w:hAnsi="Times New Roman"/>
                <w:b/>
                <w:sz w:val="24"/>
                <w:szCs w:val="24"/>
                <w:lang w:eastAsia="en-US"/>
              </w:rPr>
            </w:pPr>
            <w:r w:rsidRPr="00AD5D6B">
              <w:rPr>
                <w:rFonts w:ascii="Times New Roman" w:eastAsia="Calibri" w:hAnsi="Times New Roman"/>
                <w:b/>
                <w:sz w:val="24"/>
                <w:szCs w:val="24"/>
                <w:lang w:eastAsia="en-US"/>
              </w:rPr>
              <w:t>РУССКАЯ ЛИТЕРАТУРА</w:t>
            </w:r>
          </w:p>
        </w:tc>
      </w:tr>
      <w:tr w:rsidR="009A203B" w:rsidRPr="009A203B" w:rsidTr="009A203B">
        <w:tc>
          <w:tcPr>
            <w:tcW w:w="2518" w:type="dxa"/>
          </w:tcPr>
          <w:p w:rsidR="009A203B" w:rsidRPr="009A203B" w:rsidRDefault="009A203B" w:rsidP="009A203B">
            <w:pPr>
              <w:spacing w:line="240" w:lineRule="auto"/>
              <w:jc w:val="both"/>
              <w:rPr>
                <w:rFonts w:ascii="Times New Roman" w:eastAsia="Calibri" w:hAnsi="Times New Roman"/>
                <w:b/>
                <w:sz w:val="24"/>
                <w:szCs w:val="24"/>
                <w:shd w:val="clear" w:color="auto" w:fill="FFFFFF"/>
                <w:lang w:eastAsia="en-US"/>
              </w:rPr>
            </w:pPr>
            <w:r w:rsidRPr="009A203B">
              <w:rPr>
                <w:rFonts w:ascii="Times New Roman" w:eastAsia="Calibri" w:hAnsi="Times New Roman"/>
                <w:b/>
                <w:bCs/>
                <w:sz w:val="24"/>
                <w:szCs w:val="24"/>
                <w:lang w:eastAsia="en-US"/>
              </w:rPr>
              <w:t xml:space="preserve">«Слово о полку Игореве» </w:t>
            </w:r>
            <w:r w:rsidRPr="009A203B">
              <w:rPr>
                <w:rFonts w:ascii="Times New Roman" w:eastAsia="Calibri" w:hAnsi="Times New Roman"/>
                <w:sz w:val="24"/>
                <w:szCs w:val="24"/>
                <w:lang w:eastAsia="en-US"/>
              </w:rPr>
              <w:t xml:space="preserve">(к. </w:t>
            </w:r>
            <w:r w:rsidRPr="009A203B">
              <w:rPr>
                <w:rFonts w:ascii="Times New Roman" w:eastAsia="Calibri" w:hAnsi="Times New Roman"/>
                <w:sz w:val="24"/>
                <w:szCs w:val="24"/>
                <w:lang w:val="en-US" w:eastAsia="en-US"/>
              </w:rPr>
              <w:t>XII</w:t>
            </w:r>
            <w:r w:rsidRPr="009A203B">
              <w:rPr>
                <w:rFonts w:ascii="Times New Roman" w:eastAsia="Calibri" w:hAnsi="Times New Roman"/>
                <w:sz w:val="24"/>
                <w:szCs w:val="24"/>
                <w:lang w:eastAsia="en-US"/>
              </w:rPr>
              <w:t xml:space="preserve"> в.) </w:t>
            </w:r>
            <w:r w:rsidRPr="009A203B">
              <w:rPr>
                <w:rFonts w:ascii="Times New Roman" w:eastAsia="Calibri" w:hAnsi="Times New Roman"/>
                <w:b/>
                <w:sz w:val="24"/>
                <w:szCs w:val="24"/>
                <w:shd w:val="clear" w:color="auto" w:fill="FFFFFF"/>
                <w:lang w:eastAsia="en-US"/>
              </w:rPr>
              <w:t>(8-9 кл.)</w:t>
            </w:r>
            <w:r w:rsidRPr="009A203B">
              <w:rPr>
                <w:rFonts w:ascii="Times New Roman" w:eastAsia="Calibri" w:hAnsi="Times New Roman"/>
                <w:b/>
                <w:sz w:val="24"/>
                <w:szCs w:val="24"/>
                <w:shd w:val="clear" w:color="auto" w:fill="FFFFFF"/>
                <w:vertAlign w:val="superscript"/>
                <w:lang w:eastAsia="en-US"/>
              </w:rPr>
              <w:footnoteReference w:id="1"/>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Древнерусская литература–  1-2 произведения на выбор, например:</w:t>
            </w:r>
            <w:r w:rsidRPr="009A203B">
              <w:rPr>
                <w:rFonts w:ascii="Times New Roman" w:eastAsia="Calibri" w:hAnsi="Times New Roman"/>
                <w:i/>
                <w:iCs/>
                <w:sz w:val="24"/>
                <w:szCs w:val="24"/>
                <w:lang w:eastAsia="en-U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shd w:val="clear" w:color="auto" w:fill="FFFFFF"/>
                <w:lang w:eastAsia="en-US"/>
              </w:rPr>
              <w:t>(6-8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Русский фольклор: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сказки, былины, загадки, пословицы, поговорки, песня и др</w:t>
            </w:r>
            <w:r w:rsidRPr="009A203B">
              <w:rPr>
                <w:rFonts w:ascii="Times New Roman" w:eastAsia="Calibri" w:hAnsi="Times New Roman"/>
                <w:b/>
                <w:bCs/>
                <w:i/>
                <w:iCs/>
                <w:sz w:val="24"/>
                <w:szCs w:val="24"/>
                <w:lang w:eastAsia="en-US"/>
              </w:rPr>
              <w:t xml:space="preserve">. (10 произведений разных жанров, </w:t>
            </w:r>
            <w:r w:rsidRPr="009A203B">
              <w:rPr>
                <w:rFonts w:ascii="Times New Roman" w:eastAsia="Calibri" w:hAnsi="Times New Roman"/>
                <w:b/>
                <w:bCs/>
                <w:sz w:val="24"/>
                <w:szCs w:val="24"/>
                <w:lang w:eastAsia="en-US"/>
              </w:rPr>
              <w:t>5-7 кл.</w:t>
            </w:r>
            <w:r w:rsidRPr="009A203B">
              <w:rPr>
                <w:rFonts w:ascii="Times New Roman" w:eastAsia="Calibri" w:hAnsi="Times New Roman"/>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Д.И. Фонвизин</w:t>
            </w:r>
            <w:r w:rsidRPr="009A203B">
              <w:rPr>
                <w:rFonts w:ascii="Times New Roman" w:eastAsia="Calibri" w:hAnsi="Times New Roman"/>
                <w:sz w:val="24"/>
                <w:szCs w:val="24"/>
                <w:lang w:eastAsia="en-US"/>
              </w:rPr>
              <w:t xml:space="preserve"> «Недоросль» (1778 – 1782) </w:t>
            </w:r>
          </w:p>
          <w:p w:rsidR="009A203B" w:rsidRPr="009A203B" w:rsidRDefault="009A203B" w:rsidP="009A203B">
            <w:pPr>
              <w:tabs>
                <w:tab w:val="left" w:pos="5760"/>
              </w:tabs>
              <w:spacing w:line="240" w:lineRule="auto"/>
              <w:rPr>
                <w:rFonts w:ascii="Times New Roman" w:eastAsia="Calibri" w:hAnsi="Times New Roman"/>
                <w:b/>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(8-9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Н.М. Карамзин</w:t>
            </w:r>
            <w:r w:rsidRPr="009A203B">
              <w:rPr>
                <w:rFonts w:ascii="Times New Roman" w:eastAsia="Calibri" w:hAnsi="Times New Roman"/>
                <w:sz w:val="24"/>
                <w:szCs w:val="24"/>
                <w:lang w:eastAsia="en-US"/>
              </w:rPr>
              <w:t xml:space="preserve">  «Бедная Лиза» (1792) </w:t>
            </w:r>
            <w:r w:rsidRPr="009A203B">
              <w:rPr>
                <w:rFonts w:ascii="Times New Roman" w:eastAsia="Calibri" w:hAnsi="Times New Roman"/>
                <w:b/>
                <w:iCs/>
                <w:sz w:val="24"/>
                <w:szCs w:val="24"/>
                <w:shd w:val="clear" w:color="auto" w:fill="FFFFFF"/>
                <w:lang w:eastAsia="en-US"/>
              </w:rPr>
              <w:t>(8-9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М. В. Ломоносов – 1 стихотворение по выбору, например: </w:t>
            </w:r>
            <w:r w:rsidRPr="009A203B">
              <w:rPr>
                <w:rFonts w:ascii="Times New Roman" w:eastAsia="Calibri" w:hAnsi="Times New Roman"/>
                <w:i/>
                <w:iCs/>
                <w:sz w:val="24"/>
                <w:szCs w:val="24"/>
                <w:lang w:eastAsia="en-US"/>
              </w:rPr>
              <w:t>«Стихи, сочиненные на дороге в Петергоф…» (1761), «Вечернее размышление о Божием Величии при случае великого северного сияния» (1743),</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Ода на день восшествия на Всероссийский престол Ея Величества Государыни Императрицы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9A203B">
              <w:rPr>
                <w:rFonts w:ascii="Times New Roman" w:hAnsi="Times New Roman"/>
                <w:i/>
                <w:iCs/>
                <w:sz w:val="24"/>
                <w:szCs w:val="24"/>
              </w:rPr>
              <w:t>Елизаветы Петровны 1747 года» и др.</w:t>
            </w:r>
            <w:r w:rsidRPr="009A203B">
              <w:rPr>
                <w:rFonts w:ascii="Times New Roman" w:hAnsi="Times New Roman"/>
                <w:b/>
                <w:sz w:val="24"/>
                <w:szCs w:val="24"/>
              </w:rPr>
              <w:t>(8-9 кл.)</w:t>
            </w:r>
          </w:p>
          <w:p w:rsidR="009A203B" w:rsidRPr="009A203B" w:rsidRDefault="009A203B" w:rsidP="009A203B">
            <w:pPr>
              <w:keepNext/>
              <w:tabs>
                <w:tab w:val="left" w:pos="5760"/>
              </w:tabs>
              <w:spacing w:line="240" w:lineRule="auto"/>
              <w:outlineLvl w:val="1"/>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Г. Р. Державин – 1-2 стихотворения по выбору, например: </w:t>
            </w:r>
            <w:r w:rsidRPr="009A203B">
              <w:rPr>
                <w:rFonts w:ascii="Times New Roman" w:eastAsia="Calibri" w:hAnsi="Times New Roman"/>
                <w:i/>
                <w:iCs/>
                <w:sz w:val="24"/>
                <w:szCs w:val="24"/>
                <w:lang w:eastAsia="en-US"/>
              </w:rPr>
              <w:t xml:space="preserve">«Фелица» (1782), «Осень во время осады Очакова» (1788), «Снигирь» 1800, «Водопад» (1791-1794), «Памятник» (1795) и др. </w:t>
            </w:r>
            <w:r w:rsidRPr="009A203B">
              <w:rPr>
                <w:rFonts w:ascii="Times New Roman" w:eastAsia="Calibri" w:hAnsi="Times New Roman"/>
                <w:b/>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И.А. Крылов – 3 басни по выбору, например:  </w:t>
            </w:r>
            <w:r w:rsidRPr="009A203B">
              <w:rPr>
                <w:rFonts w:ascii="Times New Roman" w:eastAsia="Calibri" w:hAnsi="Times New Roman"/>
                <w:i/>
                <w:iCs/>
                <w:sz w:val="24"/>
                <w:szCs w:val="24"/>
                <w:lang w:eastAsia="en-US"/>
              </w:rPr>
              <w:t xml:space="preserve">«Слон и Моська» (1808), «Квартет» (1811), «Осел и Соловей» (1811), «Лебедь, Щука и Рак» (1814), «Свинья под дубом» </w:t>
            </w:r>
            <w:r w:rsidRPr="009A203B">
              <w:rPr>
                <w:rFonts w:ascii="Times New Roman" w:eastAsia="Calibri" w:hAnsi="Times New Roman"/>
                <w:i/>
                <w:iCs/>
                <w:sz w:val="24"/>
                <w:szCs w:val="24"/>
                <w:lang w:eastAsia="en-US"/>
              </w:rPr>
              <w:lastRenderedPageBreak/>
              <w:t xml:space="preserve">(не позднее 1823) и др. </w:t>
            </w:r>
          </w:p>
          <w:p w:rsidR="009A203B" w:rsidRPr="009A203B" w:rsidRDefault="009A203B" w:rsidP="009A203B">
            <w:pPr>
              <w:tabs>
                <w:tab w:val="left" w:pos="5760"/>
              </w:tabs>
              <w:spacing w:line="240" w:lineRule="auto"/>
              <w:rPr>
                <w:rFonts w:ascii="Times New Roman" w:eastAsia="Calibri" w:hAnsi="Times New Roman"/>
                <w:bCs/>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(5-6 кл.)</w:t>
            </w:r>
          </w:p>
          <w:p w:rsidR="009A203B" w:rsidRPr="009A203B" w:rsidRDefault="009A203B" w:rsidP="009A203B">
            <w:pPr>
              <w:keepNext/>
              <w:tabs>
                <w:tab w:val="left" w:pos="5760"/>
              </w:tabs>
              <w:spacing w:line="240" w:lineRule="auto"/>
              <w:outlineLvl w:val="1"/>
              <w:rPr>
                <w:rFonts w:ascii="Times New Roman" w:eastAsia="Calibri" w:hAnsi="Times New Roman"/>
                <w:b/>
                <w:bCs/>
                <w:sz w:val="24"/>
                <w:szCs w:val="24"/>
                <w:lang w:eastAsia="en-US"/>
              </w:rPr>
            </w:pP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А.С. Грибоедов</w:t>
            </w:r>
            <w:r w:rsidRPr="009A203B">
              <w:rPr>
                <w:rFonts w:ascii="Times New Roman" w:eastAsia="Calibri" w:hAnsi="Times New Roman"/>
                <w:sz w:val="24"/>
                <w:szCs w:val="24"/>
                <w:lang w:eastAsia="en-US"/>
              </w:rPr>
              <w:t xml:space="preserve"> «Горе от ума» (1821 – 1824) </w:t>
            </w: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В.А. Жуковский - 1-2 баллады по выбору, например: </w:t>
            </w:r>
            <w:r w:rsidRPr="009A203B">
              <w:rPr>
                <w:rFonts w:ascii="Times New Roman" w:eastAsia="Calibri" w:hAnsi="Times New Roman"/>
                <w:i/>
                <w:iCs/>
                <w:sz w:val="24"/>
                <w:szCs w:val="24"/>
                <w:lang w:eastAsia="en-US"/>
              </w:rPr>
              <w:t>«Светлана» (1812), «Лесной царь» (1818)</w:t>
            </w:r>
            <w:r w:rsidRPr="009A203B">
              <w:rPr>
                <w:rFonts w:ascii="Times New Roman" w:eastAsia="Calibri" w:hAnsi="Times New Roman"/>
                <w:b/>
                <w:bCs/>
                <w:i/>
                <w:iCs/>
                <w:sz w:val="24"/>
                <w:szCs w:val="24"/>
                <w:lang w:eastAsia="en-US"/>
              </w:rPr>
              <w:t xml:space="preserve">; 1-2 элегии по выбору, например: </w:t>
            </w:r>
            <w:r w:rsidRPr="009A203B">
              <w:rPr>
                <w:rFonts w:ascii="Times New Roman" w:eastAsia="Calibri" w:hAnsi="Times New Roman"/>
                <w:i/>
                <w:iCs/>
                <w:sz w:val="24"/>
                <w:szCs w:val="24"/>
                <w:lang w:eastAsia="en-US"/>
              </w:rPr>
              <w:t>«Невыразимое» (1819), «Море» (1822)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А.С. Пушкин </w:t>
            </w:r>
            <w:r w:rsidRPr="009A203B">
              <w:rPr>
                <w:rFonts w:ascii="Times New Roman" w:eastAsia="Calibri" w:hAnsi="Times New Roman"/>
                <w:sz w:val="24"/>
                <w:szCs w:val="24"/>
                <w:lang w:eastAsia="en-US"/>
              </w:rPr>
              <w:t xml:space="preserve">«Евгений Онегин» (1823 —1831) </w:t>
            </w:r>
            <w:r w:rsidRPr="009A203B">
              <w:rPr>
                <w:rFonts w:ascii="Times New Roman" w:eastAsia="Calibri" w:hAnsi="Times New Roman"/>
                <w:b/>
                <w:bCs/>
                <w:sz w:val="24"/>
                <w:szCs w:val="24"/>
                <w:lang w:eastAsia="en-US"/>
              </w:rPr>
              <w:t>(9 кл.)</w:t>
            </w:r>
            <w:r w:rsidRPr="009A203B">
              <w:rPr>
                <w:rFonts w:ascii="Times New Roman" w:eastAsia="Calibri" w:hAnsi="Times New Roman"/>
                <w:sz w:val="24"/>
                <w:szCs w:val="24"/>
                <w:lang w:eastAsia="en-US"/>
              </w:rPr>
              <w:t>, «Дубровский» (1832 — 1833)</w:t>
            </w:r>
            <w:r w:rsidRPr="009A203B">
              <w:rPr>
                <w:rFonts w:ascii="Times New Roman" w:eastAsia="Calibri" w:hAnsi="Times New Roman"/>
                <w:iCs/>
                <w:sz w:val="24"/>
                <w:szCs w:val="24"/>
                <w:lang w:eastAsia="en-US"/>
              </w:rPr>
              <w:t xml:space="preserve"> (6-7 кл),</w:t>
            </w:r>
            <w:r w:rsidRPr="009A203B">
              <w:rPr>
                <w:rFonts w:ascii="Times New Roman" w:eastAsia="Calibri" w:hAnsi="Times New Roman"/>
                <w:sz w:val="24"/>
                <w:szCs w:val="24"/>
                <w:lang w:eastAsia="en-US"/>
              </w:rPr>
              <w:t xml:space="preserve"> «Капитанская дочка» (1832 —1836)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iCs/>
                <w:sz w:val="24"/>
                <w:szCs w:val="24"/>
                <w:lang w:eastAsia="en-US"/>
              </w:rPr>
              <w:t>(7-8 кл.).</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А.С. Пушкин - </w:t>
            </w:r>
            <w:r w:rsidRPr="009A203B">
              <w:rPr>
                <w:rFonts w:ascii="Times New Roman" w:eastAsia="Calibri" w:hAnsi="Times New Roman"/>
                <w:b/>
                <w:bCs/>
                <w:i/>
                <w:iCs/>
                <w:sz w:val="24"/>
                <w:szCs w:val="24"/>
                <w:lang w:eastAsia="en-US"/>
              </w:rPr>
              <w:t>10 стихотворений различной тематики, представляющих разные периоды творчества – по выбору, входят в программу каждого класса,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9A203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i/>
                <w:iCs/>
                <w:sz w:val="24"/>
                <w:szCs w:val="24"/>
                <w:lang w:eastAsia="en-U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w:t>
            </w:r>
            <w:r w:rsidRPr="009A203B">
              <w:rPr>
                <w:rFonts w:ascii="Times New Roman" w:eastAsia="Calibri" w:hAnsi="Times New Roman"/>
                <w:i/>
                <w:iCs/>
                <w:sz w:val="24"/>
                <w:szCs w:val="24"/>
                <w:lang w:eastAsia="en-US"/>
              </w:rPr>
              <w:lastRenderedPageBreak/>
              <w:t xml:space="preserve">пора: наш праздник молодой…» (1836)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«Маленькие трагедии» (1830) </w:t>
            </w:r>
            <w:r w:rsidRPr="009A203B">
              <w:rPr>
                <w:rFonts w:ascii="Times New Roman" w:eastAsia="Calibri" w:hAnsi="Times New Roman"/>
                <w:b/>
                <w:bCs/>
                <w:i/>
                <w:iCs/>
                <w:sz w:val="24"/>
                <w:szCs w:val="24"/>
                <w:lang w:eastAsia="en-US"/>
              </w:rPr>
              <w:t>1-2 по выбору, например</w:t>
            </w:r>
            <w:r w:rsidRPr="009A203B">
              <w:rPr>
                <w:rFonts w:ascii="Times New Roman" w:eastAsia="Calibri" w:hAnsi="Times New Roman"/>
                <w:i/>
                <w:iCs/>
                <w:sz w:val="24"/>
                <w:szCs w:val="24"/>
                <w:lang w:eastAsia="en-US"/>
              </w:rPr>
              <w:t xml:space="preserve">: «Моцарт и Сальери», «Каменный гость». </w:t>
            </w: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«Повести Белкина» (1830) - </w:t>
            </w:r>
            <w:r w:rsidRPr="009A203B">
              <w:rPr>
                <w:rFonts w:ascii="Times New Roman" w:eastAsia="Calibri" w:hAnsi="Times New Roman"/>
                <w:b/>
                <w:bCs/>
                <w:i/>
                <w:iCs/>
                <w:sz w:val="24"/>
                <w:szCs w:val="24"/>
                <w:lang w:eastAsia="en-US"/>
              </w:rPr>
              <w:t>2-3 по выбору, например</w:t>
            </w:r>
            <w:r w:rsidRPr="009A203B">
              <w:rPr>
                <w:rFonts w:ascii="Times New Roman" w:eastAsia="Calibri" w:hAnsi="Times New Roman"/>
                <w:i/>
                <w:iCs/>
                <w:sz w:val="24"/>
                <w:szCs w:val="24"/>
                <w:lang w:eastAsia="en-US"/>
              </w:rPr>
              <w:t xml:space="preserve">: «Станционный смотритель», «Метель», «Выстрел» и др. </w:t>
            </w: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Поэмы –1 по выбору, например</w:t>
            </w:r>
            <w:r w:rsidRPr="009A203B">
              <w:rPr>
                <w:rFonts w:ascii="Times New Roman" w:eastAsia="Calibri" w:hAnsi="Times New Roman"/>
                <w:i/>
                <w:iCs/>
                <w:sz w:val="24"/>
                <w:szCs w:val="24"/>
                <w:lang w:eastAsia="en-US"/>
              </w:rPr>
              <w:t xml:space="preserve">: «Руслан и Людмила» (1818—1820), «Кавказский пленник» (1820 – 1821), «Цыганы» (1824), «Полтава» (1828), «Медный всадник» (1833) (Вступление)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 xml:space="preserve">Сказки – 1 по выбору, например: </w:t>
            </w:r>
            <w:r w:rsidRPr="009A203B">
              <w:rPr>
                <w:rFonts w:ascii="Times New Roman" w:eastAsia="Calibri" w:hAnsi="Times New Roman"/>
                <w:i/>
                <w:iCs/>
                <w:sz w:val="24"/>
                <w:szCs w:val="24"/>
                <w:lang w:eastAsia="en-US"/>
              </w:rPr>
              <w:t>«Сказка о мертвой царевне и о семи богатырях»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Поэзия пушкинской эпохи</w:t>
            </w:r>
            <w:r w:rsidRPr="009A203B">
              <w:rPr>
                <w:rFonts w:ascii="Times New Roman" w:eastAsia="Calibri" w:hAnsi="Times New Roman"/>
                <w:i/>
                <w:iCs/>
                <w:sz w:val="24"/>
                <w:szCs w:val="24"/>
                <w:lang w:eastAsia="en-US"/>
              </w:rPr>
              <w:t xml:space="preserve">, например: </w:t>
            </w:r>
          </w:p>
          <w:p w:rsidR="009A203B" w:rsidRPr="009A203B" w:rsidRDefault="009A203B" w:rsidP="009A203B">
            <w:pPr>
              <w:tabs>
                <w:tab w:val="left" w:pos="5760"/>
              </w:tabs>
              <w:spacing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 Н. Батюшков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 А. Дельвиг</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 М. Языков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Е. А. Баратынский(2-3 стихотворения по выбору, 5-9 кл.</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 xml:space="preserve">М. Ю. Лермонтов </w:t>
            </w:r>
            <w:r w:rsidRPr="009A203B">
              <w:rPr>
                <w:rFonts w:ascii="Times New Roman" w:eastAsia="Calibri" w:hAnsi="Times New Roman"/>
                <w:sz w:val="24"/>
                <w:szCs w:val="24"/>
                <w:lang w:eastAsia="en-US"/>
              </w:rPr>
              <w:t xml:space="preserve">«Герой нашего времени» (1838 — 1840). </w:t>
            </w:r>
            <w:r w:rsidRPr="009A203B">
              <w:rPr>
                <w:rFonts w:ascii="Times New Roman" w:eastAsia="Calibri" w:hAnsi="Times New Roman"/>
                <w:b/>
                <w:bCs/>
                <w:sz w:val="24"/>
                <w:szCs w:val="24"/>
                <w:lang w:eastAsia="en-US"/>
              </w:rPr>
              <w:t>(9 кл.)</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«Парус» (1832), «Смерть Поэта» (1837), «Бородино» (1837), «Узник» (1837), «Тучи» (1840), «Утес» (1841), «Выхожу один я на дорогу...» (1841).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М. Ю. Лермонтов - </w:t>
            </w:r>
            <w:r w:rsidRPr="009A203B">
              <w:rPr>
                <w:rFonts w:ascii="Times New Roman" w:eastAsia="Calibri" w:hAnsi="Times New Roman"/>
                <w:b/>
                <w:bCs/>
                <w:i/>
                <w:iCs/>
                <w:sz w:val="24"/>
                <w:szCs w:val="24"/>
                <w:lang w:eastAsia="en-US"/>
              </w:rPr>
              <w:t>10 стихотворений по выбору, входят в программу каждого класса, например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250"/>
                <w:tab w:val="left" w:pos="5760"/>
              </w:tabs>
              <w:autoSpaceDE w:val="0"/>
              <w:autoSpaceDN w:val="0"/>
              <w:adjustRightInd w:val="0"/>
              <w:spacing w:line="240" w:lineRule="auto"/>
              <w:jc w:val="both"/>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lastRenderedPageBreak/>
              <w:t>Поэмы</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sz w:val="24"/>
                <w:szCs w:val="24"/>
                <w:lang w:eastAsia="en-US"/>
              </w:rPr>
              <w:t xml:space="preserve"> -1-2 по выбору,например</w:t>
            </w:r>
            <w:r w:rsidRPr="009A203B">
              <w:rPr>
                <w:rFonts w:ascii="Times New Roman" w:eastAsia="Calibri" w:hAnsi="Times New Roman"/>
                <w:i/>
                <w:iCs/>
                <w:sz w:val="24"/>
                <w:szCs w:val="24"/>
                <w:lang w:eastAsia="en-US"/>
              </w:rPr>
              <w:t>: «Песня про царя Ивана Васильевича, молодого опричника и удалого купца Калашникова» (1837), «Мцыри» (1839)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lastRenderedPageBreak/>
              <w:t xml:space="preserve">Литературные сказки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-ХХ века</w:t>
            </w:r>
            <w:r w:rsidRPr="009A203B">
              <w:rPr>
                <w:rFonts w:ascii="Times New Roman" w:eastAsia="Calibri" w:hAnsi="Times New Roman"/>
                <w:sz w:val="24"/>
                <w:szCs w:val="24"/>
                <w:lang w:eastAsia="en-US"/>
              </w:rPr>
              <w:t>, например: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А. Погорельский, В. Ф. Одоевский, С. Г. Писахов, Б. В. Шергин, А. М. Ремизов, Ю. К. Олеша, Е. В. Клюев  и др.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сказка на выбор, 5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Н.В.Гоголь</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sz w:val="24"/>
                <w:szCs w:val="24"/>
                <w:lang w:eastAsia="en-US"/>
              </w:rPr>
              <w:t xml:space="preserve">«Ревизор» (1835) </w:t>
            </w:r>
            <w:r w:rsidRPr="009A203B">
              <w:rPr>
                <w:rFonts w:ascii="Times New Roman" w:eastAsia="Calibri" w:hAnsi="Times New Roman"/>
                <w:b/>
                <w:bCs/>
                <w:sz w:val="24"/>
                <w:szCs w:val="24"/>
                <w:lang w:eastAsia="en-US"/>
              </w:rPr>
              <w:t xml:space="preserve">(7-8 кл.), </w:t>
            </w:r>
            <w:r w:rsidRPr="009A203B">
              <w:rPr>
                <w:rFonts w:ascii="Times New Roman" w:eastAsia="Calibri" w:hAnsi="Times New Roman"/>
                <w:sz w:val="24"/>
                <w:szCs w:val="24"/>
                <w:lang w:eastAsia="en-US"/>
              </w:rPr>
              <w:t xml:space="preserve">«Мертвые души» (1835 – 1841) </w:t>
            </w:r>
            <w:r w:rsidRPr="009A203B">
              <w:rPr>
                <w:rFonts w:ascii="Times New Roman" w:eastAsia="Calibri" w:hAnsi="Times New Roman"/>
                <w:b/>
                <w:bCs/>
                <w:sz w:val="24"/>
                <w:szCs w:val="24"/>
                <w:lang w:eastAsia="en-US"/>
              </w:rPr>
              <w:t>(9-10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Н.В.Гоголь </w:t>
            </w:r>
            <w:r w:rsidRPr="009A203B">
              <w:rPr>
                <w:rFonts w:ascii="Times New Roman" w:eastAsia="Calibri" w:hAnsi="Times New Roman"/>
                <w:b/>
                <w:bCs/>
                <w:i/>
                <w:iCs/>
                <w:sz w:val="24"/>
                <w:szCs w:val="24"/>
                <w:lang w:eastAsia="en-US"/>
              </w:rPr>
              <w:t>Повести – 5 из разных циклов, на выбор, входят в программу каждого класса, например:</w:t>
            </w:r>
            <w:r w:rsidRPr="009A203B">
              <w:rPr>
                <w:rFonts w:ascii="Times New Roman" w:eastAsia="Calibri" w:hAnsi="Times New Roman"/>
                <w:i/>
                <w:iCs/>
                <w:sz w:val="24"/>
                <w:szCs w:val="24"/>
                <w:lang w:eastAsia="en-U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Ф.И. Тютчев – </w:t>
            </w: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b/>
                <w:bCs/>
                <w:sz w:val="24"/>
                <w:szCs w:val="24"/>
                <w:lang w:eastAsia="en-US"/>
              </w:rPr>
              <w:t>:</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sz w:val="24"/>
                <w:szCs w:val="24"/>
                <w:lang w:eastAsia="en-US"/>
              </w:rPr>
              <w:t xml:space="preserve"> «Весенняя гроза» («Люблю грозу в начале мая…») (1828, нач. 1850-х), «</w:t>
            </w:r>
            <w:r w:rsidRPr="009A203B">
              <w:rPr>
                <w:rFonts w:ascii="Times New Roman" w:eastAsia="Calibri" w:hAnsi="Times New Roman"/>
                <w:sz w:val="24"/>
                <w:szCs w:val="24"/>
                <w:lang w:val="en-US" w:eastAsia="en-US"/>
              </w:rPr>
              <w:t>Silentium</w:t>
            </w:r>
            <w:r w:rsidRPr="009A203B">
              <w:rPr>
                <w:rFonts w:ascii="Times New Roman" w:eastAsia="Calibri" w:hAnsi="Times New Roman"/>
                <w:sz w:val="24"/>
                <w:szCs w:val="24"/>
                <w:lang w:eastAsia="en-US"/>
              </w:rPr>
              <w:t xml:space="preserve">!» (Молчи, скрывайся и таи…) (1829, нач. 1830-х), «Умом Россию не понять…» (1866).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А.А. Фет</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«Шепот, робкое дыханье…» (1850), «Как беден наш язык! Хочу и не могу…» (1887).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r w:rsidRPr="009A203B">
              <w:rPr>
                <w:rFonts w:ascii="Times New Roman" w:eastAsia="Calibri" w:hAnsi="Times New Roman"/>
                <w:b/>
                <w:b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Н.А.Некрасов. </w:t>
            </w:r>
          </w:p>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kern w:val="36"/>
                <w:sz w:val="24"/>
                <w:szCs w:val="24"/>
                <w:lang w:eastAsia="en-US"/>
              </w:rPr>
              <w:t>Стихотворения:</w:t>
            </w:r>
            <w:r w:rsidRPr="009A203B">
              <w:rPr>
                <w:rFonts w:ascii="Times New Roman" w:eastAsia="Calibri" w:hAnsi="Times New Roman"/>
                <w:sz w:val="24"/>
                <w:szCs w:val="24"/>
                <w:lang w:eastAsia="en-US"/>
              </w:rPr>
              <w:t xml:space="preserve">«Крестьянские </w:t>
            </w:r>
            <w:r w:rsidRPr="009A203B">
              <w:rPr>
                <w:rFonts w:ascii="Times New Roman" w:eastAsia="Calibri" w:hAnsi="Times New Roman"/>
                <w:sz w:val="24"/>
                <w:szCs w:val="24"/>
                <w:lang w:eastAsia="en-US"/>
              </w:rPr>
              <w:lastRenderedPageBreak/>
              <w:t xml:space="preserve">дети» (1861), «Вчерашний день, часу в шестом…» (1848),  «Несжатая полоса» (1854).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iCs/>
                <w:kern w:val="36"/>
                <w:sz w:val="24"/>
                <w:szCs w:val="24"/>
                <w:lang w:eastAsia="en-US"/>
              </w:rPr>
              <w:t>5-8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 xml:space="preserve">Ф.И. Тютчев - </w:t>
            </w:r>
            <w:r w:rsidRPr="009A203B">
              <w:rPr>
                <w:rFonts w:ascii="Times New Roman" w:eastAsia="Calibri" w:hAnsi="Times New Roman"/>
                <w:b/>
                <w:bCs/>
                <w:i/>
                <w:iCs/>
                <w:sz w:val="24"/>
                <w:szCs w:val="24"/>
                <w:lang w:eastAsia="en-US"/>
              </w:rPr>
              <w:t>3-4 стихотворения по выбору,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shd w:val="clear" w:color="auto" w:fill="FFFFFF"/>
              <w:tabs>
                <w:tab w:val="left" w:pos="5760"/>
              </w:tabs>
              <w:spacing w:after="115" w:line="240" w:lineRule="auto"/>
              <w:rPr>
                <w:rFonts w:ascii="Times New Roman" w:hAnsi="Times New Roman"/>
                <w:sz w:val="24"/>
                <w:szCs w:val="24"/>
              </w:rPr>
            </w:pP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А.А. Фет</w:t>
            </w:r>
            <w:r w:rsidRPr="009A203B">
              <w:rPr>
                <w:rFonts w:ascii="Times New Roman" w:hAnsi="Times New Roman"/>
                <w:b/>
                <w:bCs/>
                <w:sz w:val="24"/>
                <w:szCs w:val="24"/>
              </w:rPr>
              <w:t xml:space="preserve"> - </w:t>
            </w:r>
            <w:r w:rsidRPr="009A203B">
              <w:rPr>
                <w:rFonts w:ascii="Times New Roman" w:hAnsi="Times New Roman"/>
                <w:i/>
                <w:iCs/>
                <w:kern w:val="36"/>
                <w:sz w:val="24"/>
                <w:szCs w:val="24"/>
              </w:rPr>
              <w:t>3-4 стихотворения по выбору, например</w:t>
            </w:r>
            <w:r w:rsidRPr="009A203B">
              <w:rPr>
                <w:rFonts w:ascii="Times New Roman" w:hAnsi="Times New Roman"/>
                <w:kern w:val="36"/>
                <w:sz w:val="24"/>
                <w:szCs w:val="24"/>
              </w:rPr>
              <w:t xml:space="preserve">: </w:t>
            </w:r>
            <w:r w:rsidRPr="009A203B">
              <w:rPr>
                <w:rFonts w:ascii="Times New Roman" w:hAnsi="Times New Roman"/>
                <w:b/>
                <w:bCs/>
                <w:i/>
                <w:iCs/>
                <w:sz w:val="24"/>
                <w:szCs w:val="24"/>
              </w:rPr>
              <w:t xml:space="preserve">«Я пришел к тебе с приветом…» (1843), «На стоге сена ночью южной…» (1857),  «Сияла ночь. Луной был полон сад. Лежали…» </w:t>
            </w:r>
            <w:r w:rsidRPr="009A203B">
              <w:rPr>
                <w:rFonts w:ascii="Times New Roman" w:hAnsi="Times New Roman"/>
                <w:b/>
                <w:bCs/>
                <w:i/>
                <w:iCs/>
                <w:sz w:val="24"/>
                <w:szCs w:val="24"/>
              </w:rPr>
              <w:lastRenderedPageBreak/>
              <w:t xml:space="preserve">(1877), «Это утро, радость эта…» (1881), «Учись у них –  у дуба, у березы…» (1883), «Я тебе ничего не скажу…» (1885)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w:t>
            </w:r>
            <w:r w:rsidRPr="009A203B">
              <w:rPr>
                <w:rFonts w:ascii="Times New Roman" w:hAnsi="Times New Roman"/>
                <w:kern w:val="36"/>
                <w:sz w:val="24"/>
                <w:szCs w:val="24"/>
              </w:rPr>
              <w:t>5-8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Н.А.Некрасов</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kern w:val="36"/>
                <w:sz w:val="24"/>
                <w:szCs w:val="24"/>
                <w:lang w:eastAsia="en-US"/>
              </w:rPr>
              <w:t xml:space="preserve">- 1–2 стихотворения по выбору,например: </w:t>
            </w:r>
            <w:r w:rsidRPr="009A203B">
              <w:rPr>
                <w:rFonts w:ascii="Times New Roman" w:eastAsia="Calibri" w:hAnsi="Times New Roman"/>
                <w:i/>
                <w:iCs/>
                <w:sz w:val="24"/>
                <w:szCs w:val="24"/>
                <w:lang w:eastAsia="en-US"/>
              </w:rPr>
              <w:t xml:space="preserve">«Тройка» (1846), «Размышления у парадного подъезда» (1858), «Зеленый Шум» (1862-1863) и др. </w:t>
            </w: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Поэзия 2-й половины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А.Н.Майков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А.К.Толстой</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Я.П.Полонский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стихотворения по выбору, 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И.С.Тургенев </w:t>
            </w:r>
          </w:p>
          <w:p w:rsidR="009A203B" w:rsidRPr="009A203B" w:rsidRDefault="009A203B" w:rsidP="009A203B">
            <w:pPr>
              <w:pBdr>
                <w:left w:val="single" w:sz="4" w:space="0" w:color="auto"/>
                <w:bottom w:val="single" w:sz="4" w:space="0" w:color="auto"/>
                <w:right w:val="single" w:sz="4" w:space="0" w:color="auto"/>
              </w:pBdr>
              <w:shd w:val="clear" w:color="auto" w:fill="FFFFFF"/>
              <w:tabs>
                <w:tab w:val="left" w:pos="5760"/>
              </w:tabs>
              <w:spacing w:after="115" w:afterAutospacing="1" w:line="240" w:lineRule="auto"/>
              <w:ind w:firstLine="706"/>
              <w:textAlignment w:val="top"/>
              <w:rPr>
                <w:rFonts w:ascii="Times New Roman" w:hAnsi="Times New Roman"/>
                <w:b/>
                <w:bCs/>
                <w:i/>
                <w:iCs/>
                <w:sz w:val="24"/>
                <w:szCs w:val="24"/>
              </w:rPr>
            </w:pPr>
            <w:r w:rsidRPr="009A203B">
              <w:rPr>
                <w:rFonts w:ascii="Times New Roman" w:hAnsi="Times New Roman"/>
                <w:i/>
                <w:iCs/>
                <w:sz w:val="24"/>
                <w:szCs w:val="24"/>
              </w:rPr>
              <w:t>- 1 рассказ по выбору, например</w:t>
            </w:r>
            <w:r w:rsidRPr="009A203B">
              <w:rPr>
                <w:rFonts w:ascii="Times New Roman" w:hAnsi="Times New Roman"/>
                <w:b/>
                <w:bCs/>
                <w:i/>
                <w:iCs/>
                <w:sz w:val="24"/>
                <w:szCs w:val="24"/>
              </w:rPr>
              <w:t xml:space="preserve">: «Певцы» (1852), «Бежин луг» (1846, 1874) и др.; </w:t>
            </w:r>
            <w:r w:rsidRPr="009A203B">
              <w:rPr>
                <w:rFonts w:ascii="Times New Roman" w:hAnsi="Times New Roman"/>
                <w:i/>
                <w:iCs/>
                <w:sz w:val="24"/>
                <w:szCs w:val="24"/>
              </w:rPr>
              <w:t xml:space="preserve">1 повесть на выбор,  например: </w:t>
            </w:r>
            <w:r w:rsidRPr="009A203B">
              <w:rPr>
                <w:rFonts w:ascii="Times New Roman" w:hAnsi="Times New Roman"/>
                <w:b/>
                <w:bCs/>
                <w:i/>
                <w:iCs/>
                <w:sz w:val="24"/>
                <w:szCs w:val="24"/>
              </w:rPr>
              <w:t>«Муму» (1852), «Ася» (1857), «Первая любовь» (1860) и др.</w:t>
            </w:r>
            <w:r w:rsidRPr="009A203B">
              <w:rPr>
                <w:rFonts w:ascii="Times New Roman" w:hAnsi="Times New Roman"/>
                <w:i/>
                <w:iCs/>
                <w:sz w:val="24"/>
                <w:szCs w:val="24"/>
              </w:rPr>
              <w:t xml:space="preserve">; 1 стихотворение в прозе на выбор,  например: </w:t>
            </w:r>
            <w:r w:rsidRPr="009A203B">
              <w:rPr>
                <w:rFonts w:ascii="Times New Roman" w:hAnsi="Times New Roman"/>
                <w:b/>
                <w:bCs/>
                <w:i/>
                <w:iCs/>
                <w:sz w:val="24"/>
                <w:szCs w:val="24"/>
              </w:rPr>
              <w:t xml:space="preserve">«Разговор» (1878), «Воробей» (1878),«Два богача» (1878), «Русский язык» (1882)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(6-8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Н.С.Лесков </w:t>
            </w:r>
          </w:p>
          <w:p w:rsidR="009A203B" w:rsidRPr="009A203B" w:rsidRDefault="009A203B" w:rsidP="009A203B">
            <w:pPr>
              <w:tabs>
                <w:tab w:val="left" w:pos="5760"/>
              </w:tabs>
              <w:spacing w:line="240" w:lineRule="auto"/>
              <w:rPr>
                <w:rFonts w:ascii="Times New Roman" w:eastAsia="Calibri" w:hAnsi="Times New Roman"/>
                <w:i/>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«Несмертельный Голован (Из рассказов о трех праведниках)» (1880), «Левша» (1881), «Тупейный художник» (1883), «Человек на часах» (1887) и др.</w:t>
            </w:r>
          </w:p>
          <w:p w:rsidR="009A203B" w:rsidRPr="009A203B" w:rsidRDefault="009A203B" w:rsidP="009A203B">
            <w:pPr>
              <w:tabs>
                <w:tab w:val="left" w:pos="5760"/>
              </w:tabs>
              <w:spacing w:line="240" w:lineRule="auto"/>
              <w:rPr>
                <w:rFonts w:ascii="Times New Roman" w:eastAsia="Calibri" w:hAnsi="Times New Roman"/>
                <w:b/>
                <w:bCs/>
                <w:iCs/>
                <w:sz w:val="24"/>
                <w:szCs w:val="24"/>
                <w:lang w:eastAsia="en-US"/>
              </w:rPr>
            </w:pPr>
            <w:r w:rsidRPr="009A203B">
              <w:rPr>
                <w:rFonts w:ascii="Times New Roman" w:eastAsia="Calibri" w:hAnsi="Times New Roman"/>
                <w:b/>
                <w:bCs/>
                <w:i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М.Е.Салтыков-Щедрин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1"/>
              <w:rPr>
                <w:rFonts w:ascii="Times New Roman" w:eastAsia="@Arial Unicode MS" w:hAnsi="Times New Roman"/>
                <w:i/>
                <w:iCs/>
                <w:sz w:val="24"/>
                <w:szCs w:val="24"/>
              </w:rPr>
            </w:pPr>
            <w:r w:rsidRPr="009A203B">
              <w:rPr>
                <w:rFonts w:ascii="Times New Roman" w:eastAsia="@Arial Unicode MS" w:hAnsi="Times New Roman"/>
                <w:b/>
                <w:bCs/>
                <w:i/>
                <w:iCs/>
                <w:sz w:val="24"/>
                <w:szCs w:val="24"/>
              </w:rPr>
              <w:t>- 2 сказки по выбору, например</w:t>
            </w:r>
            <w:r w:rsidRPr="009A203B">
              <w:rPr>
                <w:rFonts w:ascii="Times New Roman" w:eastAsia="@Arial Unicode MS" w:hAnsi="Times New Roman"/>
                <w:i/>
                <w:iCs/>
                <w:sz w:val="24"/>
                <w:szCs w:val="24"/>
              </w:rPr>
              <w:t xml:space="preserve">: «Повесть о том, как один мужик двух генералов прокормил» (1869), «Премудрый пискарь» (1883), </w:t>
            </w:r>
            <w:r w:rsidRPr="009A203B">
              <w:rPr>
                <w:rFonts w:ascii="Times New Roman" w:eastAsia="@Arial Unicode MS" w:hAnsi="Times New Roman"/>
                <w:i/>
                <w:iCs/>
                <w:sz w:val="24"/>
                <w:szCs w:val="24"/>
              </w:rPr>
              <w:lastRenderedPageBreak/>
              <w:t xml:space="preserve">«Медведь на воеводстве» (1884) и др.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1"/>
              <w:rPr>
                <w:rFonts w:ascii="Times New Roman" w:eastAsia="@Arial Unicode MS" w:hAnsi="Times New Roman"/>
                <w:i/>
                <w:iCs/>
                <w:sz w:val="24"/>
                <w:szCs w:val="24"/>
              </w:rPr>
            </w:pPr>
            <w:r w:rsidRPr="009A203B">
              <w:rPr>
                <w:rFonts w:ascii="Times New Roman" w:eastAsia="@Arial Unicode MS" w:hAnsi="Times New Roman"/>
                <w:b/>
                <w:bCs/>
                <w:sz w:val="24"/>
                <w:szCs w:val="24"/>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Л.Н.Толстой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xml:space="preserve"> «Детство» (1852), «Отрочество» (1854), «Хаджи-Мурат» (1896—1904) и др.; </w:t>
            </w:r>
            <w:r w:rsidRPr="009A203B">
              <w:rPr>
                <w:rFonts w:ascii="Times New Roman" w:eastAsia="Calibri" w:hAnsi="Times New Roman"/>
                <w:b/>
                <w:bCs/>
                <w:i/>
                <w:iCs/>
                <w:sz w:val="24"/>
                <w:szCs w:val="24"/>
                <w:lang w:eastAsia="en-US"/>
              </w:rPr>
              <w:t>1 рассказ на выбор, например</w:t>
            </w:r>
            <w:r w:rsidRPr="009A203B">
              <w:rPr>
                <w:rFonts w:ascii="Times New Roman" w:eastAsia="Calibri" w:hAnsi="Times New Roman"/>
                <w:i/>
                <w:iCs/>
                <w:sz w:val="24"/>
                <w:szCs w:val="24"/>
                <w:lang w:eastAsia="en-US"/>
              </w:rPr>
              <w:t xml:space="preserve">: «Три смерти» (1858), «Холстомер» (1863, 1885), «Кавказский пленник» (1872), «После бала» (1903)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А.П.Чехов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- 3 рассказа по выбору, например</w:t>
            </w:r>
            <w:r w:rsidRPr="009A203B">
              <w:rPr>
                <w:rFonts w:ascii="Times New Roman" w:eastAsia="Calibri" w:hAnsi="Times New Roman"/>
                <w:i/>
                <w:iCs/>
                <w:sz w:val="24"/>
                <w:szCs w:val="24"/>
                <w:lang w:eastAsia="en-US"/>
              </w:rPr>
              <w:t>: «Толстый и тонкий» (1883), «Хамелеон» (1884), «Смерть чиновника» (1883), «Лошадиная фамилия» (1885), «Злоумышленник» (1885), «Ванька» (1886), «Спать хочется» (1888)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iCs/>
                <w:sz w:val="24"/>
                <w:szCs w:val="24"/>
                <w:lang w:eastAsia="en-US"/>
              </w:rPr>
              <w:t>(6-8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А.А.Блок</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- 2 стихотворения по выбору, например</w:t>
            </w:r>
            <w:r w:rsidRPr="009A203B">
              <w:rPr>
                <w:rFonts w:ascii="Times New Roman" w:eastAsia="Calibri" w:hAnsi="Times New Roman"/>
                <w:i/>
                <w:iCs/>
                <w:sz w:val="24"/>
                <w:szCs w:val="24"/>
                <w:lang w:eastAsia="en-US"/>
              </w:rPr>
              <w:t xml:space="preserve">: «Перед грозой» (1899), «После грозы» (1900), «Девушка пела в церковном хоре…» (1905), «Ты помнишь? В нашей бухте сонной…» (1911 – 1914)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А.А.Ахматова</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 xml:space="preserve">«Смуглый отрок бродил по аллеям…» </w:t>
            </w:r>
            <w:r w:rsidRPr="009A203B">
              <w:rPr>
                <w:rFonts w:ascii="Times New Roman" w:hAnsi="Times New Roman"/>
                <w:b/>
                <w:bCs/>
                <w:i/>
                <w:iCs/>
                <w:sz w:val="24"/>
                <w:szCs w:val="24"/>
              </w:rPr>
              <w:lastRenderedPageBreak/>
              <w:t>(1911), «Перед весной бывают дни такие…» (1915), «Родная земля» (1961) и др.</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(7-9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Н.С.Гумилев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«Капитаны» (1912), «Слово» (1921).</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М.И.Цветаева</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стихотворение по выбору, например: </w:t>
            </w:r>
            <w:r w:rsidRPr="009A203B">
              <w:rPr>
                <w:rFonts w:ascii="Times New Roman" w:eastAsia="Calibri" w:hAnsi="Times New Roman"/>
                <w:i/>
                <w:iCs/>
                <w:sz w:val="24"/>
                <w:szCs w:val="24"/>
                <w:lang w:eastAsia="en-U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О.Э.Мандельштам</w:t>
            </w:r>
          </w:p>
          <w:p w:rsidR="009A203B" w:rsidRPr="009A203B" w:rsidRDefault="009A203B" w:rsidP="009A203B">
            <w:pPr>
              <w:tabs>
                <w:tab w:val="left" w:pos="1440"/>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«Звук осторожный и глухой…» (1908), «Равноденствие» («Есть иволги в лесах, и гласных долгота…») (1913), «Бессонница. Гомер. Тугие паруса…» (1915) и др.</w:t>
            </w:r>
          </w:p>
          <w:p w:rsidR="009A203B" w:rsidRPr="009A203B" w:rsidRDefault="009A203B" w:rsidP="009A203B">
            <w:pPr>
              <w:tabs>
                <w:tab w:val="left" w:pos="1440"/>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(6-9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i/>
                <w:iCs/>
                <w:kern w:val="36"/>
                <w:sz w:val="24"/>
                <w:szCs w:val="24"/>
                <w:lang w:eastAsia="en-US"/>
              </w:rPr>
            </w:pPr>
            <w:r w:rsidRPr="009A203B">
              <w:rPr>
                <w:rFonts w:ascii="Times New Roman" w:eastAsia="Calibri" w:hAnsi="Times New Roman"/>
                <w:b/>
                <w:bCs/>
                <w:kern w:val="36"/>
                <w:sz w:val="24"/>
                <w:szCs w:val="24"/>
                <w:lang w:eastAsia="en-US"/>
              </w:rPr>
              <w:t>В.В.Маяковский</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 xml:space="preserve">«Хорошее отношение к лошадям» </w:t>
            </w:r>
            <w:r w:rsidRPr="009A203B">
              <w:rPr>
                <w:rFonts w:ascii="Times New Roman" w:hAnsi="Times New Roman"/>
                <w:b/>
                <w:bCs/>
                <w:i/>
                <w:iCs/>
                <w:sz w:val="24"/>
                <w:szCs w:val="24"/>
              </w:rPr>
              <w:lastRenderedPageBreak/>
              <w:t xml:space="preserve">(1918), «Необычайное приключение, бывшее с Владимиром Маяковским летом на даче» (1920)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w:t>
            </w:r>
            <w:r w:rsidRPr="009A203B">
              <w:rPr>
                <w:rFonts w:ascii="Times New Roman" w:hAnsi="Times New Roman"/>
                <w:sz w:val="24"/>
                <w:szCs w:val="24"/>
                <w:shd w:val="clear" w:color="auto" w:fill="FFFFFF"/>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С.А.Есенин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«Гой ты, Русь, моя родная…» (1914), «Песнь о собаке» (1915),  «Нивы сжаты, рощи голы…» (1917 – 1918), «Письмо к матери» (1924) «Собаке Качалова» (1925)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(5-</w:t>
            </w:r>
            <w:r w:rsidRPr="009A203B">
              <w:rPr>
                <w:rFonts w:ascii="Times New Roman" w:eastAsia="Calibri" w:hAnsi="Times New Roman"/>
                <w:b/>
                <w:bCs/>
                <w:sz w:val="24"/>
                <w:szCs w:val="24"/>
                <w:shd w:val="clear" w:color="auto" w:fill="FFFFFF"/>
                <w:lang w:eastAsia="en-US"/>
              </w:rPr>
              <w:t>6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М.А.Булгаков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повесть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например</w:t>
            </w:r>
            <w:r w:rsidRPr="009A203B">
              <w:rPr>
                <w:rFonts w:ascii="Times New Roman" w:eastAsia="Calibri" w:hAnsi="Times New Roman"/>
                <w:i/>
                <w:iCs/>
                <w:sz w:val="24"/>
                <w:szCs w:val="24"/>
                <w:lang w:eastAsia="en-US"/>
              </w:rPr>
              <w:t xml:space="preserve">: «Роковые яйца» (1924), «Собачье сердце» (1925)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А.П.Платонов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«В прекрасном и яростном мире (Машинист Мальцев)» (1937), «Рассказ о мертвом старике» (1942), «Никита» (1945), «Цветок на земле» (1949)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both"/>
              <w:outlineLvl w:val="0"/>
              <w:rPr>
                <w:rFonts w:ascii="Times New Roman" w:hAnsi="Times New Roman"/>
                <w:b/>
                <w:bCs/>
                <w:i/>
                <w:iCs/>
                <w:color w:val="404040"/>
                <w:kern w:val="36"/>
                <w:sz w:val="24"/>
                <w:szCs w:val="24"/>
                <w:lang w:eastAsia="en-US"/>
              </w:rPr>
            </w:pPr>
            <w:r w:rsidRPr="009A203B">
              <w:rPr>
                <w:rFonts w:ascii="Times New Roman" w:eastAsia="Calibri" w:hAnsi="Times New Roman"/>
                <w:b/>
                <w:bCs/>
                <w:kern w:val="36"/>
                <w:sz w:val="24"/>
                <w:szCs w:val="24"/>
                <w:lang w:eastAsia="en-US"/>
              </w:rPr>
              <w:t xml:space="preserve">М.М.Зощенко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2 рассказа по выбору, например: </w:t>
            </w:r>
            <w:r w:rsidRPr="009A203B">
              <w:rPr>
                <w:rFonts w:ascii="Times New Roman" w:eastAsia="Calibri" w:hAnsi="Times New Roman"/>
                <w:i/>
                <w:iCs/>
                <w:sz w:val="24"/>
                <w:szCs w:val="24"/>
                <w:lang w:eastAsia="en-US"/>
              </w:rPr>
              <w:t>«Аристократка» (1923), «Баня» (1924) и др.</w:t>
            </w:r>
          </w:p>
          <w:p w:rsidR="009A203B" w:rsidRPr="009A203B" w:rsidRDefault="009A203B" w:rsidP="009A203B">
            <w:pPr>
              <w:tabs>
                <w:tab w:val="left" w:pos="5760"/>
              </w:tabs>
              <w:spacing w:after="0" w:line="240" w:lineRule="auto"/>
              <w:rPr>
                <w:rFonts w:ascii="Times New Roman" w:hAnsi="Times New Roman"/>
                <w:b/>
                <w:bCs/>
                <w:color w:val="272727"/>
                <w:sz w:val="24"/>
                <w:szCs w:val="24"/>
                <w:lang w:eastAsia="en-US"/>
              </w:rPr>
            </w:pPr>
            <w:r w:rsidRPr="009A203B">
              <w:rPr>
                <w:rFonts w:ascii="Times New Roman" w:eastAsia="Calibri" w:hAnsi="Times New Roman"/>
                <w:b/>
                <w:bCs/>
                <w:sz w:val="24"/>
                <w:szCs w:val="24"/>
                <w:lang w:eastAsia="en-US"/>
              </w:rPr>
              <w:t>(5-7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А.Т. Твардовский</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стихотворение  по выбору, например: «</w:t>
            </w:r>
            <w:r w:rsidRPr="009A203B">
              <w:rPr>
                <w:rFonts w:ascii="Times New Roman" w:eastAsia="Calibri" w:hAnsi="Times New Roman"/>
                <w:i/>
                <w:iCs/>
                <w:sz w:val="24"/>
                <w:szCs w:val="24"/>
                <w:lang w:eastAsia="en-US"/>
              </w:rPr>
              <w:t>В тот день, когда окончилась война…» (1948),</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 сущем» (1957 – 1958), «Вся суть в одном-единственном завете…» (1958),  «Я знаю, никакой моей вины…» (1966) и др.; «Василий Теркин» («Книга про бойца») (1942-1945) –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shd w:val="clear" w:color="auto" w:fill="FFFFFF"/>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А.И. Солженицын</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«Матренин двор» (1959) или из «Крохоток» (1958 – 1960) – «Лиственница», «Дыхание», «Шарик», «Костер и муравьи», «Гроза в горах», «Колокол Углича»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В.М.Шукшин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«Чудик» (1967), «Срезал» (1970), «Мастер» (1971) и др.</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sz w:val="24"/>
                <w:szCs w:val="24"/>
                <w:lang w:eastAsia="en-US"/>
              </w:rPr>
              <w:t>(</w:t>
            </w: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Проза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xml:space="preserve">, </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М.Горький, А.И.Куприн,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Л.Н.Андреев, И.А.Бунин, </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А.С. Грин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(2-3 рассказа или повести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Поэзия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К.Д.Бальмонт, И.А.Бунин,</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М.А.Волошин, В.Хлебников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(2-3 стихотворения по выбору,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20-50-х годов ХХ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Б.Л.Пастернак, Н.А.Заболоцкий, Д.Хармс,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Н.М.Олейников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стихотворения по выбору, 5-9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Великой Отечественной войне</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М.А.Шолохов, В.Л.Кондратьев, В.О. Богомолов, Б.Л.Васильев,  В.В.Быков, В.П.Астафьев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повести или рассказа – по выбору, 6-9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Художественная проза о человеке и природе, их взаимоотношениях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М.М.Пришвин,</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К.Г.Паустовский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произведения – по выбору</w:t>
            </w:r>
            <w:r w:rsidRPr="009A203B">
              <w:rPr>
                <w:rFonts w:ascii="Times New Roman" w:eastAsia="Calibri" w:hAnsi="Times New Roman"/>
                <w:i/>
                <w:iCs/>
                <w:sz w:val="24"/>
                <w:szCs w:val="24"/>
                <w:lang w:eastAsia="en-US"/>
              </w:rPr>
              <w:t>, 5-6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детях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В.Г.Распутин, В.П.Астафьев, Ф.А.Искандер, Ю.И.Коваль,</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Ю.П.Казаков, В.В.Голявкин</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произведения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2-й половины ХХ в.</w:t>
            </w:r>
            <w:r w:rsidRPr="009A203B">
              <w:rPr>
                <w:rFonts w:ascii="Times New Roman" w:eastAsia="Calibri" w:hAnsi="Times New Roman"/>
                <w:i/>
                <w:iCs/>
                <w:sz w:val="24"/>
                <w:szCs w:val="24"/>
                <w:lang w:eastAsia="en-US"/>
              </w:rPr>
              <w:t>, например:</w:t>
            </w:r>
          </w:p>
          <w:p w:rsidR="009A203B" w:rsidRPr="009A203B" w:rsidRDefault="009A203B" w:rsidP="009A203B">
            <w:pPr>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9A203B">
              <w:rPr>
                <w:rFonts w:ascii="Times New Roman" w:eastAsia="Calibri" w:hAnsi="Times New Roman"/>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 (3-4 стихотворения по выбору, 5-9 кл.)</w:t>
            </w:r>
          </w:p>
          <w:p w:rsidR="009A203B" w:rsidRPr="009A203B" w:rsidRDefault="009A203B" w:rsidP="009A203B">
            <w:pPr>
              <w:tabs>
                <w:tab w:val="left" w:pos="5760"/>
              </w:tabs>
              <w:spacing w:after="0"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русской эмиграции</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В.В.Набоков,</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С.Д.Довлатов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произведение – по выбору, 5-9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9A203B">
              <w:rPr>
                <w:rFonts w:ascii="Times New Roman" w:eastAsia="Calibri" w:hAnsi="Times New Roman"/>
                <w:sz w:val="24"/>
                <w:szCs w:val="24"/>
                <w:lang w:eastAsia="en-US"/>
              </w:rPr>
              <w:t xml:space="preserve"> и др., например:</w:t>
            </w:r>
          </w:p>
          <w:p w:rsidR="009A203B" w:rsidRPr="009A203B" w:rsidRDefault="009A203B" w:rsidP="009A203B">
            <w:pPr>
              <w:spacing w:after="0" w:line="240" w:lineRule="auto"/>
              <w:rPr>
                <w:rFonts w:ascii="Times New Roman" w:eastAsia="Calibri" w:hAnsi="Times New Roman"/>
                <w:bCs/>
                <w:i/>
                <w:iCs/>
                <w:sz w:val="24"/>
                <w:szCs w:val="24"/>
                <w:lang w:eastAsia="en-US"/>
              </w:rPr>
            </w:pPr>
            <w:r w:rsidRPr="009A203B">
              <w:rPr>
                <w:rFonts w:ascii="Times New Roman" w:eastAsia="Calibri" w:hAnsi="Times New Roman"/>
                <w:b/>
                <w:i/>
                <w:iCs/>
                <w:sz w:val="24"/>
                <w:szCs w:val="24"/>
                <w:lang w:eastAsia="en-U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9A203B">
              <w:rPr>
                <w:rFonts w:ascii="Times New Roman" w:eastAsia="Calibri" w:hAnsi="Times New Roman"/>
                <w:bCs/>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i/>
                <w:iCs/>
                <w:sz w:val="24"/>
                <w:szCs w:val="24"/>
                <w:lang w:eastAsia="en-US"/>
              </w:rPr>
            </w:pPr>
            <w:r w:rsidRPr="009A203B">
              <w:rPr>
                <w:rFonts w:ascii="Times New Roman" w:eastAsia="Calibri" w:hAnsi="Times New Roman"/>
                <w:b/>
                <w:i/>
                <w:iCs/>
                <w:sz w:val="24"/>
                <w:szCs w:val="24"/>
                <w:lang w:eastAsia="en-US"/>
              </w:rPr>
              <w:t>(1-2 произведения по выбору, 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 xml:space="preserve">Литература народов России </w:t>
            </w:r>
          </w:p>
        </w:tc>
      </w:tr>
      <w:tr w:rsidR="009A203B" w:rsidRPr="009A203B" w:rsidTr="009A203B">
        <w:tc>
          <w:tcPr>
            <w:tcW w:w="2518" w:type="dxa"/>
          </w:tcPr>
          <w:p w:rsidR="009A203B" w:rsidRPr="009A203B" w:rsidRDefault="009A203B" w:rsidP="009A203B">
            <w:pPr>
              <w:tabs>
                <w:tab w:val="left" w:pos="5760"/>
              </w:tabs>
              <w:spacing w:after="0"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after="0" w:line="240" w:lineRule="auto"/>
              <w:jc w:val="both"/>
              <w:outlineLvl w:val="0"/>
              <w:rPr>
                <w:rFonts w:ascii="Times New Roman" w:eastAsia="Calibri" w:hAnsi="Times New Roman"/>
                <w:b/>
                <w:bCs/>
                <w:kern w:val="36"/>
                <w:sz w:val="24"/>
                <w:szCs w:val="24"/>
                <w:lang w:eastAsia="en-US"/>
              </w:rPr>
            </w:pPr>
          </w:p>
        </w:tc>
        <w:tc>
          <w:tcPr>
            <w:tcW w:w="3685" w:type="dxa"/>
          </w:tcPr>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Г.Тукай, М.Карим,</w:t>
            </w:r>
          </w:p>
          <w:p w:rsidR="009A203B" w:rsidRPr="009A203B" w:rsidRDefault="009A203B" w:rsidP="009A203B">
            <w:pPr>
              <w:tabs>
                <w:tab w:val="left" w:pos="5760"/>
              </w:tabs>
              <w:spacing w:after="0" w:line="240" w:lineRule="auto"/>
              <w:jc w:val="both"/>
              <w:rPr>
                <w:rFonts w:ascii="Times New Roman" w:hAnsi="Times New Roman"/>
                <w:i/>
                <w:iCs/>
                <w:color w:val="272727"/>
                <w:sz w:val="24"/>
                <w:szCs w:val="24"/>
                <w:lang w:eastAsia="en-US"/>
              </w:rPr>
            </w:pPr>
            <w:r w:rsidRPr="009A203B">
              <w:rPr>
                <w:rFonts w:ascii="Times New Roman" w:eastAsia="Calibri" w:hAnsi="Times New Roman"/>
                <w:b/>
                <w:bCs/>
                <w:i/>
                <w:iCs/>
                <w:sz w:val="24"/>
                <w:szCs w:val="24"/>
                <w:lang w:eastAsia="en-US"/>
              </w:rPr>
              <w:t>К.Кулиев, Р.Гамзатов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(1 произведение по выбору,</w:t>
            </w:r>
          </w:p>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5-9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Зарубежная литература</w:t>
            </w: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Гомер</w:t>
            </w:r>
            <w:r w:rsidRPr="009A203B">
              <w:rPr>
                <w:rFonts w:ascii="Times New Roman" w:eastAsia="Calibri" w:hAnsi="Times New Roman"/>
                <w:i/>
                <w:iCs/>
                <w:sz w:val="24"/>
                <w:szCs w:val="24"/>
                <w:lang w:eastAsia="en-US"/>
              </w:rPr>
              <w:t xml:space="preserve">«Илиада» (или «Одиссея») </w:t>
            </w:r>
            <w:r w:rsidRPr="009A203B">
              <w:rPr>
                <w:rFonts w:ascii="Times New Roman" w:eastAsia="Calibri" w:hAnsi="Times New Roman"/>
                <w:b/>
                <w:bCs/>
                <w:i/>
                <w:iCs/>
                <w:sz w:val="24"/>
                <w:szCs w:val="24"/>
                <w:lang w:eastAsia="en-US"/>
              </w:rPr>
              <w:t>(фрагменты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Данте. </w:t>
            </w:r>
            <w:r w:rsidRPr="009A203B">
              <w:rPr>
                <w:rFonts w:ascii="Times New Roman" w:eastAsia="Calibri" w:hAnsi="Times New Roman"/>
                <w:i/>
                <w:iCs/>
                <w:sz w:val="24"/>
                <w:szCs w:val="24"/>
                <w:lang w:eastAsia="en-US"/>
              </w:rPr>
              <w:t>«Божественная комедия»</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i/>
                <w:sz w:val="24"/>
                <w:szCs w:val="24"/>
                <w:lang w:eastAsia="en-US"/>
              </w:rPr>
            </w:pPr>
            <w:r w:rsidRPr="009A203B">
              <w:rPr>
                <w:rFonts w:ascii="Times New Roman" w:eastAsia="Calibri" w:hAnsi="Times New Roman"/>
                <w:b/>
                <w:bCs/>
                <w:sz w:val="24"/>
                <w:szCs w:val="24"/>
                <w:lang w:eastAsia="en-US"/>
              </w:rPr>
              <w:t xml:space="preserve">М. де Сервантес </w:t>
            </w:r>
            <w:r w:rsidRPr="009A203B">
              <w:rPr>
                <w:rFonts w:ascii="Times New Roman" w:eastAsia="Calibri" w:hAnsi="Times New Roman"/>
                <w:i/>
                <w:iCs/>
                <w:sz w:val="24"/>
                <w:szCs w:val="24"/>
                <w:lang w:eastAsia="en-US"/>
              </w:rPr>
              <w:t xml:space="preserve">«Дон Кихот» </w:t>
            </w:r>
            <w:r w:rsidRPr="009A203B">
              <w:rPr>
                <w:rFonts w:ascii="Times New Roman" w:eastAsia="Calibri" w:hAnsi="Times New Roman"/>
                <w:b/>
                <w:bCs/>
                <w:i/>
                <w:iCs/>
                <w:sz w:val="24"/>
                <w:szCs w:val="24"/>
                <w:lang w:eastAsia="en-US"/>
              </w:rPr>
              <w:t>(главы по выбору</w:t>
            </w:r>
            <w:r w:rsidRPr="009A203B">
              <w:rPr>
                <w:rFonts w:ascii="Times New Roman" w:eastAsia="Calibri" w:hAnsi="Times New Roman"/>
                <w:b/>
                <w:i/>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b/>
                <w:iCs/>
                <w:sz w:val="24"/>
                <w:szCs w:val="24"/>
                <w:lang w:eastAsia="en-US"/>
              </w:rPr>
              <w:t>(7-8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sz w:val="24"/>
                <w:szCs w:val="24"/>
                <w:lang w:eastAsia="en-US"/>
              </w:rPr>
            </w:pPr>
            <w:r w:rsidRPr="009A203B">
              <w:rPr>
                <w:rFonts w:ascii="Times New Roman" w:eastAsia="Calibri" w:hAnsi="Times New Roman"/>
                <w:b/>
                <w:i/>
                <w:iCs/>
                <w:sz w:val="24"/>
                <w:szCs w:val="24"/>
                <w:lang w:eastAsia="en-US"/>
              </w:rPr>
              <w:lastRenderedPageBreak/>
              <w:t>Зарубежный фольклорлегенды, баллады, саги, песни</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(2-3 произведения по </w:t>
            </w:r>
            <w:r w:rsidRPr="009A203B">
              <w:rPr>
                <w:rFonts w:ascii="Times New Roman" w:eastAsia="Calibri" w:hAnsi="Times New Roman"/>
                <w:b/>
                <w:bCs/>
                <w:sz w:val="24"/>
                <w:szCs w:val="24"/>
                <w:lang w:eastAsia="en-US"/>
              </w:rPr>
              <w:lastRenderedPageBreak/>
              <w:t>выбору, 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В.Шекспир</w:t>
            </w:r>
            <w:r w:rsidRPr="009A203B">
              <w:rPr>
                <w:rFonts w:ascii="Times New Roman" w:eastAsia="Calibri" w:hAnsi="Times New Roman"/>
                <w:sz w:val="24"/>
                <w:szCs w:val="24"/>
                <w:lang w:eastAsia="en-US"/>
              </w:rPr>
              <w:t xml:space="preserve"> «Ромео и Джульетта» (1594 – 1595).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100" w:afterAutospacing="1" w:line="240" w:lineRule="auto"/>
              <w:jc w:val="center"/>
              <w:textAlignment w:val="top"/>
              <w:rPr>
                <w:rFonts w:ascii="Times New Roman" w:hAnsi="Times New Roman"/>
                <w:b/>
                <w:bCs/>
                <w:sz w:val="24"/>
                <w:szCs w:val="24"/>
              </w:rPr>
            </w:pPr>
            <w:r w:rsidRPr="009A203B">
              <w:rPr>
                <w:rFonts w:ascii="Times New Roman" w:hAnsi="Times New Roman"/>
                <w:b/>
                <w:bCs/>
                <w:i/>
                <w:iCs/>
                <w:sz w:val="24"/>
                <w:szCs w:val="24"/>
              </w:rPr>
              <w:t>1–2 сонета по выбору,  например</w:t>
            </w:r>
            <w:r w:rsidRPr="009A203B">
              <w:rPr>
                <w:rFonts w:ascii="Times New Roman" w:hAnsi="Times New Roman"/>
                <w:b/>
                <w:bCs/>
                <w:sz w:val="24"/>
                <w:szCs w:val="24"/>
              </w:rPr>
              <w:t xml:space="preserve">: </w:t>
            </w:r>
          </w:p>
          <w:p w:rsidR="009A203B" w:rsidRPr="009A203B" w:rsidRDefault="009A203B" w:rsidP="009A203B">
            <w:pPr>
              <w:keepNext/>
              <w:keepLines/>
              <w:tabs>
                <w:tab w:val="left" w:pos="5760"/>
              </w:tabs>
              <w:spacing w:after="100" w:afterAutospacing="1" w:line="240" w:lineRule="auto"/>
              <w:outlineLvl w:val="7"/>
              <w:rPr>
                <w:rFonts w:ascii="Times New Roman" w:hAnsi="Times New Roman"/>
                <w:i/>
                <w:iCs/>
                <w:sz w:val="24"/>
                <w:szCs w:val="24"/>
                <w:lang w:bidi="he-IL"/>
              </w:rPr>
            </w:pPr>
            <w:r w:rsidRPr="009A203B">
              <w:rPr>
                <w:rFonts w:ascii="Times New Roman" w:hAnsi="Times New Roman"/>
                <w:i/>
                <w:iCs/>
                <w:sz w:val="24"/>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A203B" w:rsidRPr="009A203B" w:rsidRDefault="009A203B" w:rsidP="009A203B">
            <w:pPr>
              <w:keepNext/>
              <w:keepLines/>
              <w:tabs>
                <w:tab w:val="left" w:pos="5760"/>
              </w:tabs>
              <w:spacing w:after="100" w:afterAutospacing="1" w:line="240" w:lineRule="auto"/>
              <w:outlineLvl w:val="7"/>
              <w:rPr>
                <w:rFonts w:ascii="Times New Roman" w:hAnsi="Times New Roman"/>
                <w:b/>
                <w:bCs/>
                <w:sz w:val="24"/>
                <w:szCs w:val="24"/>
              </w:rPr>
            </w:pPr>
            <w:r w:rsidRPr="009A203B">
              <w:rPr>
                <w:rFonts w:ascii="Times New Roman" w:hAnsi="Times New Roman"/>
                <w:b/>
                <w:bCs/>
                <w:sz w:val="24"/>
                <w:szCs w:val="24"/>
                <w:lang w:bidi="he-IL"/>
              </w:rPr>
              <w:t>(7-8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 де Сент-Экзюпери </w:t>
            </w:r>
            <w:r w:rsidRPr="009A203B">
              <w:rPr>
                <w:rFonts w:ascii="Times New Roman" w:eastAsia="Calibri" w:hAnsi="Times New Roman"/>
                <w:sz w:val="24"/>
                <w:szCs w:val="24"/>
                <w:lang w:eastAsia="en-US"/>
              </w:rPr>
              <w:t>«Маленький принц» (1943)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(6-7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lastRenderedPageBreak/>
              <w:t xml:space="preserve">Д.Дефо </w:t>
            </w:r>
            <w:r w:rsidRPr="009A203B">
              <w:rPr>
                <w:rFonts w:ascii="Times New Roman" w:eastAsia="Calibri" w:hAnsi="Times New Roman"/>
                <w:i/>
                <w:iCs/>
                <w:sz w:val="24"/>
                <w:szCs w:val="24"/>
                <w:lang w:eastAsia="en-US"/>
              </w:rPr>
              <w:t xml:space="preserve">«Робинзон Крузо»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Дж. Свифт </w:t>
            </w:r>
            <w:r w:rsidRPr="009A203B">
              <w:rPr>
                <w:rFonts w:ascii="Times New Roman" w:eastAsia="Calibri" w:hAnsi="Times New Roman"/>
                <w:i/>
                <w:iCs/>
                <w:sz w:val="24"/>
                <w:szCs w:val="24"/>
                <w:lang w:eastAsia="en-US"/>
              </w:rPr>
              <w:t>«Путешествия Гулливера»</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Ж-Б. Мольер</w:t>
            </w:r>
            <w:r w:rsidRPr="009A203B">
              <w:rPr>
                <w:rFonts w:ascii="Times New Roman" w:eastAsia="Calibri" w:hAnsi="Times New Roman"/>
                <w:i/>
                <w:iCs/>
                <w:sz w:val="24"/>
                <w:szCs w:val="24"/>
                <w:lang w:eastAsia="en-US"/>
              </w:rPr>
              <w:t xml:space="preserve"> Комедии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«Тартюф, или Обманщик» (1664),«Мещанин во дворянстве» (1670).</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И.-В. Гете </w:t>
            </w:r>
            <w:r w:rsidRPr="009A203B">
              <w:rPr>
                <w:rFonts w:ascii="Times New Roman" w:eastAsia="Calibri" w:hAnsi="Times New Roman"/>
                <w:i/>
                <w:iCs/>
                <w:sz w:val="24"/>
                <w:szCs w:val="24"/>
                <w:lang w:eastAsia="en-US"/>
              </w:rPr>
              <w:t xml:space="preserve">«Фауст» (1774 – </w:t>
            </w:r>
            <w:r w:rsidRPr="009A203B">
              <w:rPr>
                <w:rFonts w:ascii="Times New Roman" w:eastAsia="Calibri" w:hAnsi="Times New Roman"/>
                <w:i/>
                <w:iCs/>
                <w:sz w:val="24"/>
                <w:szCs w:val="24"/>
                <w:lang w:eastAsia="en-US"/>
              </w:rPr>
              <w:lastRenderedPageBreak/>
              <w:t>1832)</w:t>
            </w:r>
            <w:r w:rsidRPr="009A203B">
              <w:rPr>
                <w:rFonts w:ascii="Times New Roman" w:eastAsia="Calibri" w:hAnsi="Times New Roman"/>
                <w:b/>
                <w:bCs/>
                <w:i/>
                <w:iCs/>
                <w:sz w:val="24"/>
                <w:szCs w:val="24"/>
                <w:lang w:eastAsia="en-US"/>
              </w:rPr>
              <w:t xml:space="preserve"> (фрагменты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Г.Х.Андерсен</w:t>
            </w:r>
            <w:r w:rsidRPr="009A203B">
              <w:rPr>
                <w:rFonts w:ascii="Times New Roman" w:eastAsia="Calibri" w:hAnsi="Times New Roman"/>
                <w:i/>
                <w:iCs/>
                <w:sz w:val="24"/>
                <w:szCs w:val="24"/>
                <w:lang w:eastAsia="en-US"/>
              </w:rPr>
              <w:t>Сказки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«Стойкий оловянный солдатик» (1838), «Гадкий утенок» (1843).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(5 кл.) </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Дж. Г. Байрон </w:t>
            </w:r>
          </w:p>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фрагменты одной из поэм по выбору, например: </w:t>
            </w:r>
            <w:r w:rsidRPr="009A203B">
              <w:rPr>
                <w:rFonts w:ascii="Times New Roman" w:eastAsia="Calibri" w:hAnsi="Times New Roman"/>
                <w:i/>
                <w:iCs/>
                <w:sz w:val="24"/>
                <w:szCs w:val="24"/>
                <w:lang w:eastAsia="en-US"/>
              </w:rPr>
              <w:t xml:space="preserve">«Паломничество Чайльд Гарольда» (1809 – 1811) (пер. В. Левика).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p>
          <w:p w:rsidR="009A203B" w:rsidRPr="009A203B" w:rsidRDefault="009A203B" w:rsidP="009A203B">
            <w:pPr>
              <w:tabs>
                <w:tab w:val="left" w:pos="5760"/>
              </w:tabs>
              <w:spacing w:after="100" w:afterAutospacing="1" w:line="240" w:lineRule="auto"/>
              <w:rPr>
                <w:rFonts w:ascii="Times New Roman" w:hAnsi="Times New Roman"/>
                <w:b/>
                <w:bCs/>
                <w:i/>
                <w:iCs/>
                <w:sz w:val="24"/>
                <w:szCs w:val="24"/>
              </w:rPr>
            </w:pPr>
          </w:p>
        </w:tc>
        <w:tc>
          <w:tcPr>
            <w:tcW w:w="3685" w:type="dxa"/>
          </w:tcPr>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lastRenderedPageBreak/>
              <w:t>Зарубежная сказочная и фантастическая проза,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Ш.Перро, В.Гауф, Э.Т.А. Гофман, Бр.Гримм,</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Л.Кэрролл, Л.Ф.Баум, Д.М. Барри, Д.Родари, М.Энде, Д.Р.Толкиен, К.Льюис</w:t>
            </w:r>
            <w:r w:rsidRPr="009A203B">
              <w:rPr>
                <w:rFonts w:ascii="Times New Roman" w:eastAsia="Calibri" w:hAnsi="Times New Roman"/>
                <w:sz w:val="24"/>
                <w:szCs w:val="24"/>
                <w:lang w:eastAsia="en-US"/>
              </w:rPr>
              <w:t xml:space="preserve"> и др.</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5-6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Зарубежная новеллистика, например: </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П.Мериме, Э. По, О`Генри, О.Уайльд, А.К.Дойл, Джером К. Джером, У.Сароян,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(2-3 произведения по </w:t>
            </w:r>
            <w:r w:rsidRPr="009A203B">
              <w:rPr>
                <w:rFonts w:ascii="Times New Roman" w:eastAsia="Calibri" w:hAnsi="Times New Roman"/>
                <w:b/>
                <w:bCs/>
                <w:sz w:val="24"/>
                <w:szCs w:val="24"/>
                <w:lang w:eastAsia="en-US"/>
              </w:rPr>
              <w:lastRenderedPageBreak/>
              <w:t>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spacing w:line="240" w:lineRule="auto"/>
              <w:jc w:val="center"/>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 xml:space="preserve">Зарубежная романистика </w:t>
            </w:r>
            <w:r w:rsidRPr="009A203B">
              <w:rPr>
                <w:rFonts w:ascii="Times New Roman" w:eastAsia="Calibri" w:hAnsi="Times New Roman"/>
                <w:i/>
                <w:iCs/>
                <w:sz w:val="24"/>
                <w:szCs w:val="24"/>
                <w:lang w:val="en-US" w:eastAsia="en-US"/>
              </w:rPr>
              <w:t>XIX</w:t>
            </w:r>
            <w:r w:rsidRPr="009A203B">
              <w:rPr>
                <w:rFonts w:ascii="Times New Roman" w:eastAsia="Calibri" w:hAnsi="Times New Roman"/>
                <w:sz w:val="24"/>
                <w:szCs w:val="24"/>
                <w:lang w:eastAsia="en-US"/>
              </w:rPr>
              <w:t xml:space="preserve">– </w:t>
            </w:r>
            <w:r w:rsidRPr="009A203B">
              <w:rPr>
                <w:rFonts w:ascii="Times New Roman" w:eastAsia="Calibri" w:hAnsi="Times New Roman"/>
                <w:i/>
                <w:sz w:val="24"/>
                <w:szCs w:val="24"/>
                <w:lang w:eastAsia="en-US"/>
              </w:rPr>
              <w:t>ХХ века, например</w:t>
            </w:r>
            <w:r w:rsidRPr="009A203B">
              <w:rPr>
                <w:rFonts w:ascii="Times New Roman" w:eastAsia="Calibri" w:hAnsi="Times New Roman"/>
                <w:sz w:val="24"/>
                <w:szCs w:val="24"/>
                <w:lang w:eastAsia="en-US"/>
              </w:rPr>
              <w:t>:</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А.Дюма, В.Скотт, В.Гюго, Ч.Диккенс, М.Рид, Ж.Верн, Г.Уэллс, Э.М.Ремарк </w:t>
            </w:r>
            <w:r w:rsidRPr="009A203B">
              <w:rPr>
                <w:rFonts w:ascii="Times New Roman" w:eastAsia="Calibri" w:hAnsi="Times New Roman"/>
                <w:sz w:val="24"/>
                <w:szCs w:val="24"/>
                <w:lang w:eastAsia="en-US"/>
              </w:rPr>
              <w:t xml:space="preserve"> 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романа по 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детях и подростках,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М.Твен, Ф.Х.Бёрнетт, Л.М.Монтгомери, А.де Сент-Экзюпери, А.Линдгрен, Я.Корчак,  Харпер Ли, У.Голдинг, Р.Брэдбери, Д.Сэлинджер, П.Гэллико,</w:t>
            </w:r>
            <w:r w:rsidRPr="009A203B">
              <w:rPr>
                <w:rFonts w:ascii="Times New Roman" w:eastAsia="Calibri" w:hAnsi="Times New Roman"/>
                <w:b/>
                <w:sz w:val="24"/>
                <w:szCs w:val="24"/>
                <w:lang w:eastAsia="en-US"/>
              </w:rPr>
              <w:t xml:space="preserve"> Э.Портер,  К.Патерсон, Б.Кауфман, Ф.Бёрнетт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 произведения по выбору,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животных и взаимоотношениях человека и природы, например: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Р.Киплинг, Дж.Лондон,</w:t>
            </w: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Э.Сетон-Томпсон, Д.Дарелл</w:t>
            </w:r>
            <w:r w:rsidRPr="009A203B">
              <w:rPr>
                <w:rFonts w:ascii="Times New Roman" w:eastAsia="Calibri" w:hAnsi="Times New Roman"/>
                <w:sz w:val="24"/>
                <w:szCs w:val="24"/>
                <w:lang w:eastAsia="en-US"/>
              </w:rPr>
              <w:t xml:space="preserve"> и др.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произведения по выбору, 5-7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Современные зарубежная проза, например: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А. Тор, Д. Пеннак, У.Старк, К. ДиКамилло, М.Парр, Г.Шмидт, Д.Гроссман, С.Каста, Э.Файн, Е.Ельчин</w:t>
            </w:r>
            <w:r w:rsidRPr="009A203B">
              <w:rPr>
                <w:rFonts w:ascii="Times New Roman" w:eastAsia="Calibri" w:hAnsi="Times New Roman"/>
                <w:sz w:val="24"/>
                <w:szCs w:val="24"/>
                <w:lang w:eastAsia="en-US"/>
              </w:rPr>
              <w:t>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 xml:space="preserve">(1 произведение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tc>
      </w:tr>
    </w:tbl>
    <w:p w:rsidR="001978AC" w:rsidRDefault="001978AC" w:rsidP="00526D66">
      <w:pPr>
        <w:spacing w:after="0" w:line="240" w:lineRule="auto"/>
        <w:ind w:firstLine="709"/>
        <w:jc w:val="both"/>
        <w:rPr>
          <w:rFonts w:ascii="Times New Roman" w:eastAsia="Calibri" w:hAnsi="Times New Roman"/>
          <w:sz w:val="24"/>
          <w:szCs w:val="24"/>
          <w:lang w:eastAsia="en-US"/>
        </w:rPr>
      </w:pP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При составлении рабочих программ следует учесть:</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526D66" w:rsidRPr="00526D66" w:rsidRDefault="00526D66" w:rsidP="00526D66">
      <w:pPr>
        <w:spacing w:after="0" w:line="240" w:lineRule="auto"/>
        <w:ind w:firstLine="709"/>
        <w:jc w:val="both"/>
        <w:rPr>
          <w:rFonts w:ascii="Times New Roman" w:eastAsia="Calibri" w:hAnsi="Times New Roman"/>
          <w:bCs/>
          <w:sz w:val="24"/>
          <w:szCs w:val="24"/>
          <w:lang w:eastAsia="en-US"/>
        </w:rPr>
      </w:pPr>
      <w:r w:rsidRPr="00526D66">
        <w:rPr>
          <w:rFonts w:ascii="Times New Roman" w:eastAsia="Calibri" w:hAnsi="Times New Roman"/>
          <w:bCs/>
          <w:sz w:val="24"/>
          <w:szCs w:val="24"/>
          <w:lang w:eastAsia="en-US"/>
        </w:rPr>
        <w:t xml:space="preserve">При составлении программ возможно использовать </w:t>
      </w:r>
      <w:r w:rsidRPr="00526D66">
        <w:rPr>
          <w:rFonts w:ascii="Times New Roman" w:eastAsia="Calibri" w:hAnsi="Times New Roman"/>
          <w:b/>
          <w:bCs/>
          <w:sz w:val="24"/>
          <w:szCs w:val="24"/>
          <w:lang w:eastAsia="en-US"/>
        </w:rPr>
        <w:t>жанрово-тематические блоки</w:t>
      </w:r>
      <w:r w:rsidRPr="00526D66">
        <w:rPr>
          <w:rFonts w:ascii="Times New Roman" w:eastAsia="Calibri" w:hAnsi="Times New Roman"/>
          <w:bCs/>
          <w:sz w:val="24"/>
          <w:szCs w:val="24"/>
          <w:lang w:eastAsia="en-US"/>
        </w:rPr>
        <w:t xml:space="preserve">, хорошо зарекомендовавшие себя на практике. </w:t>
      </w:r>
    </w:p>
    <w:p w:rsidR="00526D66" w:rsidRPr="00526D66" w:rsidRDefault="00526D66" w:rsidP="00526D66">
      <w:pPr>
        <w:spacing w:after="0" w:line="240" w:lineRule="auto"/>
        <w:ind w:firstLine="709"/>
        <w:jc w:val="both"/>
        <w:outlineLvl w:val="2"/>
        <w:rPr>
          <w:rFonts w:ascii="Times New Roman" w:hAnsi="Times New Roman"/>
          <w:b/>
          <w:bCs/>
          <w:sz w:val="24"/>
          <w:szCs w:val="24"/>
        </w:rPr>
      </w:pPr>
    </w:p>
    <w:p w:rsidR="00526D66" w:rsidRPr="00526D66" w:rsidRDefault="00526D66" w:rsidP="00526D66">
      <w:pPr>
        <w:spacing w:after="0" w:line="240" w:lineRule="auto"/>
        <w:ind w:firstLine="709"/>
        <w:jc w:val="center"/>
        <w:outlineLvl w:val="2"/>
        <w:rPr>
          <w:rFonts w:ascii="Times New Roman" w:hAnsi="Times New Roman"/>
          <w:b/>
          <w:bCs/>
          <w:sz w:val="24"/>
          <w:szCs w:val="24"/>
        </w:rPr>
      </w:pPr>
      <w:r w:rsidRPr="00526D66">
        <w:rPr>
          <w:rFonts w:ascii="Times New Roman" w:hAnsi="Times New Roman"/>
          <w:b/>
          <w:bCs/>
          <w:sz w:val="24"/>
          <w:szCs w:val="24"/>
        </w:rPr>
        <w:t>Основные теоретико-литературные понятия, требующие освоения в основной школе</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Художественная литература как искусство слова. Художественный образ.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Устное народное творчество. Жанры фольклора. Миф и фольклор.</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Основные литературные направления: классицизм, сентиментализм, романтизм, реализм, модернизм.</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C3E64" w:rsidRPr="00526D66" w:rsidRDefault="00526D66" w:rsidP="00526D66">
      <w:pPr>
        <w:spacing w:after="0" w:line="240" w:lineRule="auto"/>
        <w:ind w:firstLine="709"/>
        <w:rPr>
          <w:rFonts w:ascii="Times New Roman" w:hAnsi="Times New Roman"/>
          <w:b/>
          <w:sz w:val="24"/>
          <w:szCs w:val="24"/>
        </w:rPr>
      </w:pPr>
      <w:r w:rsidRPr="00526D66">
        <w:rPr>
          <w:rFonts w:ascii="Times New Roman" w:eastAsia="Calibri" w:hAnsi="Times New Roman"/>
          <w:sz w:val="24"/>
          <w:szCs w:val="24"/>
          <w:lang w:eastAsia="en-US"/>
        </w:rPr>
        <w:t>Стих и проза. Основы стихосложения: стихотворный метр и размер, ритм, рифма, строфа.</w:t>
      </w:r>
    </w:p>
    <w:p w:rsidR="00526D66" w:rsidRPr="00526D66" w:rsidRDefault="00526D66" w:rsidP="00526D66">
      <w:pPr>
        <w:spacing w:after="0" w:line="240" w:lineRule="auto"/>
        <w:ind w:firstLine="284"/>
        <w:rPr>
          <w:rFonts w:ascii="Times New Roman" w:hAnsi="Times New Roman"/>
          <w:b/>
          <w:sz w:val="26"/>
          <w:szCs w:val="26"/>
        </w:rPr>
      </w:pPr>
      <w:r w:rsidRPr="00526D66">
        <w:rPr>
          <w:rFonts w:ascii="Times New Roman" w:hAnsi="Times New Roman"/>
          <w:b/>
          <w:sz w:val="26"/>
          <w:szCs w:val="26"/>
        </w:rPr>
        <w:t>2.2.2.3. Иностранный язык</w:t>
      </w:r>
      <w:r w:rsidR="008D650E">
        <w:rPr>
          <w:rFonts w:ascii="Times New Roman" w:hAnsi="Times New Roman"/>
          <w:b/>
          <w:sz w:val="26"/>
          <w:szCs w:val="26"/>
        </w:rPr>
        <w:t xml:space="preserve"> (английский)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учебного предмета «Иностранный язык» направлено на </w:t>
      </w:r>
      <w:r w:rsidRPr="00526D66">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Предметное содержание речи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Моя семья</w:t>
      </w:r>
      <w:r w:rsidRPr="00526D66">
        <w:rPr>
          <w:rFonts w:ascii="Times New Roman" w:hAnsi="Times New Roman"/>
          <w:sz w:val="24"/>
          <w:szCs w:val="24"/>
        </w:rPr>
        <w:t xml:space="preserve">. Взаимоотношения в семье. Конфликтные ситуации и способы их решения.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Мои друзья</w:t>
      </w:r>
      <w:r w:rsidRPr="00526D66">
        <w:rPr>
          <w:rFonts w:ascii="Times New Roman" w:hAnsi="Times New Roman"/>
          <w:sz w:val="24"/>
          <w:szCs w:val="24"/>
        </w:rPr>
        <w:t xml:space="preserve">. Лучший друг/подруга. Внешность и черты характера. Межличностные взаимоотношения с друзьями и в школе.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Свободное время</w:t>
      </w:r>
      <w:r w:rsidRPr="00526D66">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Здоровый образ жизни</w:t>
      </w:r>
      <w:r w:rsidRPr="00526D66">
        <w:rPr>
          <w:rFonts w:ascii="Times New Roman" w:hAnsi="Times New Roman"/>
          <w:sz w:val="24"/>
          <w:szCs w:val="24"/>
        </w:rPr>
        <w:t>. Режим труда и отдыха, занятия спортом, здоровое питание, отказ от вредных привычек.</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Спорт.</w:t>
      </w:r>
      <w:r w:rsidRPr="00526D66">
        <w:rPr>
          <w:rFonts w:ascii="Times New Roman" w:hAnsi="Times New Roman"/>
          <w:sz w:val="24"/>
          <w:szCs w:val="24"/>
        </w:rPr>
        <w:t xml:space="preserve"> Виды спорта. Спортивные игры. Спортивные соревнования.</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Школа.</w:t>
      </w:r>
      <w:r w:rsidRPr="00526D6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Выбор профессии.</w:t>
      </w:r>
      <w:r w:rsidRPr="00526D66">
        <w:rPr>
          <w:rFonts w:ascii="Times New Roman" w:hAnsi="Times New Roman"/>
          <w:sz w:val="24"/>
          <w:szCs w:val="24"/>
        </w:rPr>
        <w:t xml:space="preserve"> Мир профессий. Проблема выбора профессии. Роль иностранного языка в планах на будущее.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 xml:space="preserve">Путешествия. </w:t>
      </w:r>
      <w:r w:rsidRPr="00526D66">
        <w:rPr>
          <w:rFonts w:ascii="Times New Roman" w:hAnsi="Times New Roman"/>
          <w:sz w:val="24"/>
          <w:szCs w:val="24"/>
        </w:rPr>
        <w:t xml:space="preserve">Путешествия по России и странам изучаемого языка. Транспорт.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Окружающий мир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Средства массовой информации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Страны изучаемого языка и родная страна</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Коммуникативные умения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Говорение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Диалогическая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Монологическая речь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Аудирование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прагматические, информационные, научно-популярные.</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высказывания собеседников в ситуациях повседневного общения, сообщение, беседа, интервью, объявление, реклама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пониманием основного содержания</w:t>
      </w:r>
      <w:r w:rsidRPr="00526D66">
        <w:rPr>
          <w:rFonts w:ascii="Times New Roman" w:hAnsi="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выборочным пониманием нужной/ интересующей/ запрашиваемой информации</w:t>
      </w:r>
      <w:r w:rsidRPr="00526D66">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Чтение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xml:space="preserve">: научно-популярные, публицистические, художественные, прагматические.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статья, интервью, рассказ, отрывок из художественного произведения, объявление, рецепт, рекламный проспект, стихотворение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Независимо от вида чтения возможно использование двуязычного словаря.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Письменная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Дальнейшее развитие и совершенствование письменной речи, а именно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заполнение анкет и формуляров (указывать имя, фамилию, пол, гражданство, национальность, адрес);</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коротких поздравлений с днем рождения и другими праздниками, выражение пожеланий (объемом 30–40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составление плана, тезисов устного/письменного сообщения; краткое изложение результатов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делать выписки из текстов; составлять небольшие письменные высказывания в соответствии с коммуникативной задачей.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Языковые средства и навыки оперирования ими</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Орфография и пунктуация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lastRenderedPageBreak/>
        <w:t xml:space="preserve">Фонетическая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Лексическая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Грамматическая сторона речи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Социокультурные знания и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знаниями о значении родного и иностранного языков в современном мире;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сведениями о социокультурном портрете стран, говорящих на иностранном языке, их символике и культурном наследии;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сведениями о социокультурном портрете стран, говорящих на иностранном языке, их символике и культурном наследии;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 xml:space="preserve">Компенсаторные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переспрашивать, просить повторить, уточняя значение незнакомых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w:t>
      </w:r>
      <w:r w:rsidRPr="00526D66">
        <w:rPr>
          <w:rFonts w:ascii="Times New Roman" w:hAnsi="Times New Roman"/>
          <w:sz w:val="24"/>
          <w:szCs w:val="24"/>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прогнозировать содержание текста на основе заголовка, предварительно поставленных вопросов и т. д.;</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догадываться о значении незнакомых слов по контексту, по используемым собеседником жестам и мимике;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использовать синонимы, антонимы, описание понятия при дефиците языковых средств.</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Общеучебные умения и универсальные способы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разными источниками на иностранном языке: справочными материалами, словарями, интернет-ресурсами, литературой;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самостоятельно работать в классе и дома.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Специальные учебные умения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находить ключевые слова и социокультурные реалии в работе над текстом;</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си</w:t>
      </w:r>
      <w:r>
        <w:rPr>
          <w:rFonts w:ascii="Times New Roman" w:hAnsi="Times New Roman"/>
          <w:sz w:val="24"/>
          <w:szCs w:val="24"/>
        </w:rPr>
        <w:t>стема</w:t>
      </w:r>
      <w:r w:rsidRPr="00526D66">
        <w:rPr>
          <w:rFonts w:ascii="Times New Roman" w:hAnsi="Times New Roman"/>
          <w:sz w:val="24"/>
          <w:szCs w:val="24"/>
        </w:rPr>
        <w:t>тизировать слова на основе языковой догадки;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осуществлять словообразовательный анализ;</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26D66" w:rsidRPr="00387C2F" w:rsidRDefault="00526D66" w:rsidP="00387C2F">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участвовать в проектной деятельности ме</w:t>
      </w:r>
      <w:r>
        <w:rPr>
          <w:rFonts w:ascii="Times New Roman" w:hAnsi="Times New Roman"/>
          <w:sz w:val="24"/>
          <w:szCs w:val="24"/>
        </w:rPr>
        <w:t>ж- и метапредметного характера.</w:t>
      </w:r>
    </w:p>
    <w:p w:rsidR="00526D66" w:rsidRPr="001A0333" w:rsidRDefault="00387C2F" w:rsidP="00526D66">
      <w:pPr>
        <w:keepNext/>
        <w:keepLines/>
        <w:spacing w:before="200" w:after="0" w:line="360" w:lineRule="auto"/>
        <w:ind w:left="708"/>
        <w:outlineLvl w:val="3"/>
        <w:rPr>
          <w:rFonts w:ascii="Times New Roman" w:hAnsi="Times New Roman"/>
          <w:b/>
          <w:bCs/>
          <w:iCs/>
          <w:sz w:val="26"/>
          <w:szCs w:val="26"/>
          <w:lang w:eastAsia="en-US"/>
        </w:rPr>
      </w:pPr>
      <w:bookmarkStart w:id="40" w:name="_Toc414553229"/>
      <w:r>
        <w:rPr>
          <w:rFonts w:ascii="Times New Roman" w:hAnsi="Times New Roman"/>
          <w:b/>
          <w:bCs/>
          <w:iCs/>
          <w:sz w:val="26"/>
          <w:szCs w:val="26"/>
          <w:lang w:eastAsia="en-US"/>
        </w:rPr>
        <w:t>2.2.2.4</w:t>
      </w:r>
      <w:r w:rsidR="00526D66" w:rsidRPr="001A0333">
        <w:rPr>
          <w:rFonts w:ascii="Times New Roman" w:hAnsi="Times New Roman"/>
          <w:b/>
          <w:bCs/>
          <w:iCs/>
          <w:sz w:val="26"/>
          <w:szCs w:val="26"/>
          <w:lang w:eastAsia="en-US"/>
        </w:rPr>
        <w:t>. История России. Всеобщая история</w:t>
      </w:r>
      <w:bookmarkEnd w:id="40"/>
    </w:p>
    <w:p w:rsidR="00526D66" w:rsidRPr="001A0333" w:rsidRDefault="00526D66" w:rsidP="001A0333">
      <w:pPr>
        <w:shd w:val="clear" w:color="auto" w:fill="FFFFFF"/>
        <w:spacing w:after="0" w:line="240" w:lineRule="auto"/>
        <w:ind w:firstLine="709"/>
        <w:jc w:val="both"/>
        <w:rPr>
          <w:rFonts w:ascii="Times New Roman" w:eastAsia="Calibri" w:hAnsi="Times New Roman"/>
          <w:b/>
          <w:i/>
          <w:sz w:val="24"/>
          <w:szCs w:val="24"/>
          <w:lang w:eastAsia="en-US"/>
        </w:rPr>
      </w:pPr>
      <w:r w:rsidRPr="001A0333">
        <w:rPr>
          <w:rFonts w:ascii="Times New Roman" w:eastAsia="Calibri" w:hAnsi="Times New Roman"/>
          <w:sz w:val="24"/>
          <w:szCs w:val="24"/>
          <w:lang w:eastAsia="en-US"/>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Общая характеристика примерной программы по истории.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Целью школьного исторического образования</w:t>
      </w:r>
      <w:r w:rsidRPr="001A0333">
        <w:rPr>
          <w:rFonts w:ascii="Times New Roman" w:eastAsia="Calibri" w:hAnsi="Times New Roman"/>
          <w:sz w:val="24"/>
          <w:szCs w:val="24"/>
          <w:lang w:eastAsia="en-US"/>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1A0333">
        <w:rPr>
          <w:rFonts w:ascii="Times New Roman" w:eastAsia="Calibri" w:hAnsi="Times New Roman"/>
          <w:b/>
          <w:sz w:val="24"/>
          <w:szCs w:val="24"/>
          <w:lang w:eastAsia="en-US"/>
        </w:rPr>
        <w:t>задачи изученияистории в школе</w:t>
      </w:r>
      <w:r w:rsidRPr="001A0333">
        <w:rPr>
          <w:rFonts w:ascii="Times New Roman" w:eastAsia="Calibri" w:hAnsi="Times New Roman"/>
          <w:sz w:val="24"/>
          <w:szCs w:val="24"/>
          <w:lang w:eastAsia="en-US"/>
        </w:rPr>
        <w:t xml:space="preserve">: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соответствии с Концепцией нового учебно-методического комплекса по отечественной истории </w:t>
      </w:r>
      <w:r w:rsidRPr="001A0333">
        <w:rPr>
          <w:rFonts w:ascii="Times New Roman" w:eastAsia="Calibri" w:hAnsi="Times New Roman"/>
          <w:b/>
          <w:sz w:val="24"/>
          <w:szCs w:val="24"/>
          <w:lang w:eastAsia="en-US"/>
        </w:rPr>
        <w:t>базовыми принципами</w:t>
      </w:r>
      <w:r w:rsidRPr="001A0333">
        <w:rPr>
          <w:rFonts w:ascii="Times New Roman" w:eastAsia="Calibri" w:hAnsi="Times New Roman"/>
          <w:sz w:val="24"/>
          <w:szCs w:val="24"/>
          <w:lang w:eastAsia="en-US"/>
        </w:rPr>
        <w:t xml:space="preserve"> школьного исторического образования являются: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идея преемственности исторических периодов, в т.ч. </w:t>
      </w:r>
      <w:r w:rsidRPr="001A0333">
        <w:rPr>
          <w:rFonts w:ascii="Times New Roman" w:eastAsia="Calibri" w:hAnsi="Times New Roman"/>
          <w:iCs/>
          <w:sz w:val="24"/>
          <w:szCs w:val="24"/>
          <w:lang w:eastAsia="en-US"/>
        </w:rPr>
        <w:t>непрерывности</w:t>
      </w:r>
      <w:r w:rsidRPr="001A0333">
        <w:rPr>
          <w:rFonts w:ascii="Times New Roman" w:eastAsia="Calibri" w:hAnsi="Times New Roman"/>
          <w:sz w:val="24"/>
          <w:szCs w:val="24"/>
          <w:lang w:eastAsia="en-US"/>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рассмотрение истории России как </w:t>
      </w:r>
      <w:r w:rsidRPr="001A0333">
        <w:rPr>
          <w:rFonts w:ascii="Times New Roman" w:eastAsia="Calibri" w:hAnsi="Times New Roman"/>
          <w:iCs/>
          <w:sz w:val="24"/>
          <w:szCs w:val="24"/>
          <w:lang w:eastAsia="en-US"/>
        </w:rPr>
        <w:t>неотъемлемой части мирового исторического процесса</w:t>
      </w:r>
      <w:r w:rsidRPr="001A0333">
        <w:rPr>
          <w:rFonts w:ascii="Times New Roman" w:eastAsia="Calibri" w:hAnsi="Times New Roman"/>
          <w:sz w:val="24"/>
          <w:szCs w:val="24"/>
          <w:lang w:eastAsia="en-US"/>
        </w:rPr>
        <w:t xml:space="preserve">, понимание особенностей ее развития, места и роли в мировой истории и в современном мире;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ценности гражданского общества – верховенство права, социальная солидарность, безопасность, свобода и ответственность;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общественное согласие и уважение как необходимое условие взаимодействия государств и народов в новейшей истории.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познавательное значение российской, региональной и мировой истории;</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формирование требований к каждой ступени непрерывного исторического образования на протяжении всей жизни.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Методологическая основа преподавания курса истории в школе зиждется на следующих образовательных и воспитательных приоритетах:</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принцип научности, определяющий соответствие учебных единиц основным результатам научных исследований;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многофакторный подход к освещению истории всех сторон жизни государства и общества;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антропологический подход, формирующий личностное эмоционально окрашенное восприятие прошлого;</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26D66" w:rsidRPr="001A0333" w:rsidRDefault="00526D66" w:rsidP="001A0333">
      <w:pPr>
        <w:spacing w:after="0" w:line="240" w:lineRule="auto"/>
        <w:ind w:firstLine="709"/>
        <w:jc w:val="both"/>
        <w:rPr>
          <w:rFonts w:ascii="Times New Roman" w:eastAsia="Calibri" w:hAnsi="Times New Roman"/>
          <w:b/>
          <w:i/>
          <w:sz w:val="24"/>
          <w:szCs w:val="24"/>
          <w:lang w:eastAsia="en-US"/>
        </w:rPr>
      </w:pP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lastRenderedPageBreak/>
        <w:t>Место учебного предмета «История» в Примерном учебном плане основного общего образования.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Структурно предмет «История» включает учебные курсы по всеобщей истории и истории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Знакомство обучающихся при получении основного общего образования с предметом «История» начинается с курса </w:t>
      </w:r>
      <w:r w:rsidRPr="001A0333">
        <w:rPr>
          <w:rFonts w:ascii="Times New Roman" w:eastAsia="Calibri" w:hAnsi="Times New Roman"/>
          <w:b/>
          <w:sz w:val="24"/>
          <w:szCs w:val="24"/>
          <w:lang w:eastAsia="en-US"/>
        </w:rPr>
        <w:t>всеобщей истории</w:t>
      </w:r>
      <w:r w:rsidRPr="001A0333">
        <w:rPr>
          <w:rFonts w:ascii="Times New Roman" w:eastAsia="Calibri" w:hAnsi="Times New Roman"/>
          <w:sz w:val="24"/>
          <w:szCs w:val="24"/>
          <w:lang w:eastAsia="en-US"/>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Курс </w:t>
      </w:r>
      <w:r w:rsidRPr="001A0333">
        <w:rPr>
          <w:rFonts w:ascii="Times New Roman" w:eastAsia="Calibri" w:hAnsi="Times New Roman"/>
          <w:b/>
          <w:sz w:val="24"/>
          <w:szCs w:val="24"/>
          <w:lang w:eastAsia="en-US"/>
        </w:rPr>
        <w:t>отечественной истории</w:t>
      </w:r>
      <w:r w:rsidRPr="001A0333">
        <w:rPr>
          <w:rFonts w:ascii="Times New Roman" w:eastAsia="Calibri" w:hAnsi="Times New Roman"/>
          <w:sz w:val="24"/>
          <w:szCs w:val="24"/>
          <w:lang w:eastAsia="en-US"/>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A0333">
        <w:rPr>
          <w:rFonts w:ascii="Times New Roman" w:eastAsia="Calibri" w:hAnsi="Times New Roman"/>
          <w:b/>
          <w:sz w:val="24"/>
          <w:szCs w:val="24"/>
          <w:lang w:eastAsia="en-US"/>
        </w:rPr>
        <w:t>синхронизации курсов истории России и всеобщей истории</w:t>
      </w:r>
      <w:r w:rsidRPr="001A0333">
        <w:rPr>
          <w:rFonts w:ascii="Times New Roman" w:eastAsia="Calibri" w:hAnsi="Times New Roman"/>
          <w:sz w:val="24"/>
          <w:szCs w:val="24"/>
          <w:lang w:eastAsia="en-US"/>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sz w:val="24"/>
          <w:szCs w:val="24"/>
          <w:lang w:eastAsia="en-US"/>
        </w:rPr>
        <w:t>Патриотическая основа</w:t>
      </w:r>
      <w:r w:rsidRPr="001A0333">
        <w:rPr>
          <w:rFonts w:ascii="Times New Roman" w:eastAsia="Calibri" w:hAnsi="Times New Roman"/>
          <w:sz w:val="24"/>
          <w:szCs w:val="24"/>
          <w:lang w:eastAsia="en-US"/>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w:t>
      </w:r>
      <w:r w:rsidRPr="001A0333">
        <w:rPr>
          <w:rFonts w:ascii="Times New Roman" w:eastAsia="Calibri" w:hAnsi="Times New Roman"/>
          <w:sz w:val="24"/>
          <w:szCs w:val="24"/>
          <w:lang w:eastAsia="en-US"/>
        </w:rPr>
        <w:lastRenderedPageBreak/>
        <w:t xml:space="preserve">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A0333">
        <w:rPr>
          <w:rFonts w:ascii="Times New Roman" w:eastAsia="Calibri" w:hAnsi="Times New Roman"/>
          <w:b/>
          <w:sz w:val="24"/>
          <w:szCs w:val="24"/>
          <w:lang w:eastAsia="en-US"/>
        </w:rPr>
        <w:t>взаимодействии культур и религий</w:t>
      </w:r>
      <w:r w:rsidRPr="001A0333">
        <w:rPr>
          <w:rFonts w:ascii="Times New Roman" w:eastAsia="Calibri" w:hAnsi="Times New Roman"/>
          <w:sz w:val="24"/>
          <w:szCs w:val="24"/>
          <w:lang w:eastAsia="en-US"/>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Одной из главных задач школьного курса истории является </w:t>
      </w:r>
      <w:r w:rsidRPr="001A0333">
        <w:rPr>
          <w:rFonts w:ascii="Times New Roman" w:eastAsia="Calibri" w:hAnsi="Times New Roman"/>
          <w:b/>
          <w:sz w:val="24"/>
          <w:szCs w:val="24"/>
          <w:lang w:eastAsia="en-US"/>
        </w:rPr>
        <w:t>формирование гражданской общероссийской идентичности</w:t>
      </w:r>
      <w:r w:rsidRPr="001A0333">
        <w:rPr>
          <w:rFonts w:ascii="Times New Roman" w:eastAsia="Calibri" w:hAnsi="Times New Roman"/>
          <w:sz w:val="24"/>
          <w:szCs w:val="24"/>
          <w:lang w:eastAsia="en-US"/>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Необходимо увеличить количество учебного времени на изучение материалов по </w:t>
      </w:r>
      <w:r w:rsidRPr="001A0333">
        <w:rPr>
          <w:rFonts w:ascii="Times New Roman" w:eastAsia="Calibri" w:hAnsi="Times New Roman"/>
          <w:b/>
          <w:sz w:val="24"/>
          <w:szCs w:val="24"/>
          <w:lang w:eastAsia="en-US"/>
        </w:rPr>
        <w:t>истории культуры</w:t>
      </w:r>
      <w:r w:rsidRPr="001A0333">
        <w:rPr>
          <w:rFonts w:ascii="Times New Roman" w:eastAsia="Calibri" w:hAnsi="Times New Roman"/>
          <w:sz w:val="24"/>
          <w:szCs w:val="24"/>
          <w:lang w:eastAsia="en-US"/>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1A0333">
        <w:rPr>
          <w:rFonts w:ascii="Times New Roman" w:eastAsia="Calibri" w:hAnsi="Times New Roman"/>
          <w:b/>
          <w:sz w:val="24"/>
          <w:szCs w:val="24"/>
          <w:lang w:eastAsia="en-US"/>
        </w:rPr>
        <w:t>изучение истории будет строиться по линейной системе с 5 по 10 классы</w:t>
      </w:r>
      <w:r w:rsidRPr="001A0333">
        <w:rPr>
          <w:rFonts w:ascii="Times New Roman" w:eastAsia="Calibri" w:hAnsi="Times New Roman"/>
          <w:sz w:val="24"/>
          <w:szCs w:val="24"/>
          <w:lang w:eastAsia="en-US"/>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России. Всеобщая история</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sz w:val="24"/>
          <w:szCs w:val="24"/>
          <w:lang w:eastAsia="en-US"/>
        </w:rPr>
        <w:t>История России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От Древней Руси к Российскому государству</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Введение</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на территории нашей страны в древности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Заселение территории нашей страны человеком. Каменный век. </w:t>
      </w:r>
      <w:r w:rsidRPr="001A0333">
        <w:rPr>
          <w:rFonts w:ascii="Times New Roman" w:eastAsia="Calibri" w:hAnsi="Times New Roman"/>
          <w:i/>
          <w:sz w:val="24"/>
          <w:szCs w:val="24"/>
          <w:lang w:eastAsia="en-US"/>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Народы, проживавшие на этой территории до середины I тысячелетия до н.э. </w:t>
      </w:r>
      <w:r w:rsidRPr="001A0333">
        <w:rPr>
          <w:rFonts w:ascii="Times New Roman" w:eastAsia="Calibri" w:hAnsi="Times New Roman"/>
          <w:i/>
          <w:sz w:val="24"/>
          <w:szCs w:val="24"/>
          <w:lang w:eastAsia="en-US"/>
        </w:rPr>
        <w:t xml:space="preserve">Античные города-государства Северного Причерноморья. Боспорское царство. Скифское царство. Дербент.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Восточная Европа в середине I тыс. н.э. </w:t>
      </w:r>
    </w:p>
    <w:p w:rsidR="00526D66" w:rsidRPr="001A0333" w:rsidRDefault="00526D66" w:rsidP="001A0333">
      <w:pPr>
        <w:spacing w:after="0" w:line="240" w:lineRule="auto"/>
        <w:ind w:firstLine="709"/>
        <w:jc w:val="both"/>
        <w:rPr>
          <w:rFonts w:ascii="Times New Roman" w:eastAsia="Calibri" w:hAnsi="Times New Roman"/>
          <w:b/>
          <w:bCs/>
          <w:i/>
          <w:sz w:val="24"/>
          <w:szCs w:val="24"/>
          <w:lang w:eastAsia="en-US"/>
        </w:rPr>
      </w:pPr>
      <w:r w:rsidRPr="001A0333">
        <w:rPr>
          <w:rFonts w:ascii="Times New Roman" w:eastAsia="Calibri" w:hAnsi="Times New Roman"/>
          <w:sz w:val="24"/>
          <w:szCs w:val="24"/>
          <w:lang w:eastAsia="en-US"/>
        </w:rPr>
        <w:t xml:space="preserve">Великое переселение народов. </w:t>
      </w:r>
      <w:r w:rsidRPr="001A0333">
        <w:rPr>
          <w:rFonts w:ascii="Times New Roman" w:eastAsia="Calibri" w:hAnsi="Times New Roman"/>
          <w:i/>
          <w:sz w:val="24"/>
          <w:szCs w:val="24"/>
          <w:lang w:eastAsia="en-US"/>
        </w:rPr>
        <w:t>Миграция готов. Нашествие гуннов.</w:t>
      </w:r>
      <w:r w:rsidRPr="001A0333">
        <w:rPr>
          <w:rFonts w:ascii="Times New Roman" w:eastAsia="Calibri" w:hAnsi="Times New Roman"/>
          <w:sz w:val="24"/>
          <w:szCs w:val="24"/>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1A0333">
        <w:rPr>
          <w:rFonts w:ascii="Times New Roman" w:eastAsia="Calibri" w:hAnsi="Times New Roman"/>
          <w:i/>
          <w:sz w:val="24"/>
          <w:szCs w:val="24"/>
          <w:lang w:eastAsia="en-US"/>
        </w:rPr>
        <w:t>Славянские общности Восточной Европы.</w:t>
      </w:r>
      <w:r w:rsidRPr="001A0333">
        <w:rPr>
          <w:rFonts w:ascii="Times New Roman" w:eastAsia="Calibri" w:hAnsi="Times New Roman"/>
          <w:sz w:val="24"/>
          <w:szCs w:val="24"/>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A0333">
        <w:rPr>
          <w:rFonts w:ascii="Times New Roman" w:eastAsia="Calibri" w:hAnsi="Times New Roman"/>
          <w:i/>
          <w:sz w:val="24"/>
          <w:szCs w:val="24"/>
          <w:lang w:eastAsia="en-US"/>
        </w:rPr>
        <w:t xml:space="preserve">. Тюркский каганат. Хазарский каганат. Волжская Булгария.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Образование государства Русь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i/>
          <w:sz w:val="24"/>
          <w:szCs w:val="24"/>
          <w:lang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Государства Центральной и Западной Европы. Первые известия о Руси.</w:t>
      </w:r>
      <w:r w:rsidRPr="001A0333">
        <w:rPr>
          <w:rFonts w:ascii="Times New Roman" w:eastAsia="Calibri" w:hAnsi="Times New Roman"/>
          <w:sz w:val="24"/>
          <w:szCs w:val="24"/>
          <w:lang w:eastAsia="en-US"/>
        </w:rPr>
        <w:t xml:space="preserve"> Проблема образования Древнерусского государства. Начало династии Рюриковичей.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христианства и его значение. Византийское наследие на Руси.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конце X – начале XII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A0333">
        <w:rPr>
          <w:rFonts w:ascii="Times New Roman" w:eastAsia="Calibri" w:hAnsi="Times New Roman"/>
          <w:i/>
          <w:sz w:val="24"/>
          <w:szCs w:val="24"/>
          <w:lang w:eastAsia="en-US"/>
        </w:rPr>
        <w:t>церковные уставы.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A0333">
        <w:rPr>
          <w:rFonts w:ascii="Times New Roman" w:eastAsia="Calibri" w:hAnsi="Times New Roman"/>
          <w:i/>
          <w:sz w:val="24"/>
          <w:szCs w:val="24"/>
          <w:lang w:eastAsia="en-US"/>
        </w:rPr>
        <w:t>(Дешт-и-Кипчак</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странами Центральной, Западной и Северной Европы.</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A0333">
        <w:rPr>
          <w:rFonts w:ascii="Times New Roman" w:eastAsia="Calibri" w:hAnsi="Times New Roman"/>
          <w:i/>
          <w:sz w:val="24"/>
          <w:szCs w:val="24"/>
          <w:lang w:eastAsia="en-US"/>
        </w:rPr>
        <w:t>«Новгородская псалтирь». «Остромирово Евангелие».</w:t>
      </w:r>
      <w:r w:rsidRPr="001A0333">
        <w:rPr>
          <w:rFonts w:ascii="Times New Roman" w:eastAsia="Calibri" w:hAnsi="Times New Roman"/>
          <w:sz w:val="24"/>
          <w:szCs w:val="24"/>
          <w:lang w:eastAsia="en-US"/>
        </w:rPr>
        <w:t xml:space="preserve"> Появление древнерусской литературы. </w:t>
      </w:r>
      <w:r w:rsidRPr="001A0333">
        <w:rPr>
          <w:rFonts w:ascii="Times New Roman" w:eastAsia="Calibri" w:hAnsi="Times New Roman"/>
          <w:i/>
          <w:sz w:val="24"/>
          <w:szCs w:val="24"/>
          <w:lang w:eastAsia="en-US"/>
        </w:rPr>
        <w:t>«Слово о Законе и Благодати».</w:t>
      </w:r>
      <w:r w:rsidRPr="001A0333">
        <w:rPr>
          <w:rFonts w:ascii="Times New Roman" w:eastAsia="Calibri" w:hAnsi="Times New Roman"/>
          <w:sz w:val="24"/>
          <w:szCs w:val="24"/>
          <w:lang w:eastAsia="en-US"/>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середине XII – начале XIII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A0333">
        <w:rPr>
          <w:rFonts w:ascii="Times New Roman" w:eastAsia="Calibri" w:hAnsi="Times New Roman"/>
          <w:i/>
          <w:sz w:val="24"/>
          <w:szCs w:val="24"/>
          <w:lang w:eastAsia="en-US"/>
        </w:rPr>
        <w:t xml:space="preserve">Эволюция общественного строя и права.Внешняя политика русских земель в евразийском контексте.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Русские земли в середине XIII - XIV в</w:t>
      </w:r>
      <w:r w:rsidRPr="001A0333">
        <w:rPr>
          <w:rFonts w:ascii="Times New Roman" w:eastAsia="Calibri" w:hAnsi="Times New Roman"/>
          <w:sz w:val="24"/>
          <w:szCs w:val="24"/>
          <w:lang w:eastAsia="en-US"/>
        </w:rPr>
        <w:t xml:space="preserve">.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Южные и западные русские земли. Возникновение Литовского государства и включение в его состав части русских земель. </w:t>
      </w:r>
      <w:r w:rsidRPr="001A0333">
        <w:rPr>
          <w:rFonts w:ascii="Times New Roman" w:eastAsia="Calibri" w:hAnsi="Times New Roman"/>
          <w:i/>
          <w:sz w:val="24"/>
          <w:szCs w:val="24"/>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степной зоны Восточной Европы и Сибири в XIII-XV вв.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A0333">
        <w:rPr>
          <w:rFonts w:ascii="Times New Roman" w:eastAsia="Calibri" w:hAnsi="Times New Roman"/>
          <w:i/>
          <w:sz w:val="24"/>
          <w:szCs w:val="24"/>
          <w:lang w:eastAsia="en-US"/>
        </w:rPr>
        <w:t>Касимовское ханство.</w:t>
      </w:r>
      <w:r w:rsidRPr="001A0333">
        <w:rPr>
          <w:rFonts w:ascii="Times New Roman" w:eastAsia="Calibri" w:hAnsi="Times New Roman"/>
          <w:sz w:val="24"/>
          <w:szCs w:val="24"/>
          <w:lang w:eastAsia="en-US"/>
        </w:rPr>
        <w:t xml:space="preserve"> Дикое поле. Народы Северного Кавказа. </w:t>
      </w:r>
      <w:r w:rsidRPr="001A0333">
        <w:rPr>
          <w:rFonts w:ascii="Times New Roman" w:eastAsia="Calibri" w:hAnsi="Times New Roman"/>
          <w:i/>
          <w:sz w:val="24"/>
          <w:szCs w:val="24"/>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представлениях о картине мира в Евразии в связи с завершением монгольских завоеваний.</w:t>
      </w:r>
      <w:r w:rsidRPr="001A0333">
        <w:rPr>
          <w:rFonts w:ascii="Times New Roman" w:eastAsia="Calibri" w:hAnsi="Times New Roman"/>
          <w:sz w:val="24"/>
          <w:szCs w:val="24"/>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w:t>
      </w:r>
      <w:r w:rsidRPr="001A0333">
        <w:rPr>
          <w:rFonts w:ascii="Times New Roman" w:eastAsia="Calibri" w:hAnsi="Times New Roman"/>
          <w:sz w:val="24"/>
          <w:szCs w:val="24"/>
          <w:lang w:eastAsia="en-US"/>
        </w:rPr>
        <w:lastRenderedPageBreak/>
        <w:t xml:space="preserve">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единого Русского государства в XV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A0333">
        <w:rPr>
          <w:rFonts w:ascii="Times New Roman" w:eastAsia="Calibri" w:hAnsi="Times New Roman"/>
          <w:i/>
          <w:sz w:val="24"/>
          <w:szCs w:val="24"/>
          <w:lang w:eastAsia="en-US"/>
        </w:rPr>
        <w:t xml:space="preserve">Новгород и Псков в XV в.: политический строй, отношения с Москвой, Ливонским орденом, Ганзой, Великим княжеством Литовским. </w:t>
      </w:r>
      <w:r w:rsidRPr="001A0333">
        <w:rPr>
          <w:rFonts w:ascii="Times New Roman" w:eastAsia="Calibri" w:hAnsi="Times New Roman"/>
          <w:sz w:val="24"/>
          <w:szCs w:val="24"/>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A0333">
        <w:rPr>
          <w:rFonts w:ascii="Times New Roman" w:eastAsia="Calibri" w:hAnsi="Times New Roman"/>
          <w:i/>
          <w:sz w:val="24"/>
          <w:szCs w:val="24"/>
          <w:lang w:eastAsia="en-US"/>
        </w:rPr>
        <w:t>Формирование аппарата управления единого государства. Перемены в устройстве двора великого князя:</w:t>
      </w:r>
      <w:r w:rsidRPr="001A0333">
        <w:rPr>
          <w:rFonts w:ascii="Times New Roman" w:eastAsia="Calibri" w:hAnsi="Times New Roman"/>
          <w:sz w:val="24"/>
          <w:szCs w:val="24"/>
          <w:lang w:eastAsia="en-US"/>
        </w:rPr>
        <w:t xml:space="preserve"> новая государственная символика; царский титул и регалии; дворцовое и церковное строительство. Московский Кремль.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Изменения восприятия мира. Сакрализация великокняжеской власти. Флорентийская уния. Установление автокефалии русской церкви. </w:t>
      </w:r>
      <w:r w:rsidRPr="001A0333">
        <w:rPr>
          <w:rFonts w:ascii="Times New Roman" w:eastAsia="Calibri" w:hAnsi="Times New Roman"/>
          <w:i/>
          <w:sz w:val="24"/>
          <w:szCs w:val="24"/>
          <w:lang w:eastAsia="en-US"/>
        </w:rPr>
        <w:t>Внутрицерковная борьба (иосифляне и нестяжатели, ереси).</w:t>
      </w:r>
      <w:r w:rsidRPr="001A0333">
        <w:rPr>
          <w:rFonts w:ascii="Times New Roman" w:eastAsia="Calibri" w:hAnsi="Times New Roman"/>
          <w:sz w:val="24"/>
          <w:szCs w:val="24"/>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A0333">
        <w:rPr>
          <w:rFonts w:ascii="Times New Roman" w:eastAsia="Calibri" w:hAnsi="Times New Roman"/>
          <w:i/>
          <w:sz w:val="24"/>
          <w:szCs w:val="24"/>
          <w:lang w:eastAsia="en-US"/>
        </w:rPr>
        <w:t>Повседневная жизнь горожан и сельских жителей в древнерусский и раннемосковский периоды.</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Наш регион в древности и средневековье.</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 – XVII вв.: от великого княжества к царствуРоссия в XVI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A0333">
        <w:rPr>
          <w:rFonts w:ascii="Times New Roman" w:eastAsia="Calibri" w:hAnsi="Times New Roman"/>
          <w:i/>
          <w:sz w:val="24"/>
          <w:szCs w:val="24"/>
          <w:lang w:eastAsia="en-US"/>
        </w:rPr>
        <w:t>«Малая дума».</w:t>
      </w:r>
      <w:r w:rsidRPr="001A0333">
        <w:rPr>
          <w:rFonts w:ascii="Times New Roman" w:eastAsia="Calibri" w:hAnsi="Times New Roman"/>
          <w:sz w:val="24"/>
          <w:szCs w:val="24"/>
          <w:lang w:eastAsia="en-US"/>
        </w:rPr>
        <w:t xml:space="preserve"> Местничество. Местное управление: наместники и волостели, система кормлений. Государство и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Регентство Елены Глинской. Сопротивление удельных князей великокняжеской власти. </w:t>
      </w:r>
      <w:r w:rsidRPr="001A0333">
        <w:rPr>
          <w:rFonts w:ascii="Times New Roman" w:eastAsia="Calibri" w:hAnsi="Times New Roman"/>
          <w:i/>
          <w:sz w:val="24"/>
          <w:szCs w:val="24"/>
          <w:lang w:eastAsia="en-US"/>
        </w:rPr>
        <w:t>Мятеж князя Андрея Старицкого.</w:t>
      </w:r>
      <w:r w:rsidRPr="001A0333">
        <w:rPr>
          <w:rFonts w:ascii="Times New Roman" w:eastAsia="Calibri" w:hAnsi="Times New Roman"/>
          <w:sz w:val="24"/>
          <w:szCs w:val="24"/>
          <w:lang w:eastAsia="en-US"/>
        </w:rPr>
        <w:t xml:space="preserve"> Унификация денежной системы. </w:t>
      </w:r>
      <w:r w:rsidRPr="001A0333">
        <w:rPr>
          <w:rFonts w:ascii="Times New Roman" w:eastAsia="Calibri" w:hAnsi="Times New Roman"/>
          <w:i/>
          <w:sz w:val="24"/>
          <w:szCs w:val="24"/>
          <w:lang w:eastAsia="en-US"/>
        </w:rPr>
        <w:t>Стародубская война с Польшей и Литвой.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A0333">
        <w:rPr>
          <w:rFonts w:ascii="Times New Roman" w:eastAsia="Calibri" w:hAnsi="Times New Roman"/>
          <w:i/>
          <w:sz w:val="24"/>
          <w:szCs w:val="24"/>
          <w:lang w:eastAsia="en-US"/>
        </w:rPr>
        <w:t xml:space="preserve">Ереси Матвея Башкина и Феодосия Косого.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1A0333">
        <w:rPr>
          <w:rFonts w:ascii="Times New Roman" w:eastAsia="Calibri" w:hAnsi="Times New Roman"/>
          <w:i/>
          <w:sz w:val="24"/>
          <w:szCs w:val="24"/>
          <w:lang w:eastAsia="en-US"/>
        </w:rPr>
        <w:t>дискуссии о характере народного представительства.</w:t>
      </w:r>
      <w:r w:rsidRPr="001A0333">
        <w:rPr>
          <w:rFonts w:ascii="Times New Roman" w:eastAsia="Calibri" w:hAnsi="Times New Roman"/>
          <w:sz w:val="24"/>
          <w:szCs w:val="24"/>
          <w:lang w:eastAsia="en-US"/>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Дворянство. </w:t>
      </w:r>
      <w:r w:rsidRPr="001A0333">
        <w:rPr>
          <w:rFonts w:ascii="Times New Roman" w:eastAsia="Calibri" w:hAnsi="Times New Roman"/>
          <w:i/>
          <w:sz w:val="24"/>
          <w:szCs w:val="24"/>
          <w:lang w:eastAsia="en-US"/>
        </w:rPr>
        <w:t>Служилые и неслужилые люди. Формирование Государева двора и «служилых городов».</w:t>
      </w:r>
      <w:r w:rsidRPr="001A0333">
        <w:rPr>
          <w:rFonts w:ascii="Times New Roman" w:eastAsia="Calibri" w:hAnsi="Times New Roman"/>
          <w:sz w:val="24"/>
          <w:szCs w:val="24"/>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Многонациональный состав населения Русского государства. </w:t>
      </w:r>
      <w:r w:rsidRPr="001A0333">
        <w:rPr>
          <w:rFonts w:ascii="Times New Roman" w:eastAsia="Calibri" w:hAnsi="Times New Roman"/>
          <w:i/>
          <w:sz w:val="24"/>
          <w:szCs w:val="24"/>
          <w:lang w:eastAsia="en-US"/>
        </w:rPr>
        <w:t>Финно-угорские народы</w:t>
      </w:r>
      <w:r w:rsidRPr="001A0333">
        <w:rPr>
          <w:rFonts w:ascii="Times New Roman" w:eastAsia="Calibri" w:hAnsi="Times New Roman"/>
          <w:sz w:val="24"/>
          <w:szCs w:val="24"/>
          <w:lang w:eastAsia="en-US"/>
        </w:rPr>
        <w:t xml:space="preserve">. Народы Поволжья после присоединения к России. </w:t>
      </w:r>
      <w:r w:rsidRPr="001A0333">
        <w:rPr>
          <w:rFonts w:ascii="Times New Roman" w:eastAsia="Calibri" w:hAnsi="Times New Roman"/>
          <w:i/>
          <w:sz w:val="24"/>
          <w:szCs w:val="24"/>
          <w:lang w:eastAsia="en-US"/>
        </w:rPr>
        <w:t>Служилые татары.Выходцы из стран Европы на государевой службе.Сосуществование религий в Российском государстве.</w:t>
      </w:r>
      <w:r w:rsidRPr="001A0333">
        <w:rPr>
          <w:rFonts w:ascii="Times New Roman" w:eastAsia="Calibri" w:hAnsi="Times New Roman"/>
          <w:sz w:val="24"/>
          <w:szCs w:val="24"/>
          <w:lang w:eastAsia="en-US"/>
        </w:rPr>
        <w:t xml:space="preserve"> Русская Православная церковь. </w:t>
      </w:r>
      <w:r w:rsidRPr="001A0333">
        <w:rPr>
          <w:rFonts w:ascii="Times New Roman" w:eastAsia="Calibri" w:hAnsi="Times New Roman"/>
          <w:i/>
          <w:sz w:val="24"/>
          <w:szCs w:val="24"/>
          <w:lang w:eastAsia="en-US"/>
        </w:rPr>
        <w:t>Мусульманское духовенство.</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конце XVI в. Опричнина, дискуссия о ее причинах и характере. Опричный террор. Разгром Новгорода и Пскова. </w:t>
      </w:r>
      <w:r w:rsidRPr="001A0333">
        <w:rPr>
          <w:rFonts w:ascii="Times New Roman" w:eastAsia="Calibri" w:hAnsi="Times New Roman"/>
          <w:i/>
          <w:sz w:val="24"/>
          <w:szCs w:val="24"/>
          <w:lang w:eastAsia="en-US"/>
        </w:rPr>
        <w:t xml:space="preserve">Московские казни 1570 г. </w:t>
      </w:r>
      <w:r w:rsidRPr="001A0333">
        <w:rPr>
          <w:rFonts w:ascii="Times New Roman" w:eastAsia="Calibri" w:hAnsi="Times New Roman"/>
          <w:sz w:val="24"/>
          <w:szCs w:val="24"/>
          <w:lang w:eastAsia="en-US"/>
        </w:rPr>
        <w:t xml:space="preserve">Результаты и последствия опричнины. Противоречивость личности Ивана Грозного и проводимых им преобразований. Цена реформ.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Иванович. Борьба за власть в боярском окружении. Правление Бориса Годунова. Учреждение патриаршества. </w:t>
      </w:r>
      <w:r w:rsidRPr="001A0333">
        <w:rPr>
          <w:rFonts w:ascii="Times New Roman" w:eastAsia="Calibri" w:hAnsi="Times New Roman"/>
          <w:i/>
          <w:sz w:val="24"/>
          <w:szCs w:val="24"/>
          <w:lang w:eastAsia="en-US"/>
        </w:rPr>
        <w:t>Тявзинский мирный договор со Швецией:восстановление позиций России в Прибалтике.</w:t>
      </w:r>
      <w:r w:rsidRPr="001A0333">
        <w:rPr>
          <w:rFonts w:ascii="Times New Roman" w:eastAsia="Calibri" w:hAnsi="Times New Roman"/>
          <w:sz w:val="24"/>
          <w:szCs w:val="24"/>
          <w:lang w:eastAsia="en-US"/>
        </w:rPr>
        <w:t xml:space="preserve"> Противостояние с Крымским ханством. </w:t>
      </w:r>
      <w:r w:rsidRPr="001A0333">
        <w:rPr>
          <w:rFonts w:ascii="Times New Roman" w:eastAsia="Calibri" w:hAnsi="Times New Roman"/>
          <w:i/>
          <w:sz w:val="24"/>
          <w:szCs w:val="24"/>
          <w:lang w:eastAsia="en-US"/>
        </w:rPr>
        <w:t>Отражение набега Гази-Гирея в 1591 г.</w:t>
      </w:r>
      <w:r w:rsidRPr="001A0333">
        <w:rPr>
          <w:rFonts w:ascii="Times New Roman" w:eastAsia="Calibri" w:hAnsi="Times New Roman"/>
          <w:sz w:val="24"/>
          <w:szCs w:val="24"/>
          <w:lang w:eastAsia="en-US"/>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Смута в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Династический кризис. Земский собор 1598 г. и избрание на царство Бориса Годунова. Политика Бориса Годунова, </w:t>
      </w:r>
      <w:r w:rsidRPr="001A0333">
        <w:rPr>
          <w:rFonts w:ascii="Times New Roman" w:eastAsia="Calibri" w:hAnsi="Times New Roman"/>
          <w:i/>
          <w:sz w:val="24"/>
          <w:szCs w:val="24"/>
          <w:lang w:eastAsia="en-US"/>
        </w:rPr>
        <w:t>в т.ч. в отношении боярства. Опала семейства Романовых.</w:t>
      </w:r>
      <w:r w:rsidRPr="001A0333">
        <w:rPr>
          <w:rFonts w:ascii="Times New Roman" w:eastAsia="Calibri" w:hAnsi="Times New Roman"/>
          <w:sz w:val="24"/>
          <w:szCs w:val="24"/>
          <w:lang w:eastAsia="en-US"/>
        </w:rPr>
        <w:t xml:space="preserve"> Голод 1601-1603 гг. и обострение социально-экономического кризиса.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A0333">
        <w:rPr>
          <w:rFonts w:ascii="Times New Roman" w:eastAsia="Calibri" w:hAnsi="Times New Roman"/>
          <w:i/>
          <w:sz w:val="24"/>
          <w:szCs w:val="24"/>
          <w:lang w:eastAsia="en-US"/>
        </w:rPr>
        <w:t xml:space="preserve">Выборгский договор между Россией и Швецией. </w:t>
      </w:r>
      <w:r w:rsidRPr="001A0333">
        <w:rPr>
          <w:rFonts w:ascii="Times New Roman" w:eastAsia="Calibri" w:hAnsi="Times New Roman"/>
          <w:sz w:val="24"/>
          <w:szCs w:val="24"/>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Земский собор 1613 г. и его роль в укреплении государственности. Избрание на царство Михаила Федоровича Романова. </w:t>
      </w:r>
      <w:r w:rsidRPr="001A0333">
        <w:rPr>
          <w:rFonts w:ascii="Times New Roman" w:eastAsia="Calibri" w:hAnsi="Times New Roman"/>
          <w:i/>
          <w:sz w:val="24"/>
          <w:szCs w:val="24"/>
          <w:lang w:eastAsia="en-US"/>
        </w:rPr>
        <w:t xml:space="preserve">Борьба с казачьими выступлениями против центральной власти. </w:t>
      </w:r>
      <w:r w:rsidRPr="001A0333">
        <w:rPr>
          <w:rFonts w:ascii="Times New Roman" w:eastAsia="Calibri" w:hAnsi="Times New Roman"/>
          <w:sz w:val="24"/>
          <w:szCs w:val="24"/>
          <w:lang w:eastAsia="en-US"/>
        </w:rPr>
        <w:t xml:space="preserve">Столбовский мир со Швецией: утрата выхода к Балтийскому морю. </w:t>
      </w:r>
      <w:r w:rsidRPr="001A0333">
        <w:rPr>
          <w:rFonts w:ascii="Times New Roman" w:eastAsia="Calibri" w:hAnsi="Times New Roman"/>
          <w:i/>
          <w:sz w:val="24"/>
          <w:szCs w:val="24"/>
          <w:lang w:eastAsia="en-US"/>
        </w:rPr>
        <w:t>Продолжение войны с Речью Посполитой. Поход принца Владислава на Москву.</w:t>
      </w:r>
      <w:r w:rsidRPr="001A0333">
        <w:rPr>
          <w:rFonts w:ascii="Times New Roman" w:eastAsia="Calibri" w:hAnsi="Times New Roman"/>
          <w:sz w:val="24"/>
          <w:szCs w:val="24"/>
          <w:lang w:eastAsia="en-US"/>
        </w:rPr>
        <w:t xml:space="preserve"> Заключение Деулинского перемирия с Речью Посполитой. Итоги и последствия Смутного времени.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первых Романовых. Царствование Михаила Федоровича. Восстановление экономического потенциала страны. </w:t>
      </w:r>
      <w:r w:rsidRPr="001A0333">
        <w:rPr>
          <w:rFonts w:ascii="Times New Roman" w:eastAsia="Calibri" w:hAnsi="Times New Roman"/>
          <w:i/>
          <w:sz w:val="24"/>
          <w:szCs w:val="24"/>
          <w:lang w:eastAsia="en-US"/>
        </w:rPr>
        <w:t>Продолжение закрепощения крестьян.</w:t>
      </w:r>
      <w:r w:rsidRPr="001A0333">
        <w:rPr>
          <w:rFonts w:ascii="Times New Roman" w:eastAsia="Calibri" w:hAnsi="Times New Roman"/>
          <w:sz w:val="24"/>
          <w:szCs w:val="24"/>
          <w:lang w:eastAsia="en-US"/>
        </w:rPr>
        <w:t xml:space="preserve"> Земские соборы. Роль патриарха Филарета в управлении государством.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A0333">
        <w:rPr>
          <w:rFonts w:ascii="Times New Roman" w:eastAsia="Calibri" w:hAnsi="Times New Roman"/>
          <w:i/>
          <w:sz w:val="24"/>
          <w:szCs w:val="24"/>
          <w:lang w:eastAsia="en-US"/>
        </w:rPr>
        <w:t>Приказ Тайных дел.</w:t>
      </w:r>
      <w:r w:rsidRPr="001A0333">
        <w:rPr>
          <w:rFonts w:ascii="Times New Roman" w:eastAsia="Calibri" w:hAnsi="Times New Roman"/>
          <w:sz w:val="24"/>
          <w:szCs w:val="24"/>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A0333">
        <w:rPr>
          <w:rFonts w:ascii="Times New Roman" w:eastAsia="Calibri" w:hAnsi="Times New Roman"/>
          <w:i/>
          <w:sz w:val="24"/>
          <w:szCs w:val="24"/>
          <w:lang w:eastAsia="en-US"/>
        </w:rPr>
        <w:t xml:space="preserve">Правительство Б.И. Морозова и И.Д. Милославского: итоги его деятельности. </w:t>
      </w:r>
      <w:r w:rsidRPr="001A0333">
        <w:rPr>
          <w:rFonts w:ascii="Times New Roman" w:eastAsia="Calibri" w:hAnsi="Times New Roman"/>
          <w:sz w:val="24"/>
          <w:szCs w:val="24"/>
          <w:lang w:eastAsia="en-US"/>
        </w:rPr>
        <w:t xml:space="preserve">Патриарх Никон. Раскол в Церкви. Протопоп Аввакум, формирование религиозной традиции старообрядчества.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Алексеевич. Отмена местничества. Налоговая (податная) реформа.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A0333">
        <w:rPr>
          <w:rFonts w:ascii="Times New Roman" w:eastAsia="Calibri" w:hAnsi="Times New Roman"/>
          <w:i/>
          <w:sz w:val="24"/>
          <w:szCs w:val="24"/>
          <w:lang w:eastAsia="en-US"/>
        </w:rPr>
        <w:t>Торговый и Новоторговый уставы.</w:t>
      </w:r>
      <w:r w:rsidRPr="001A0333">
        <w:rPr>
          <w:rFonts w:ascii="Times New Roman" w:eastAsia="Calibri" w:hAnsi="Times New Roman"/>
          <w:sz w:val="24"/>
          <w:szCs w:val="24"/>
          <w:lang w:eastAsia="en-US"/>
        </w:rPr>
        <w:t xml:space="preserve"> Торговля с европейскими странами, Прибалтикой, Востоком.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w:t>
      </w:r>
      <w:r w:rsidRPr="001A0333">
        <w:rPr>
          <w:rFonts w:ascii="Times New Roman" w:eastAsia="Calibri" w:hAnsi="Times New Roman"/>
          <w:sz w:val="24"/>
          <w:szCs w:val="24"/>
          <w:lang w:eastAsia="en-US"/>
        </w:rPr>
        <w:lastRenderedPageBreak/>
        <w:t xml:space="preserve">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A0333">
        <w:rPr>
          <w:rFonts w:ascii="Times New Roman" w:eastAsia="Calibri" w:hAnsi="Times New Roman"/>
          <w:i/>
          <w:sz w:val="24"/>
          <w:szCs w:val="24"/>
          <w:lang w:eastAsia="en-US"/>
        </w:rPr>
        <w:t>Денежная реформа 1654 г.</w:t>
      </w:r>
      <w:r w:rsidRPr="001A0333">
        <w:rPr>
          <w:rFonts w:ascii="Times New Roman" w:eastAsia="Calibri" w:hAnsi="Times New Roman"/>
          <w:sz w:val="24"/>
          <w:szCs w:val="24"/>
          <w:lang w:eastAsia="en-US"/>
        </w:rPr>
        <w:t xml:space="preserve"> Медный бунт. Побеги крестьян на Дон и в Сибирь. Восстание Степана Разина.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A0333">
        <w:rPr>
          <w:rFonts w:ascii="Times New Roman" w:eastAsia="Calibri" w:hAnsi="Times New Roman"/>
          <w:i/>
          <w:sz w:val="24"/>
          <w:szCs w:val="24"/>
          <w:lang w:eastAsia="en-US"/>
        </w:rPr>
        <w:t>Контакты с православным населением Речи Посполитой: противодействие полонизации, распространению католичества.</w:t>
      </w:r>
      <w:r w:rsidRPr="001A0333">
        <w:rPr>
          <w:rFonts w:ascii="Times New Roman" w:eastAsia="Calibri" w:hAnsi="Times New Roman"/>
          <w:sz w:val="24"/>
          <w:szCs w:val="24"/>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A0333">
        <w:rPr>
          <w:rFonts w:ascii="Times New Roman" w:eastAsia="Calibri" w:hAnsi="Times New Roman"/>
          <w:i/>
          <w:sz w:val="24"/>
          <w:szCs w:val="24"/>
          <w:lang w:eastAsia="en-US"/>
        </w:rPr>
        <w:t xml:space="preserve">Отношения России со странами Западной Европы. Военные столкновения с манчжурами и империей Цин.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A0333">
        <w:rPr>
          <w:rFonts w:ascii="Times New Roman" w:eastAsia="Calibri" w:hAnsi="Times New Roman"/>
          <w:i/>
          <w:sz w:val="24"/>
          <w:szCs w:val="24"/>
          <w:lang w:eastAsia="en-US"/>
        </w:rPr>
        <w:t>Коч – корабль русских первопроходцев.</w:t>
      </w:r>
      <w:r w:rsidRPr="001A0333">
        <w:rPr>
          <w:rFonts w:ascii="Times New Roman" w:eastAsia="Calibri" w:hAnsi="Times New Roman"/>
          <w:sz w:val="24"/>
          <w:szCs w:val="24"/>
          <w:lang w:eastAsia="en-US"/>
        </w:rPr>
        <w:t xml:space="preserve"> Освоение Поволжья, Урала и Сибири. Калмыцкое ханство. Ясачное налогообложение. Переселение русских на новые земли. </w:t>
      </w:r>
      <w:r w:rsidRPr="001A0333">
        <w:rPr>
          <w:rFonts w:ascii="Times New Roman" w:eastAsia="Calibri" w:hAnsi="Times New Roman"/>
          <w:i/>
          <w:sz w:val="24"/>
          <w:szCs w:val="24"/>
          <w:lang w:eastAsia="en-US"/>
        </w:rPr>
        <w:t xml:space="preserve">Миссионерство и христианизация. Межэтнические отношения. </w:t>
      </w:r>
      <w:r w:rsidRPr="001A0333">
        <w:rPr>
          <w:rFonts w:ascii="Times New Roman" w:eastAsia="Calibri" w:hAnsi="Times New Roman"/>
          <w:sz w:val="24"/>
          <w:szCs w:val="24"/>
          <w:lang w:eastAsia="en-US"/>
        </w:rPr>
        <w:t xml:space="preserve">Формирование многонациональной элиты.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картине мира человека в XVI–XVII вв. и повседневная жизнь.</w:t>
      </w:r>
      <w:r w:rsidRPr="001A0333">
        <w:rPr>
          <w:rFonts w:ascii="Times New Roman" w:eastAsia="Calibri" w:hAnsi="Times New Roman"/>
          <w:sz w:val="24"/>
          <w:szCs w:val="24"/>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Архитектура. Дворцово-храмовый ансамбль Соборной площади в Москве. Шатровый стиль в архитектуре. </w:t>
      </w:r>
      <w:r w:rsidRPr="001A0333">
        <w:rPr>
          <w:rFonts w:ascii="Times New Roman" w:eastAsia="Calibri" w:hAnsi="Times New Roman"/>
          <w:i/>
          <w:sz w:val="24"/>
          <w:szCs w:val="24"/>
          <w:lang w:eastAsia="en-US"/>
        </w:rPr>
        <w:t xml:space="preserve">Антонио Солари, Алевиз Фрязин, Петрок Малой. </w:t>
      </w:r>
      <w:r w:rsidRPr="001A0333">
        <w:rPr>
          <w:rFonts w:ascii="Times New Roman" w:eastAsia="Calibri" w:hAnsi="Times New Roman"/>
          <w:sz w:val="24"/>
          <w:szCs w:val="24"/>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A0333">
        <w:rPr>
          <w:rFonts w:ascii="Times New Roman" w:eastAsia="Calibri" w:hAnsi="Times New Roman"/>
          <w:i/>
          <w:sz w:val="24"/>
          <w:szCs w:val="24"/>
          <w:lang w:eastAsia="en-US"/>
        </w:rPr>
        <w:t>Приказ каменных дел.</w:t>
      </w:r>
      <w:r w:rsidRPr="001A0333">
        <w:rPr>
          <w:rFonts w:ascii="Times New Roman" w:eastAsia="Calibri" w:hAnsi="Times New Roman"/>
          <w:sz w:val="24"/>
          <w:szCs w:val="24"/>
          <w:lang w:eastAsia="en-US"/>
        </w:rPr>
        <w:t xml:space="preserve"> Деревянное зодчество.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Симон Ушаков. Ярославская школа иконописи. Парсунная живопись.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Летописание и начало книгопечатания. Лицевой свод. Домострой. </w:t>
      </w:r>
      <w:r w:rsidRPr="001A0333">
        <w:rPr>
          <w:rFonts w:ascii="Times New Roman" w:eastAsia="Calibri" w:hAnsi="Times New Roman"/>
          <w:i/>
          <w:sz w:val="24"/>
          <w:szCs w:val="24"/>
          <w:lang w:eastAsia="en-US"/>
        </w:rPr>
        <w:t xml:space="preserve">Переписка Ивана Грозного с князем Андреем Курбским. Публицистика Смутного времени. </w:t>
      </w:r>
      <w:r w:rsidRPr="001A0333">
        <w:rPr>
          <w:rFonts w:ascii="Times New Roman" w:eastAsia="Calibri" w:hAnsi="Times New Roman"/>
          <w:sz w:val="24"/>
          <w:szCs w:val="24"/>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A0333">
        <w:rPr>
          <w:rFonts w:ascii="Times New Roman" w:eastAsia="Calibri" w:hAnsi="Times New Roman"/>
          <w:i/>
          <w:sz w:val="24"/>
          <w:szCs w:val="24"/>
          <w:lang w:eastAsia="en-US"/>
        </w:rPr>
        <w:t xml:space="preserve">Посадская сатира XVII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в </w:t>
      </w:r>
      <w:r w:rsidRPr="001A0333">
        <w:rPr>
          <w:rFonts w:ascii="Times New Roman" w:eastAsia="Calibri" w:hAnsi="Times New Roman"/>
          <w:sz w:val="24"/>
          <w:szCs w:val="24"/>
          <w:lang w:val="en-US" w:eastAsia="en-US"/>
        </w:rPr>
        <w:t>XVI</w:t>
      </w:r>
      <w:r w:rsidRPr="001A0333">
        <w:rPr>
          <w:rFonts w:ascii="Times New Roman" w:eastAsia="Calibri" w:hAnsi="Times New Roman"/>
          <w:sz w:val="24"/>
          <w:szCs w:val="24"/>
          <w:lang w:eastAsia="en-US"/>
        </w:rPr>
        <w:t xml:space="preserve"> – </w:t>
      </w:r>
      <w:r w:rsidRPr="001A0333">
        <w:rPr>
          <w:rFonts w:ascii="Times New Roman" w:eastAsia="Calibri" w:hAnsi="Times New Roman"/>
          <w:sz w:val="24"/>
          <w:szCs w:val="24"/>
          <w:lang w:val="en-US" w:eastAsia="en-US"/>
        </w:rPr>
        <w:t>XVII</w:t>
      </w:r>
      <w:r w:rsidRPr="001A0333">
        <w:rPr>
          <w:rFonts w:ascii="Times New Roman" w:eastAsia="Calibri" w:hAnsi="Times New Roman"/>
          <w:sz w:val="24"/>
          <w:szCs w:val="24"/>
          <w:lang w:eastAsia="en-US"/>
        </w:rPr>
        <w:t xml:space="preserve"> вв.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концеXVII - XVIII ВЕКАХ: от царства к империи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эпоху преобразований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Экономическая политика.</w:t>
      </w:r>
      <w:r w:rsidRPr="001A0333">
        <w:rPr>
          <w:rFonts w:ascii="Times New Roman" w:eastAsia="Calibri" w:hAnsi="Times New Roman"/>
          <w:sz w:val="24"/>
          <w:szCs w:val="24"/>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Социальная политика.</w:t>
      </w:r>
      <w:r w:rsidRPr="001A0333">
        <w:rPr>
          <w:rFonts w:ascii="Times New Roman" w:eastAsia="Calibri" w:hAnsi="Times New Roman"/>
          <w:sz w:val="24"/>
          <w:szCs w:val="24"/>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w:t>
      </w:r>
      <w:r w:rsidRPr="001A0333">
        <w:rPr>
          <w:rFonts w:ascii="Times New Roman" w:eastAsia="Calibri" w:hAnsi="Times New Roman"/>
          <w:sz w:val="24"/>
          <w:szCs w:val="24"/>
          <w:lang w:eastAsia="en-US"/>
        </w:rPr>
        <w:lastRenderedPageBreak/>
        <w:t xml:space="preserve">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Реформы управления.</w:t>
      </w:r>
      <w:r w:rsidRPr="001A0333">
        <w:rPr>
          <w:rFonts w:ascii="Times New Roman" w:eastAsia="Calibri" w:hAnsi="Times New Roman"/>
          <w:sz w:val="24"/>
          <w:szCs w:val="24"/>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Первые гвардейские полки. Создание регулярной армии, военного флота. Рекрутские наборы.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Церковная реформа</w:t>
      </w:r>
      <w:r w:rsidRPr="001A0333">
        <w:rPr>
          <w:rFonts w:ascii="Times New Roman" w:eastAsia="Calibri" w:hAnsi="Times New Roman"/>
          <w:b/>
          <w:sz w:val="24"/>
          <w:szCs w:val="24"/>
          <w:lang w:eastAsia="en-US"/>
        </w:rPr>
        <w:t>.</w:t>
      </w:r>
      <w:r w:rsidRPr="001A0333">
        <w:rPr>
          <w:rFonts w:ascii="Times New Roman" w:eastAsia="Calibri" w:hAnsi="Times New Roman"/>
          <w:sz w:val="24"/>
          <w:szCs w:val="24"/>
          <w:lang w:eastAsia="en-US"/>
        </w:rPr>
        <w:t xml:space="preserve"> Упразднение патриаршества, учреждение синода. Положение конфессий.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Оппозиция реформам Петра I.</w:t>
      </w:r>
      <w:r w:rsidRPr="001A0333">
        <w:rPr>
          <w:rFonts w:ascii="Times New Roman" w:eastAsia="Calibri" w:hAnsi="Times New Roman"/>
          <w:sz w:val="24"/>
          <w:szCs w:val="24"/>
          <w:lang w:eastAsia="en-US"/>
        </w:rPr>
        <w:t xml:space="preserve">Социальные движения в первой четверти XVIII в. </w:t>
      </w:r>
      <w:r w:rsidRPr="001A0333">
        <w:rPr>
          <w:rFonts w:ascii="Times New Roman" w:eastAsia="Calibri" w:hAnsi="Times New Roman"/>
          <w:i/>
          <w:sz w:val="24"/>
          <w:szCs w:val="24"/>
          <w:lang w:eastAsia="en-US"/>
        </w:rPr>
        <w:t>Восстания в Астрахани, Башкирии, на Дону.</w:t>
      </w:r>
      <w:r w:rsidRPr="001A0333">
        <w:rPr>
          <w:rFonts w:ascii="Times New Roman" w:eastAsia="Calibri" w:hAnsi="Times New Roman"/>
          <w:sz w:val="24"/>
          <w:szCs w:val="24"/>
          <w:lang w:eastAsia="en-US"/>
        </w:rPr>
        <w:t xml:space="preserve"> Дело царевича Алексея.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Внешняя политика.</w:t>
      </w:r>
      <w:r w:rsidRPr="001A0333">
        <w:rPr>
          <w:rFonts w:ascii="Times New Roman" w:eastAsia="Calibri" w:hAnsi="Times New Roman"/>
          <w:sz w:val="24"/>
          <w:szCs w:val="24"/>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Закрепление России на берегах Балтики. Провозглашение России империей. Каспийский поход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Преобразования Петра I в области культуры.</w:t>
      </w:r>
      <w:r w:rsidRPr="001A0333">
        <w:rPr>
          <w:rFonts w:ascii="Times New Roman" w:eastAsia="Calibri" w:hAnsi="Times New Roman"/>
          <w:sz w:val="24"/>
          <w:szCs w:val="24"/>
          <w:lang w:eastAsia="en-US"/>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Повседневная жизнь и быт правящей элиты и основной массы населения. Перемены в образе жизни российского дворянства. </w:t>
      </w:r>
      <w:r w:rsidRPr="001A0333">
        <w:rPr>
          <w:rFonts w:ascii="Times New Roman" w:eastAsia="Calibri" w:hAnsi="Times New Roman"/>
          <w:i/>
          <w:sz w:val="24"/>
          <w:szCs w:val="24"/>
          <w:lang w:eastAsia="en-US"/>
        </w:rPr>
        <w:t xml:space="preserve">Новые формы социальной коммуникации в дворянской среде. </w:t>
      </w:r>
      <w:r w:rsidRPr="001A0333">
        <w:rPr>
          <w:rFonts w:ascii="Times New Roman" w:eastAsia="Calibri" w:hAnsi="Times New Roman"/>
          <w:sz w:val="24"/>
          <w:szCs w:val="24"/>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Итоги, последствия и значение петровских преобразований. Образ Петра I в русской культуре.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После Петра Великого: эпоха «дворцовых переворотов»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Укрепление границ империи на Украине и на юго-восточной окраине. </w:t>
      </w:r>
      <w:r w:rsidRPr="001A0333">
        <w:rPr>
          <w:rFonts w:ascii="Times New Roman" w:eastAsia="Calibri" w:hAnsi="Times New Roman"/>
          <w:i/>
          <w:sz w:val="24"/>
          <w:szCs w:val="24"/>
          <w:lang w:eastAsia="en-US"/>
        </w:rPr>
        <w:t xml:space="preserve">Переход Младшего жуза в Казахстане под суверенитет Российской империи. Война с Османской империей.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международных конфликтах 1740-х – 1750-х гг. Участие в Семилетней войне.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Петр III. Манифест «о вольности дворянской». Переворот 28 июня 1762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1760-х – 1790- гг. Правление Екатерины II и Павла 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A0333">
        <w:rPr>
          <w:rFonts w:ascii="Times New Roman" w:eastAsia="Calibri" w:hAnsi="Times New Roman"/>
          <w:i/>
          <w:sz w:val="24"/>
          <w:szCs w:val="24"/>
          <w:lang w:eastAsia="en-US"/>
        </w:rPr>
        <w:t xml:space="preserve">Привлечение представителей сословий к местному управлению. Создание дворянских обществ в губерниях и </w:t>
      </w:r>
      <w:r w:rsidRPr="001A0333">
        <w:rPr>
          <w:rFonts w:ascii="Times New Roman" w:eastAsia="Calibri" w:hAnsi="Times New Roman"/>
          <w:i/>
          <w:sz w:val="24"/>
          <w:szCs w:val="24"/>
          <w:lang w:eastAsia="en-US"/>
        </w:rPr>
        <w:lastRenderedPageBreak/>
        <w:t xml:space="preserve">уездах. Расширение привилегий гильдейского купечества в налоговой сфере и городском управлении.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Национальная политика. </w:t>
      </w:r>
      <w:r w:rsidRPr="001A0333">
        <w:rPr>
          <w:rFonts w:ascii="Times New Roman" w:eastAsia="Calibri" w:hAnsi="Times New Roman"/>
          <w:i/>
          <w:sz w:val="24"/>
          <w:szCs w:val="24"/>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A0333">
        <w:rPr>
          <w:rFonts w:ascii="Times New Roman" w:eastAsia="Calibri" w:hAnsi="Times New Roman"/>
          <w:sz w:val="24"/>
          <w:szCs w:val="24"/>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A0333">
        <w:rPr>
          <w:rFonts w:ascii="Times New Roman" w:eastAsia="Calibri" w:hAnsi="Times New Roman"/>
          <w:i/>
          <w:sz w:val="24"/>
          <w:szCs w:val="24"/>
          <w:lang w:eastAsia="en-US"/>
        </w:rPr>
        <w:t>Дворовые люди.</w:t>
      </w:r>
      <w:r w:rsidRPr="001A0333">
        <w:rPr>
          <w:rFonts w:ascii="Times New Roman" w:eastAsia="Calibri" w:hAnsi="Times New Roman"/>
          <w:sz w:val="24"/>
          <w:szCs w:val="24"/>
          <w:lang w:eastAsia="en-US"/>
        </w:rPr>
        <w:t xml:space="preserve"> Роль крепостного строя в экономике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Промышленность в городе и деревне. Роль государства, купечества, помещиков в развитии промышленности. </w:t>
      </w:r>
      <w:r w:rsidRPr="001A0333">
        <w:rPr>
          <w:rFonts w:ascii="Times New Roman" w:eastAsia="Calibri" w:hAnsi="Times New Roman"/>
          <w:i/>
          <w:sz w:val="24"/>
          <w:szCs w:val="24"/>
          <w:lang w:eastAsia="en-US"/>
        </w:rPr>
        <w:t xml:space="preserve">Крепостной и вольнонаемный труд. Привлечение крепостных оброчных крестьян к работе на мануфактурах. </w:t>
      </w:r>
      <w:r w:rsidRPr="001A0333">
        <w:rPr>
          <w:rFonts w:ascii="Times New Roman" w:eastAsia="Calibri" w:hAnsi="Times New Roman"/>
          <w:sz w:val="24"/>
          <w:szCs w:val="24"/>
          <w:lang w:eastAsia="en-US"/>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и внешняя торговля. Торговые пути внутри страны. </w:t>
      </w:r>
      <w:r w:rsidRPr="001A0333">
        <w:rPr>
          <w:rFonts w:ascii="Times New Roman" w:eastAsia="Calibri" w:hAnsi="Times New Roman"/>
          <w:i/>
          <w:sz w:val="24"/>
          <w:szCs w:val="24"/>
          <w:lang w:eastAsia="en-US"/>
        </w:rPr>
        <w:t>Водно-транспортные системы: Вышневолоцкая, Тихвинская, Мариинская и др.</w:t>
      </w:r>
      <w:r w:rsidRPr="001A0333">
        <w:rPr>
          <w:rFonts w:ascii="Times New Roman" w:eastAsia="Calibri" w:hAnsi="Times New Roman"/>
          <w:sz w:val="24"/>
          <w:szCs w:val="24"/>
          <w:lang w:eastAsia="en-US"/>
        </w:rPr>
        <w:t xml:space="preserve"> Ярмарки и их роль во внутренней торговле. Макарьевская, Ирбитская, Свенская, Коренная ярмарки. Ярмарки на Украине. </w:t>
      </w:r>
      <w:r w:rsidRPr="001A0333">
        <w:rPr>
          <w:rFonts w:ascii="Times New Roman" w:eastAsia="Calibri" w:hAnsi="Times New Roman"/>
          <w:i/>
          <w:sz w:val="24"/>
          <w:szCs w:val="24"/>
          <w:lang w:eastAsia="en-US"/>
        </w:rPr>
        <w:t xml:space="preserve">Партнеры России во внешней торговле в Европе и в мире. Обеспечение активного внешнеторгового баланса.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социальных противоречий. </w:t>
      </w:r>
      <w:r w:rsidRPr="001A0333">
        <w:rPr>
          <w:rFonts w:ascii="Times New Roman" w:eastAsia="Calibri" w:hAnsi="Times New Roman"/>
          <w:i/>
          <w:sz w:val="24"/>
          <w:szCs w:val="24"/>
          <w:lang w:eastAsia="en-US"/>
        </w:rPr>
        <w:t>Чумной бунт в Москве.</w:t>
      </w:r>
      <w:r w:rsidRPr="001A0333">
        <w:rPr>
          <w:rFonts w:ascii="Times New Roman" w:eastAsia="Calibri" w:hAnsi="Times New Roman"/>
          <w:sz w:val="24"/>
          <w:szCs w:val="24"/>
          <w:lang w:eastAsia="en-US"/>
        </w:rPr>
        <w:t xml:space="preserve"> Восстание под предводительством Емельяна Пугачева. </w:t>
      </w:r>
      <w:r w:rsidRPr="001A0333">
        <w:rPr>
          <w:rFonts w:ascii="Times New Roman" w:eastAsia="Calibri" w:hAnsi="Times New Roman"/>
          <w:i/>
          <w:sz w:val="24"/>
          <w:szCs w:val="24"/>
          <w:lang w:eastAsia="en-US"/>
        </w:rPr>
        <w:t>Антидворянский и антикрепостнический характер движения. Роль казачества, народов Урала и Поволжья в восстании.</w:t>
      </w:r>
      <w:r w:rsidRPr="001A0333">
        <w:rPr>
          <w:rFonts w:ascii="Times New Roman" w:eastAsia="Calibri" w:hAnsi="Times New Roman"/>
          <w:sz w:val="24"/>
          <w:szCs w:val="24"/>
          <w:lang w:eastAsia="en-US"/>
        </w:rPr>
        <w:t xml:space="preserve"> Влияние восстания на внутреннюю политику и развитие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второй половины XVIII в., ее основные задачи. Н.И. Панин и А.А.Безбородко.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Участие России в разделах Речи Посполитой. </w:t>
      </w:r>
      <w:r w:rsidRPr="001A0333">
        <w:rPr>
          <w:rFonts w:ascii="Times New Roman" w:eastAsia="Calibri" w:hAnsi="Times New Roman"/>
          <w:i/>
          <w:sz w:val="24"/>
          <w:szCs w:val="24"/>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A0333">
        <w:rPr>
          <w:rFonts w:ascii="Times New Roman" w:eastAsia="Calibri" w:hAnsi="Times New Roman"/>
          <w:sz w:val="24"/>
          <w:szCs w:val="24"/>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A0333">
        <w:rPr>
          <w:rFonts w:ascii="Times New Roman" w:eastAsia="Calibri" w:hAnsi="Times New Roman"/>
          <w:i/>
          <w:sz w:val="24"/>
          <w:szCs w:val="24"/>
          <w:lang w:eastAsia="en-US"/>
        </w:rPr>
        <w:t xml:space="preserve">Восстание под предводительством Тадеуша Костюшко.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Российской империи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A0333">
        <w:rPr>
          <w:rFonts w:ascii="Times New Roman" w:eastAsia="Calibri" w:hAnsi="Times New Roman"/>
          <w:i/>
          <w:sz w:val="24"/>
          <w:szCs w:val="24"/>
          <w:lang w:eastAsia="en-US"/>
        </w:rPr>
        <w:t>Н.И.Новиков, материалы о положении крепостных крестьян в его журналах.</w:t>
      </w:r>
      <w:r w:rsidRPr="001A0333">
        <w:rPr>
          <w:rFonts w:ascii="Times New Roman" w:eastAsia="Calibri" w:hAnsi="Times New Roman"/>
          <w:sz w:val="24"/>
          <w:szCs w:val="24"/>
          <w:lang w:eastAsia="en-US"/>
        </w:rPr>
        <w:t xml:space="preserve"> А.Н.Радищев и его «Путешествие из Петербурга в Москву».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1A0333">
        <w:rPr>
          <w:rFonts w:ascii="Times New Roman" w:eastAsia="Calibri" w:hAnsi="Times New Roman"/>
          <w:i/>
          <w:sz w:val="24"/>
          <w:szCs w:val="24"/>
          <w:lang w:eastAsia="en-US"/>
        </w:rPr>
        <w:t>Вклад в развитие русской культуры ученых, художников, мастеров, прибывших из-за рубежа.</w:t>
      </w:r>
      <w:r w:rsidRPr="001A0333">
        <w:rPr>
          <w:rFonts w:ascii="Times New Roman" w:eastAsia="Calibri" w:hAnsi="Times New Roman"/>
          <w:sz w:val="24"/>
          <w:szCs w:val="24"/>
          <w:lang w:eastAsia="en-US"/>
        </w:rPr>
        <w:t xml:space="preserve"> Усиление </w:t>
      </w:r>
      <w:r w:rsidRPr="001A0333">
        <w:rPr>
          <w:rFonts w:ascii="Times New Roman" w:eastAsia="Calibri" w:hAnsi="Times New Roman"/>
          <w:sz w:val="24"/>
          <w:szCs w:val="24"/>
          <w:lang w:eastAsia="en-US"/>
        </w:rPr>
        <w:lastRenderedPageBreak/>
        <w:t xml:space="preserve">внимания к жизни и культуре русского народа и историческому прошлому России к концу столетия.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российских сословий. Дворянство: жизнь и быт дворянской усадьбы. Духовенство. Купечество. Крестьянство.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A0333">
        <w:rPr>
          <w:rFonts w:ascii="Times New Roman" w:eastAsia="Calibri" w:hAnsi="Times New Roman"/>
          <w:i/>
          <w:sz w:val="24"/>
          <w:szCs w:val="24"/>
          <w:lang w:eastAsia="en-US"/>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М.В. Ломоносов и его выдающаяся роль в становлении российской науки и образования.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Образование в России в XVIII в. </w:t>
      </w:r>
      <w:r w:rsidRPr="001A0333">
        <w:rPr>
          <w:rFonts w:ascii="Times New Roman" w:eastAsia="Calibri" w:hAnsi="Times New Roman"/>
          <w:i/>
          <w:sz w:val="24"/>
          <w:szCs w:val="24"/>
          <w:lang w:eastAsia="en-U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A0333">
        <w:rPr>
          <w:rFonts w:ascii="Times New Roman" w:eastAsia="Calibri" w:hAnsi="Times New Roman"/>
          <w:sz w:val="24"/>
          <w:szCs w:val="24"/>
          <w:lang w:eastAsia="en-US"/>
        </w:rPr>
        <w:t xml:space="preserve"> Московский университет – первый российский университет.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архитектура XVIII в. Строительство Петербурга, формирование его городского плана. </w:t>
      </w:r>
      <w:r w:rsidRPr="001A0333">
        <w:rPr>
          <w:rFonts w:ascii="Times New Roman" w:eastAsia="Calibri" w:hAnsi="Times New Roman"/>
          <w:i/>
          <w:sz w:val="24"/>
          <w:szCs w:val="24"/>
          <w:lang w:eastAsia="en-US"/>
        </w:rPr>
        <w:t>Регулярный характер застройки Петербурга и других городов. Барокко в архитектуре Москвы и Петербурга.</w:t>
      </w:r>
      <w:r w:rsidRPr="001A0333">
        <w:rPr>
          <w:rFonts w:ascii="Times New Roman" w:eastAsia="Calibri" w:hAnsi="Times New Roman"/>
          <w:sz w:val="24"/>
          <w:szCs w:val="24"/>
          <w:lang w:eastAsia="en-US"/>
        </w:rPr>
        <w:t xml:space="preserve"> Переход к классицизму, </w:t>
      </w:r>
      <w:r w:rsidRPr="001A0333">
        <w:rPr>
          <w:rFonts w:ascii="Times New Roman" w:eastAsia="Calibri" w:hAnsi="Times New Roman"/>
          <w:i/>
          <w:sz w:val="24"/>
          <w:szCs w:val="24"/>
          <w:lang w:eastAsia="en-US"/>
        </w:rPr>
        <w:t xml:space="preserve">создание архитектурных ассамблей в стиле классицизма в обеих столицах. </w:t>
      </w:r>
      <w:r w:rsidRPr="001A0333">
        <w:rPr>
          <w:rFonts w:ascii="Times New Roman" w:eastAsia="Calibri" w:hAnsi="Times New Roman"/>
          <w:sz w:val="24"/>
          <w:szCs w:val="24"/>
          <w:lang w:eastAsia="en-US"/>
        </w:rPr>
        <w:t xml:space="preserve">В.И. Баженов, М.Ф.Казаков.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A0333">
        <w:rPr>
          <w:rFonts w:ascii="Times New Roman" w:eastAsia="Calibri" w:hAnsi="Times New Roman"/>
          <w:i/>
          <w:sz w:val="24"/>
          <w:szCs w:val="24"/>
          <w:lang w:eastAsia="en-US"/>
        </w:rPr>
        <w:t xml:space="preserve">Новые веяния в изобразительном искусстве в конце столетия.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России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при Павле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принципы внутренней политики Павла I. Укрепление абсолютизма </w:t>
      </w:r>
      <w:r w:rsidRPr="001A0333">
        <w:rPr>
          <w:rFonts w:ascii="Times New Roman" w:eastAsia="Calibri" w:hAnsi="Times New Roman"/>
          <w:i/>
          <w:sz w:val="24"/>
          <w:szCs w:val="24"/>
          <w:lang w:eastAsia="en-US"/>
        </w:rPr>
        <w:t>через отказ от принципов «просвещенного абсолютизма» и</w:t>
      </w:r>
      <w:r w:rsidRPr="001A0333">
        <w:rPr>
          <w:rFonts w:ascii="Times New Roman" w:eastAsia="Calibri" w:hAnsi="Times New Roman"/>
          <w:sz w:val="24"/>
          <w:szCs w:val="24"/>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Внутренняя политика. Ограничение дворянских привилегий.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XVIII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Российфская империя в XIX – начале XX вв.</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на пути к реформам (1801–1861)</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Александровская эпоха: государственный либерализм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Отечественная война 1812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Либеральные и охранительные тенденции во внутренней политике. Польская конституция 1815 г. </w:t>
      </w:r>
      <w:r w:rsidRPr="001A0333">
        <w:rPr>
          <w:rFonts w:ascii="Times New Roman" w:eastAsia="Calibri" w:hAnsi="Times New Roman"/>
          <w:i/>
          <w:sz w:val="24"/>
          <w:szCs w:val="24"/>
          <w:lang w:eastAsia="en-US"/>
        </w:rPr>
        <w:t>Военные поселения. Дворянская оппозиция самодержавию.</w:t>
      </w:r>
      <w:r w:rsidRPr="001A0333">
        <w:rPr>
          <w:rFonts w:ascii="Times New Roman" w:eastAsia="Calibri" w:hAnsi="Times New Roman"/>
          <w:sz w:val="24"/>
          <w:szCs w:val="24"/>
          <w:lang w:eastAsia="en-US"/>
        </w:rPr>
        <w:t xml:space="preserve"> Тайные организации: Союз спасения, Союз благоденствия, Северное и Южное общества. Восстание декабристов 14 декабря 1825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Николаевское самодержавие: государственный консерватизм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lastRenderedPageBreak/>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A0333">
        <w:rPr>
          <w:rFonts w:ascii="Times New Roman" w:eastAsia="Calibri" w:hAnsi="Times New Roman"/>
          <w:i/>
          <w:sz w:val="24"/>
          <w:szCs w:val="24"/>
          <w:lang w:eastAsia="en-US"/>
        </w:rPr>
        <w:t>централизация управления, политическая полиция, кодификация законов, цензура, попечительство об образовании.</w:t>
      </w:r>
      <w:r w:rsidRPr="001A0333">
        <w:rPr>
          <w:rFonts w:ascii="Times New Roman" w:eastAsia="Calibri" w:hAnsi="Times New Roman"/>
          <w:sz w:val="24"/>
          <w:szCs w:val="24"/>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A0333">
        <w:rPr>
          <w:rFonts w:ascii="Times New Roman" w:eastAsia="Calibri" w:hAnsi="Times New Roman"/>
          <w:i/>
          <w:sz w:val="24"/>
          <w:szCs w:val="24"/>
          <w:lang w:eastAsia="en-US"/>
        </w:rPr>
        <w:t xml:space="preserve">Формирование профессиональной бюрократии. Прогрессивное чиновничество: у истоков либерального реформаторства.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Крепостнический социум. Деревня и город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Сословная структура российского общества. Крепостное хозяйство. </w:t>
      </w:r>
      <w:r w:rsidRPr="001A0333">
        <w:rPr>
          <w:rFonts w:ascii="Times New Roman" w:eastAsia="Calibri" w:hAnsi="Times New Roman"/>
          <w:i/>
          <w:sz w:val="24"/>
          <w:szCs w:val="24"/>
          <w:lang w:eastAsia="en-US"/>
        </w:rPr>
        <w:t>Помещик и крестьянин, конфликты и сотрудничество.</w:t>
      </w:r>
      <w:r w:rsidRPr="001A0333">
        <w:rPr>
          <w:rFonts w:ascii="Times New Roman" w:eastAsia="Calibri" w:hAnsi="Times New Roman"/>
          <w:sz w:val="24"/>
          <w:szCs w:val="24"/>
          <w:lang w:eastAsia="en-US"/>
        </w:rPr>
        <w:t xml:space="preserve"> Промышленный переворот и его особенности в России. Начало железнодорожного строительства. </w:t>
      </w:r>
      <w:r w:rsidRPr="001A0333">
        <w:rPr>
          <w:rFonts w:ascii="Times New Roman" w:eastAsia="Calibri" w:hAnsi="Times New Roman"/>
          <w:i/>
          <w:sz w:val="24"/>
          <w:szCs w:val="24"/>
          <w:lang w:eastAsia="en-US"/>
        </w:rPr>
        <w:t>Москва и Петербург: спор двух столиц.</w:t>
      </w:r>
      <w:r w:rsidRPr="001A0333">
        <w:rPr>
          <w:rFonts w:ascii="Times New Roman" w:eastAsia="Calibri" w:hAnsi="Times New Roman"/>
          <w:sz w:val="24"/>
          <w:szCs w:val="24"/>
          <w:lang w:eastAsia="en-US"/>
        </w:rPr>
        <w:t xml:space="preserve"> Города как административные, торговые и промышленные центры. Городское самоуправление.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Культурное пространство империи в первой половине XIX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A0333">
        <w:rPr>
          <w:rFonts w:ascii="Times New Roman" w:eastAsia="Calibri" w:hAnsi="Times New Roman"/>
          <w:i/>
          <w:sz w:val="24"/>
          <w:szCs w:val="24"/>
          <w:lang w:eastAsia="en-US"/>
        </w:rPr>
        <w:t>Культура повседневности: обретение комфорта. Жизнь в городе и в усадьбе.</w:t>
      </w:r>
      <w:r w:rsidRPr="001A0333">
        <w:rPr>
          <w:rFonts w:ascii="Times New Roman" w:eastAsia="Calibri" w:hAnsi="Times New Roman"/>
          <w:sz w:val="24"/>
          <w:szCs w:val="24"/>
          <w:lang w:eastAsia="en-US"/>
        </w:rPr>
        <w:t xml:space="preserve"> Российская культура как часть европейской культуры.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Пространство империи: этнокультурный облик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A0333">
        <w:rPr>
          <w:rFonts w:ascii="Times New Roman" w:eastAsia="Calibri" w:hAnsi="Times New Roman"/>
          <w:i/>
          <w:sz w:val="24"/>
          <w:szCs w:val="24"/>
          <w:lang w:eastAsia="en-US"/>
        </w:rPr>
        <w:t>Польское восстание 1830–1831 гг.</w:t>
      </w:r>
      <w:r w:rsidRPr="001A0333">
        <w:rPr>
          <w:rFonts w:ascii="Times New Roman" w:eastAsia="Calibri" w:hAnsi="Times New Roman"/>
          <w:sz w:val="24"/>
          <w:szCs w:val="24"/>
          <w:lang w:eastAsia="en-US"/>
        </w:rPr>
        <w:t xml:space="preserve"> Присоединение Грузии и Закавказья. Кавказская война. Движение Шамиля.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гражданского правосознания. Основные течения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A0333">
        <w:rPr>
          <w:rFonts w:ascii="Times New Roman" w:eastAsia="Calibri" w:hAnsi="Times New Roman"/>
          <w:i/>
          <w:sz w:val="24"/>
          <w:szCs w:val="24"/>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A0333">
        <w:rPr>
          <w:rFonts w:ascii="Times New Roman" w:eastAsia="Calibri" w:hAnsi="Times New Roman"/>
          <w:i/>
          <w:sz w:val="24"/>
          <w:szCs w:val="24"/>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эпоху реформ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Преобразования Александра II: социальная и правовая модернизация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A0333">
        <w:rPr>
          <w:rFonts w:ascii="Times New Roman" w:eastAsia="Calibri" w:hAnsi="Times New Roman"/>
          <w:i/>
          <w:sz w:val="24"/>
          <w:szCs w:val="24"/>
          <w:lang w:eastAsia="en-US"/>
        </w:rPr>
        <w:t>Утверждение начал всесословности в правовом строе страны.</w:t>
      </w:r>
      <w:r w:rsidRPr="001A0333">
        <w:rPr>
          <w:rFonts w:ascii="Times New Roman" w:eastAsia="Calibri" w:hAnsi="Times New Roman"/>
          <w:sz w:val="24"/>
          <w:szCs w:val="24"/>
          <w:lang w:eastAsia="en-US"/>
        </w:rPr>
        <w:t xml:space="preserve"> Конституционный вопрос.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«Народное самодержавие» Александра III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Идеология самобытного развития России. Государственный национализм. Реформы и «контрреформы». </w:t>
      </w:r>
      <w:r w:rsidRPr="001A0333">
        <w:rPr>
          <w:rFonts w:ascii="Times New Roman" w:eastAsia="Calibri" w:hAnsi="Times New Roman"/>
          <w:i/>
          <w:sz w:val="24"/>
          <w:szCs w:val="24"/>
          <w:lang w:eastAsia="en-US"/>
        </w:rPr>
        <w:t>Политика консервативной стабилизации. Ограничение общественной самодеятельности.</w:t>
      </w:r>
      <w:r w:rsidRPr="001A0333">
        <w:rPr>
          <w:rFonts w:ascii="Times New Roman" w:eastAsia="Calibri" w:hAnsi="Times New Roman"/>
          <w:sz w:val="24"/>
          <w:szCs w:val="24"/>
          <w:lang w:eastAsia="en-US"/>
        </w:rPr>
        <w:t xml:space="preserve"> Местное самоуправление и самодержавие. Независимость суда и администрация. </w:t>
      </w:r>
      <w:r w:rsidRPr="001A0333">
        <w:rPr>
          <w:rFonts w:ascii="Times New Roman" w:eastAsia="Calibri" w:hAnsi="Times New Roman"/>
          <w:i/>
          <w:sz w:val="24"/>
          <w:szCs w:val="24"/>
          <w:lang w:eastAsia="en-US"/>
        </w:rPr>
        <w:t>Права университетов и власть попечителей.</w:t>
      </w:r>
      <w:r w:rsidRPr="001A0333">
        <w:rPr>
          <w:rFonts w:ascii="Times New Roman" w:eastAsia="Calibri" w:hAnsi="Times New Roman"/>
          <w:sz w:val="24"/>
          <w:szCs w:val="24"/>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A0333">
        <w:rPr>
          <w:rFonts w:ascii="Times New Roman" w:eastAsia="Calibri" w:hAnsi="Times New Roman"/>
          <w:i/>
          <w:sz w:val="24"/>
          <w:szCs w:val="24"/>
          <w:lang w:eastAsia="en-US"/>
        </w:rPr>
        <w:t>Финансовая политика</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 xml:space="preserve">Консервация аграрных отношений.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Пространство империи. Основные сферы и направления внешнеполитических интересов. Упрочение статуса великой державы. </w:t>
      </w:r>
      <w:r w:rsidRPr="001A0333">
        <w:rPr>
          <w:rFonts w:ascii="Times New Roman" w:eastAsia="Calibri" w:hAnsi="Times New Roman"/>
          <w:i/>
          <w:sz w:val="24"/>
          <w:szCs w:val="24"/>
          <w:lang w:eastAsia="en-US"/>
        </w:rPr>
        <w:t xml:space="preserve">Освоение государственной территории.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Пореформенный социум. Сельское хозяйство и промышленность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A0333">
        <w:rPr>
          <w:rFonts w:ascii="Times New Roman" w:eastAsia="Calibri" w:hAnsi="Times New Roman"/>
          <w:i/>
          <w:sz w:val="24"/>
          <w:szCs w:val="24"/>
          <w:lang w:eastAsia="en-US"/>
        </w:rPr>
        <w:t>Помещичье «оскудение». Социальные типы крестьян и помещиков.</w:t>
      </w:r>
      <w:r w:rsidRPr="001A0333">
        <w:rPr>
          <w:rFonts w:ascii="Times New Roman" w:eastAsia="Calibri" w:hAnsi="Times New Roman"/>
          <w:sz w:val="24"/>
          <w:szCs w:val="24"/>
          <w:lang w:eastAsia="en-US"/>
        </w:rPr>
        <w:t xml:space="preserve"> Дворяне-предприниматели.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A0333">
        <w:rPr>
          <w:rFonts w:ascii="Times New Roman" w:eastAsia="Calibri" w:hAnsi="Times New Roman"/>
          <w:i/>
          <w:sz w:val="24"/>
          <w:szCs w:val="24"/>
          <w:lang w:eastAsia="en-US"/>
        </w:rPr>
        <w:t xml:space="preserve">Государственные, общественные и частнопредпринимательские способы его решения.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империи во второй половине XIX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A0333">
        <w:rPr>
          <w:rFonts w:ascii="Times New Roman" w:eastAsia="Calibri" w:hAnsi="Times New Roman"/>
          <w:i/>
          <w:sz w:val="24"/>
          <w:szCs w:val="24"/>
          <w:lang w:eastAsia="en-US"/>
        </w:rPr>
        <w:t xml:space="preserve">Роль печатного слова в формировании общественного мнения. Народная, элитарная и массовая культура. </w:t>
      </w:r>
      <w:r w:rsidRPr="001A0333">
        <w:rPr>
          <w:rFonts w:ascii="Times New Roman" w:eastAsia="Calibri" w:hAnsi="Times New Roman"/>
          <w:sz w:val="24"/>
          <w:szCs w:val="24"/>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Этнокультурный облик империи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A0333">
        <w:rPr>
          <w:rFonts w:ascii="Times New Roman" w:eastAsia="Calibri" w:hAnsi="Times New Roman"/>
          <w:i/>
          <w:sz w:val="24"/>
          <w:szCs w:val="24"/>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A0333">
        <w:rPr>
          <w:rFonts w:ascii="Times New Roman" w:eastAsia="Calibri" w:hAnsi="Times New Roman"/>
          <w:sz w:val="24"/>
          <w:szCs w:val="24"/>
          <w:lang w:eastAsia="en-US"/>
        </w:rPr>
        <w:t xml:space="preserve"> Национальные движения народов России. Взаимодействие национальных культур и народов.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Формирование гражданского общества и основные направления общественных движений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A0333">
        <w:rPr>
          <w:rFonts w:ascii="Times New Roman" w:eastAsia="Calibri" w:hAnsi="Times New Roman"/>
          <w:i/>
          <w:sz w:val="24"/>
          <w:szCs w:val="24"/>
          <w:lang w:eastAsia="en-US"/>
        </w:rPr>
        <w:t xml:space="preserve">Студенческое движение. Рабочее движение. Женское движение.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Идейные течения и общественное движение. </w:t>
      </w:r>
      <w:r w:rsidRPr="001A0333">
        <w:rPr>
          <w:rFonts w:ascii="Times New Roman" w:eastAsia="Calibri" w:hAnsi="Times New Roman"/>
          <w:i/>
          <w:sz w:val="24"/>
          <w:szCs w:val="24"/>
          <w:lang w:eastAsia="en-US"/>
        </w:rPr>
        <w:t xml:space="preserve">Влияние позитивизма, дарвинизма, марксизма и других направлений европейской общественной мысли. </w:t>
      </w:r>
      <w:r w:rsidRPr="001A0333">
        <w:rPr>
          <w:rFonts w:ascii="Times New Roman" w:eastAsia="Calibri" w:hAnsi="Times New Roman"/>
          <w:sz w:val="24"/>
          <w:szCs w:val="24"/>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A0333">
        <w:rPr>
          <w:rFonts w:ascii="Times New Roman" w:eastAsia="Calibri" w:hAnsi="Times New Roman"/>
          <w:i/>
          <w:sz w:val="24"/>
          <w:szCs w:val="24"/>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A0333">
        <w:rPr>
          <w:rFonts w:ascii="Times New Roman" w:eastAsia="Calibri" w:hAnsi="Times New Roman"/>
          <w:sz w:val="24"/>
          <w:szCs w:val="24"/>
          <w:lang w:eastAsia="en-US"/>
        </w:rPr>
        <w:t xml:space="preserve"> Политический терроризм. Распространение марксизма и формирование социал-демократии. </w:t>
      </w:r>
      <w:r w:rsidRPr="001A0333">
        <w:rPr>
          <w:rFonts w:ascii="Times New Roman" w:eastAsia="Calibri" w:hAnsi="Times New Roman"/>
          <w:i/>
          <w:sz w:val="24"/>
          <w:szCs w:val="24"/>
          <w:lang w:eastAsia="en-US"/>
        </w:rPr>
        <w:t xml:space="preserve">Группа «Освобождение труда». «Союз борьбы за освобождение рабочего класса». I съезд РСДРП.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lastRenderedPageBreak/>
        <w:t>Кризис империи в начале ХХ века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A0333">
        <w:rPr>
          <w:rFonts w:ascii="Times New Roman" w:eastAsia="Calibri" w:hAnsi="Times New Roman"/>
          <w:i/>
          <w:sz w:val="24"/>
          <w:szCs w:val="24"/>
          <w:lang w:eastAsia="en-US"/>
        </w:rPr>
        <w:t>Отечественный и иностранный капитал, его роль в индустриализации страны.</w:t>
      </w:r>
      <w:r w:rsidRPr="001A0333">
        <w:rPr>
          <w:rFonts w:ascii="Times New Roman" w:eastAsia="Calibri" w:hAnsi="Times New Roman"/>
          <w:sz w:val="24"/>
          <w:szCs w:val="24"/>
          <w:lang w:eastAsia="en-US"/>
        </w:rPr>
        <w:t xml:space="preserve"> Россия – мировой экспортер хлеба. Аграрный вопрос.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A0333">
        <w:rPr>
          <w:rFonts w:ascii="Times New Roman" w:eastAsia="Calibri" w:hAnsi="Times New Roman"/>
          <w:i/>
          <w:sz w:val="24"/>
          <w:szCs w:val="24"/>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Первая российская революция 1905-1907 гг. Начало парламентаризма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1A0333">
        <w:rPr>
          <w:rFonts w:ascii="Times New Roman" w:eastAsia="Calibri" w:hAnsi="Times New Roman"/>
          <w:i/>
          <w:sz w:val="24"/>
          <w:szCs w:val="24"/>
          <w:lang w:eastAsia="en-US"/>
        </w:rPr>
        <w:t xml:space="preserve">«Союз освобождения». «Банкетная кампания».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1A0333">
        <w:rPr>
          <w:rFonts w:ascii="Times New Roman" w:eastAsia="Calibri" w:hAnsi="Times New Roman"/>
          <w:i/>
          <w:sz w:val="24"/>
          <w:szCs w:val="24"/>
          <w:lang w:eastAsia="en-US"/>
        </w:rPr>
        <w:t xml:space="preserve">Политический терроризм.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многопартийной системы. Политические партии, массовые движения и их лидеры. </w:t>
      </w:r>
      <w:r w:rsidRPr="001A0333">
        <w:rPr>
          <w:rFonts w:ascii="Times New Roman" w:eastAsia="Calibri" w:hAnsi="Times New Roman"/>
          <w:i/>
          <w:sz w:val="24"/>
          <w:szCs w:val="24"/>
          <w:lang w:eastAsia="en-US"/>
        </w:rPr>
        <w:t>Неонароднические партии и организации (социалисты-революционеры).</w:t>
      </w:r>
      <w:r w:rsidRPr="001A0333">
        <w:rPr>
          <w:rFonts w:ascii="Times New Roman" w:eastAsia="Calibri" w:hAnsi="Times New Roman"/>
          <w:sz w:val="24"/>
          <w:szCs w:val="24"/>
          <w:lang w:eastAsia="en-US"/>
        </w:rPr>
        <w:t xml:space="preserve"> Социал-демократия: большевики и меньшевики. Либеральные партии (кадеты, октябристы). </w:t>
      </w:r>
      <w:r w:rsidRPr="001A0333">
        <w:rPr>
          <w:rFonts w:ascii="Times New Roman" w:eastAsia="Calibri" w:hAnsi="Times New Roman"/>
          <w:i/>
          <w:sz w:val="24"/>
          <w:szCs w:val="24"/>
          <w:lang w:eastAsia="en-US"/>
        </w:rPr>
        <w:t>Национальные партии</w:t>
      </w:r>
      <w:r w:rsidRPr="001A0333">
        <w:rPr>
          <w:rFonts w:ascii="Times New Roman" w:eastAsia="Calibri" w:hAnsi="Times New Roman"/>
          <w:sz w:val="24"/>
          <w:szCs w:val="24"/>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1A0333">
        <w:rPr>
          <w:rFonts w:ascii="Times New Roman" w:eastAsia="Calibri" w:hAnsi="Times New Roman"/>
          <w:sz w:val="24"/>
          <w:szCs w:val="24"/>
          <w:lang w:eastAsia="en-US"/>
        </w:rPr>
        <w:t xml:space="preserve"> Деятельность I и II Государственной думы: итоги и уроки.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Общество и власть после революции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A0333">
        <w:rPr>
          <w:rFonts w:ascii="Times New Roman" w:eastAsia="Calibri" w:hAnsi="Times New Roman"/>
          <w:i/>
          <w:sz w:val="24"/>
          <w:szCs w:val="24"/>
          <w:lang w:eastAsia="en-US"/>
        </w:rPr>
        <w:t xml:space="preserve">Национальные партии и фракции в Государственной Думе.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«Серебряный век» российской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народного просвещения: попытка преодоления разрыва между образованным обществом и народом.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XI</w:t>
      </w:r>
      <w:r w:rsidRPr="001A0333">
        <w:rPr>
          <w:rFonts w:ascii="Times New Roman" w:eastAsia="Calibri" w:hAnsi="Times New Roman"/>
          <w:bCs/>
          <w:sz w:val="24"/>
          <w:szCs w:val="24"/>
          <w:lang w:val="en-US" w:eastAsia="en-US"/>
        </w:rPr>
        <w:t>X</w:t>
      </w:r>
      <w:r w:rsidRPr="001A0333">
        <w:rPr>
          <w:rFonts w:ascii="Times New Roman" w:eastAsia="Calibri" w:hAnsi="Times New Roman"/>
          <w:bCs/>
          <w:sz w:val="24"/>
          <w:szCs w:val="24"/>
          <w:lang w:eastAsia="en-US"/>
        </w:rPr>
        <w:t xml:space="preserve"> в.</w:t>
      </w:r>
    </w:p>
    <w:p w:rsidR="00526D66" w:rsidRPr="001A0333" w:rsidRDefault="00526D66" w:rsidP="001A0333">
      <w:pPr>
        <w:spacing w:after="0" w:line="240" w:lineRule="auto"/>
        <w:ind w:firstLine="709"/>
        <w:rPr>
          <w:rFonts w:ascii="Times New Roman" w:eastAsia="Calibri" w:hAnsi="Times New Roman"/>
          <w:sz w:val="24"/>
          <w:szCs w:val="24"/>
          <w:lang w:eastAsia="en-US"/>
        </w:rPr>
      </w:pP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Всеобщая история</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b/>
          <w:sz w:val="24"/>
          <w:szCs w:val="24"/>
          <w:lang w:eastAsia="en-US"/>
        </w:rPr>
        <w:t>История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Первобытность.</w:t>
      </w:r>
      <w:r w:rsidRPr="001A0333">
        <w:rPr>
          <w:rFonts w:ascii="Times New Roman" w:eastAsia="Calibri" w:hAnsi="Times New Roman"/>
          <w:sz w:val="24"/>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Древний мир: </w:t>
      </w:r>
      <w:r w:rsidRPr="001A0333">
        <w:rPr>
          <w:rFonts w:ascii="Times New Roman" w:eastAsia="Calibri" w:hAnsi="Times New Roman"/>
          <w:sz w:val="24"/>
          <w:szCs w:val="24"/>
          <w:lang w:eastAsia="en-US"/>
        </w:rPr>
        <w:t>понятие и хронология. Карта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Восток</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A0333">
        <w:rPr>
          <w:rFonts w:ascii="Times New Roman" w:eastAsia="Calibri" w:hAnsi="Times New Roman"/>
          <w:i/>
          <w:sz w:val="24"/>
          <w:szCs w:val="24"/>
          <w:lang w:eastAsia="en-US"/>
        </w:rPr>
        <w:t xml:space="preserve">Фараон-реформатор Эхнатон. </w:t>
      </w:r>
      <w:r w:rsidRPr="001A0333">
        <w:rPr>
          <w:rFonts w:ascii="Times New Roman" w:eastAsia="Calibri" w:hAnsi="Times New Roman"/>
          <w:sz w:val="24"/>
          <w:szCs w:val="24"/>
          <w:lang w:eastAsia="en-US"/>
        </w:rPr>
        <w:t>Военные походы. Рабы. Познания древних египтян. Письменность. Храмы и пирамиды.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Античный мир: </w:t>
      </w:r>
      <w:r w:rsidRPr="001A0333">
        <w:rPr>
          <w:rFonts w:ascii="Times New Roman" w:eastAsia="Calibri" w:hAnsi="Times New Roman"/>
          <w:sz w:val="24"/>
          <w:szCs w:val="24"/>
          <w:lang w:eastAsia="en-US"/>
        </w:rPr>
        <w:t>понятие. Карта античного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Древняя Греция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Население Древней Греции: условия жизни и занятия. Древнейшие государства на Крите. </w:t>
      </w:r>
      <w:r w:rsidRPr="001A0333">
        <w:rPr>
          <w:rFonts w:ascii="Times New Roman" w:eastAsia="Calibri" w:hAnsi="Times New Roman"/>
          <w:i/>
          <w:sz w:val="24"/>
          <w:szCs w:val="24"/>
          <w:lang w:eastAsia="en-US"/>
        </w:rPr>
        <w:t>Государства ахейской Греции (Микены, Тиринф и др.).</w:t>
      </w:r>
      <w:r w:rsidRPr="001A0333">
        <w:rPr>
          <w:rFonts w:ascii="Times New Roman" w:eastAsia="Calibri" w:hAnsi="Times New Roman"/>
          <w:sz w:val="24"/>
          <w:szCs w:val="24"/>
          <w:lang w:eastAsia="en-US"/>
        </w:rPr>
        <w:t xml:space="preserve"> Троянская война. «Илиада» и «Одиссея». Верования древних греков. Сказания о богах и героях.</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A0333">
        <w:rPr>
          <w:rFonts w:ascii="Times New Roman" w:eastAsia="Calibri" w:hAnsi="Times New Roman"/>
          <w:i/>
          <w:sz w:val="24"/>
          <w:szCs w:val="24"/>
          <w:lang w:eastAsia="en-US"/>
        </w:rPr>
        <w:t xml:space="preserve">реформы Клисфена. </w:t>
      </w:r>
      <w:r w:rsidRPr="001A0333">
        <w:rPr>
          <w:rFonts w:ascii="Times New Roman" w:eastAsia="Calibri" w:hAnsi="Times New Roman"/>
          <w:sz w:val="24"/>
          <w:szCs w:val="24"/>
          <w:lang w:eastAsia="en-US"/>
        </w:rPr>
        <w:t>Спарта: основные группы населения, политическое устройство. Спартанское воспитание. Организация военного дела.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Рим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Завоевание Римом Италии. Войны с Карфагеном; Ганнибал. Римская армия. Установление господства Рима в Средиземноморье. </w:t>
      </w:r>
      <w:r w:rsidRPr="001A0333">
        <w:rPr>
          <w:rFonts w:ascii="Times New Roman" w:eastAsia="Calibri" w:hAnsi="Times New Roman"/>
          <w:i/>
          <w:sz w:val="24"/>
          <w:szCs w:val="24"/>
          <w:lang w:eastAsia="en-US"/>
        </w:rPr>
        <w:t>Реформы Гракхов. Рабство в Древнем Риме.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sz w:val="24"/>
          <w:szCs w:val="24"/>
          <w:lang w:eastAsia="en-US"/>
        </w:rPr>
        <w:t>Историческое и культурное наследие древних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средних веков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Средние века: понятие и хронологические рамки.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Раннее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Средневековья. Великое переселение народов. Образование варварских королевств.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Европы в раннее Средневековье. Франки: расселение, занятия, общественное устройство. </w:t>
      </w:r>
      <w:r w:rsidRPr="001A0333">
        <w:rPr>
          <w:rFonts w:ascii="Times New Roman" w:eastAsia="Calibri" w:hAnsi="Times New Roman"/>
          <w:i/>
          <w:sz w:val="24"/>
          <w:szCs w:val="24"/>
          <w:lang w:eastAsia="en-US"/>
        </w:rPr>
        <w:t>Законы франков; «Салическая правда».</w:t>
      </w:r>
      <w:r w:rsidRPr="001A0333">
        <w:rPr>
          <w:rFonts w:ascii="Times New Roman" w:eastAsia="Calibri" w:hAnsi="Times New Roman"/>
          <w:sz w:val="24"/>
          <w:szCs w:val="24"/>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Зрелое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Крестьянство: феодальная зависимость, повинности, условия жизни. Крестьянская община.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A0333">
        <w:rPr>
          <w:rFonts w:ascii="Times New Roman" w:eastAsia="Calibri" w:hAnsi="Times New Roman"/>
          <w:i/>
          <w:sz w:val="24"/>
          <w:szCs w:val="24"/>
          <w:lang w:eastAsia="en-US"/>
        </w:rPr>
        <w:t>Ереси: причины возникновения и распространения. Преследование еретиков.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A0333">
        <w:rPr>
          <w:rFonts w:ascii="Times New Roman" w:eastAsia="Calibri" w:hAnsi="Times New Roman"/>
          <w:i/>
          <w:sz w:val="24"/>
          <w:szCs w:val="24"/>
          <w:lang w:eastAsia="en-US"/>
        </w:rPr>
        <w:t>(Жакерия, восстание Уота Тайлера).</w:t>
      </w:r>
      <w:r w:rsidRPr="001A0333">
        <w:rPr>
          <w:rFonts w:ascii="Times New Roman" w:eastAsia="Calibri" w:hAnsi="Times New Roman"/>
          <w:sz w:val="24"/>
          <w:szCs w:val="24"/>
          <w:lang w:eastAsia="en-US"/>
        </w:rPr>
        <w:t xml:space="preserve"> Гуситское движение в Чехии.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и славянские государства в XII—XV вв. Экспансия турок-османов и падение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Страны Востока в Средние века. </w:t>
      </w:r>
      <w:r w:rsidRPr="001A0333">
        <w:rPr>
          <w:rFonts w:ascii="Times New Roman" w:eastAsia="Calibri" w:hAnsi="Times New Roman"/>
          <w:sz w:val="24"/>
          <w:szCs w:val="24"/>
          <w:lang w:eastAsia="en-US"/>
        </w:rPr>
        <w:t xml:space="preserve">Османская империя: завоевания турок-османов, управление империей, </w:t>
      </w:r>
      <w:r w:rsidRPr="001A0333">
        <w:rPr>
          <w:rFonts w:ascii="Times New Roman" w:eastAsia="Calibri" w:hAnsi="Times New Roman"/>
          <w:i/>
          <w:sz w:val="24"/>
          <w:szCs w:val="24"/>
          <w:lang w:eastAsia="en-US"/>
        </w:rPr>
        <w:t>положение покоренных народов</w:t>
      </w:r>
      <w:r w:rsidRPr="001A0333">
        <w:rPr>
          <w:rFonts w:ascii="Times New Roman" w:eastAsia="Calibri" w:hAnsi="Times New Roman"/>
          <w:sz w:val="24"/>
          <w:szCs w:val="24"/>
          <w:lang w:eastAsia="en-US"/>
        </w:rPr>
        <w:t xml:space="preserve">. Монгольская держава: общественный строй монгольских племен, завоевания Чингисхана и его потомков, управление подчиненными </w:t>
      </w:r>
      <w:r w:rsidRPr="001A0333">
        <w:rPr>
          <w:rFonts w:ascii="Times New Roman" w:eastAsia="Calibri" w:hAnsi="Times New Roman"/>
          <w:sz w:val="24"/>
          <w:szCs w:val="24"/>
          <w:lang w:eastAsia="en-US"/>
        </w:rPr>
        <w:lastRenderedPageBreak/>
        <w:t xml:space="preserve">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A0333">
        <w:rPr>
          <w:rFonts w:ascii="Times New Roman" w:eastAsia="Calibri" w:hAnsi="Times New Roman"/>
          <w:i/>
          <w:sz w:val="24"/>
          <w:szCs w:val="24"/>
          <w:lang w:eastAsia="en-US"/>
        </w:rPr>
        <w:t xml:space="preserve">Делийский султанат. </w:t>
      </w:r>
      <w:r w:rsidRPr="001A0333">
        <w:rPr>
          <w:rFonts w:ascii="Times New Roman" w:eastAsia="Calibri" w:hAnsi="Times New Roman"/>
          <w:sz w:val="24"/>
          <w:szCs w:val="24"/>
          <w:lang w:eastAsia="en-US"/>
        </w:rPr>
        <w:t>Культура народов Востока. Литература. Архитектура. Традиционные искусства и ремесла.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Государства доколумбовой Америки.</w:t>
      </w:r>
      <w:r w:rsidRPr="001A0333">
        <w:rPr>
          <w:rFonts w:ascii="Times New Roman" w:eastAsia="Calibri" w:hAnsi="Times New Roman"/>
          <w:sz w:val="24"/>
          <w:szCs w:val="24"/>
          <w:lang w:eastAsia="en-US"/>
        </w:rPr>
        <w:t>Общественный строй. Религиозные верования населения.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Новое время: понятие и хронологические рамки.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bCs/>
          <w:sz w:val="24"/>
          <w:szCs w:val="24"/>
          <w:lang w:eastAsia="en-US"/>
        </w:rPr>
        <w:t xml:space="preserve">Европа в конце ХV </w:t>
      </w:r>
      <w:r w:rsidRPr="001A0333">
        <w:rPr>
          <w:rFonts w:ascii="Times New Roman" w:eastAsia="Calibri" w:hAnsi="Times New Roman"/>
          <w:b/>
          <w:sz w:val="24"/>
          <w:szCs w:val="24"/>
          <w:lang w:eastAsia="en-US"/>
        </w:rPr>
        <w:t xml:space="preserve">— </w:t>
      </w:r>
      <w:r w:rsidRPr="001A0333">
        <w:rPr>
          <w:rFonts w:ascii="Times New Roman" w:eastAsia="Calibri" w:hAnsi="Times New Roman"/>
          <w:b/>
          <w:bCs/>
          <w:sz w:val="24"/>
          <w:szCs w:val="24"/>
          <w:lang w:eastAsia="en-US"/>
        </w:rPr>
        <w:t>начале XVII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Нидерландская революция: цели, участники, формы борьбы.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середине XVII—ХVIII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Французская революция XVIII в.: причины, участники. Начало и основные этапы революции. Политические течения и деятели революции. </w:t>
      </w:r>
      <w:r w:rsidRPr="001A0333">
        <w:rPr>
          <w:rFonts w:ascii="Times New Roman" w:eastAsia="Calibri" w:hAnsi="Times New Roman"/>
          <w:i/>
          <w:sz w:val="24"/>
          <w:szCs w:val="24"/>
          <w:lang w:eastAsia="en-US"/>
        </w:rPr>
        <w:t>Программные и государственные документы. Революционные войны.</w:t>
      </w:r>
      <w:r w:rsidRPr="001A0333">
        <w:rPr>
          <w:rFonts w:ascii="Times New Roman" w:eastAsia="Calibri" w:hAnsi="Times New Roman"/>
          <w:sz w:val="24"/>
          <w:szCs w:val="24"/>
          <w:lang w:eastAsia="en-US"/>
        </w:rPr>
        <w:t xml:space="preserve">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Востока в XVI—XVIII вв.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A0333">
        <w:rPr>
          <w:rFonts w:ascii="Times New Roman" w:eastAsia="Calibri" w:hAnsi="Times New Roman"/>
          <w:i/>
          <w:sz w:val="24"/>
          <w:szCs w:val="24"/>
          <w:lang w:eastAsia="en-US"/>
        </w:rPr>
        <w:t>Образование централизованного государства и установление сегуната Токугава в Японии.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первой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w:t>
      </w:r>
      <w:r w:rsidRPr="001A0333">
        <w:rPr>
          <w:rFonts w:ascii="Times New Roman" w:eastAsia="Calibri" w:hAnsi="Times New Roman"/>
          <w:sz w:val="24"/>
          <w:szCs w:val="24"/>
          <w:lang w:eastAsia="en-US"/>
        </w:rPr>
        <w:lastRenderedPageBreak/>
        <w:t>революции. Оформление консервативных, либеральных, радикальных политических течений и партий; возникновение марксизма.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во второй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A0333">
        <w:rPr>
          <w:rFonts w:ascii="Times New Roman" w:eastAsia="Calibri" w:hAnsi="Times New Roman"/>
          <w:i/>
          <w:sz w:val="24"/>
          <w:szCs w:val="24"/>
          <w:lang w:eastAsia="en-US"/>
        </w:rPr>
        <w:t>внутренняя и внешняя политика, франко-германская война, колониальные войны.</w:t>
      </w:r>
      <w:r w:rsidRPr="001A0333">
        <w:rPr>
          <w:rFonts w:ascii="Times New Roman" w:eastAsia="Calibri" w:hAnsi="Times New Roman"/>
          <w:sz w:val="24"/>
          <w:szCs w:val="24"/>
          <w:lang w:eastAsia="en-US"/>
        </w:rPr>
        <w:t xml:space="preserve"> Образование единого государства в Италии; </w:t>
      </w:r>
      <w:r w:rsidRPr="001A0333">
        <w:rPr>
          <w:rFonts w:ascii="Times New Roman" w:eastAsia="Calibri" w:hAnsi="Times New Roman"/>
          <w:i/>
          <w:sz w:val="24"/>
          <w:szCs w:val="24"/>
          <w:lang w:eastAsia="en-US"/>
        </w:rPr>
        <w:t>К. Кавур, Дж. Гарибальди.</w:t>
      </w:r>
      <w:r w:rsidRPr="001A0333">
        <w:rPr>
          <w:rFonts w:ascii="Times New Roman" w:eastAsia="Calibri" w:hAnsi="Times New Roman"/>
          <w:sz w:val="24"/>
          <w:szCs w:val="24"/>
          <w:lang w:eastAsia="en-US"/>
        </w:rPr>
        <w:t xml:space="preserve"> Объединение германских государств, провозглашение Германской империи; О. Бисмарк. </w:t>
      </w:r>
      <w:r w:rsidRPr="001A0333">
        <w:rPr>
          <w:rFonts w:ascii="Times New Roman" w:eastAsia="Calibri" w:hAnsi="Times New Roman"/>
          <w:i/>
          <w:sz w:val="24"/>
          <w:szCs w:val="24"/>
          <w:lang w:eastAsia="en-US"/>
        </w:rPr>
        <w:t>Габсбургская монархия: австро-венгерский дуализм.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Экономическое и социально-политическое развитие стран Европы и США в конце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A0333">
        <w:rPr>
          <w:rFonts w:ascii="Times New Roman" w:eastAsia="Calibri" w:hAnsi="Times New Roman"/>
          <w:i/>
          <w:sz w:val="24"/>
          <w:szCs w:val="24"/>
          <w:lang w:eastAsia="en-US"/>
        </w:rPr>
        <w:t xml:space="preserve">Расширение спектра общественных движений. </w:t>
      </w:r>
      <w:r w:rsidRPr="001A0333">
        <w:rPr>
          <w:rFonts w:ascii="Times New Roman" w:eastAsia="Calibri" w:hAnsi="Times New Roman"/>
          <w:sz w:val="24"/>
          <w:szCs w:val="24"/>
          <w:lang w:eastAsia="en-US"/>
        </w:rPr>
        <w:t>Рабочее движение и профсоюзы. Образование социалистических партий; идеологи и руководители социалистического движения.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Азии в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A0333">
        <w:rPr>
          <w:rFonts w:ascii="Times New Roman" w:eastAsia="Calibri" w:hAnsi="Times New Roman"/>
          <w:i/>
          <w:sz w:val="24"/>
          <w:szCs w:val="24"/>
          <w:lang w:eastAsia="en-US"/>
        </w:rPr>
        <w:t>Япония: внутренняя и внешняя политика сегуната Токугава, преобразования эпохи Мэйдзи.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Война за независимость в Латинской Америке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Колониальное общество. Освободительная борьба: задачи, участники, формы выступлений. </w:t>
      </w:r>
      <w:r w:rsidRPr="001A0333">
        <w:rPr>
          <w:rFonts w:ascii="Times New Roman" w:eastAsia="Calibri" w:hAnsi="Times New Roman"/>
          <w:i/>
          <w:sz w:val="24"/>
          <w:szCs w:val="24"/>
          <w:lang w:eastAsia="en-US"/>
        </w:rPr>
        <w:t>П. Д. Туссен-Лувертюр, С. Боливар.</w:t>
      </w:r>
      <w:r w:rsidRPr="001A0333">
        <w:rPr>
          <w:rFonts w:ascii="Times New Roman" w:eastAsia="Calibri" w:hAnsi="Times New Roman"/>
          <w:sz w:val="24"/>
          <w:szCs w:val="24"/>
          <w:lang w:eastAsia="en-US"/>
        </w:rPr>
        <w:t xml:space="preserve"> Провозглашение независимых государств.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Народы Африки в Новое время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Колониальные империи. Колониальные порядки и традиционные общественные отношения. Выступления против колонизаторов.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Развитие культуры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Международные отношения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 xml:space="preserve">Новейшая история.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Мир к началу XX в. Новейшая история: понятие, периодизация.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Мир в 1900—1914 гг.</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A0333">
        <w:rPr>
          <w:rFonts w:ascii="Times New Roman" w:eastAsia="Calibri" w:hAnsi="Times New Roman"/>
          <w:i/>
          <w:sz w:val="24"/>
          <w:szCs w:val="24"/>
          <w:lang w:eastAsia="en-US"/>
        </w:rPr>
        <w:t>Социальные и политические реформы; Д. Ллойд Джордж.</w:t>
      </w:r>
    </w:p>
    <w:p w:rsidR="001A0333" w:rsidRPr="00B50CA6" w:rsidRDefault="00526D66" w:rsidP="00B50CA6">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A0333">
        <w:rPr>
          <w:rFonts w:ascii="Times New Roman" w:eastAsia="Calibri" w:hAnsi="Times New Roman"/>
          <w:i/>
          <w:sz w:val="24"/>
          <w:szCs w:val="24"/>
          <w:lang w:eastAsia="en-US"/>
        </w:rPr>
        <w:t>Руководители освободительной борьбы (Сунь Ятсен, Э. Сапата, Ф. Вилья).</w:t>
      </w:r>
    </w:p>
    <w:p w:rsidR="00293F60"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lastRenderedPageBreak/>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B50CA6" w:rsidRPr="00B50CA6" w:rsidTr="00B50CA6">
        <w:tc>
          <w:tcPr>
            <w:tcW w:w="1132" w:type="dxa"/>
          </w:tcPr>
          <w:p w:rsidR="00B50CA6" w:rsidRPr="00B50CA6" w:rsidRDefault="00B50CA6" w:rsidP="00B50CA6">
            <w:pPr>
              <w:spacing w:after="0" w:line="240" w:lineRule="auto"/>
              <w:jc w:val="center"/>
              <w:rPr>
                <w:rFonts w:ascii="Times New Roman" w:eastAsia="Calibri" w:hAnsi="Times New Roman"/>
                <w:sz w:val="24"/>
                <w:szCs w:val="24"/>
                <w:lang w:eastAsia="en-US"/>
              </w:rPr>
            </w:pP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Всеобщая история</w:t>
            </w:r>
          </w:p>
        </w:tc>
        <w:tc>
          <w:tcPr>
            <w:tcW w:w="4961"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России</w:t>
            </w: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5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ДРЕВНЕГО МИРА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Первобытность.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Древний Восток</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Античный мир. Древняя Греция. Древний Рим.</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и государства на территории нашей страны в древности</w:t>
            </w: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6 класс </w:t>
            </w:r>
          </w:p>
        </w:tc>
        <w:tc>
          <w:tcPr>
            <w:tcW w:w="4397" w:type="dxa"/>
          </w:tcPr>
          <w:p w:rsidR="00B50CA6" w:rsidRPr="00B50CA6" w:rsidRDefault="00B50CA6" w:rsidP="00B50CA6">
            <w:pPr>
              <w:shd w:val="clear" w:color="auto" w:fill="FFFFFF"/>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СРЕДНИХ ВЕКОВ. </w:t>
            </w:r>
            <w:r w:rsidRPr="00B50CA6">
              <w:rPr>
                <w:rFonts w:ascii="Times New Roman" w:eastAsia="Calibri" w:hAnsi="Times New Roman"/>
                <w:b/>
                <w:sz w:val="24"/>
                <w:szCs w:val="24"/>
                <w:lang w:val="en-US" w:eastAsia="en-US"/>
              </w:rPr>
              <w:t>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Раннее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Зрелое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Востока в Средние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Государства доколумбовой Америки.</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ОТ ДРЕВНЕЙ РУСИ К РОССИЙСКОМУ ГОСУДАРСТВУ.</w:t>
            </w:r>
            <w:r w:rsidRPr="00B50CA6">
              <w:rPr>
                <w:rFonts w:ascii="Times New Roman" w:eastAsia="Calibri" w:hAnsi="Times New Roman"/>
                <w:b/>
                <w:sz w:val="24"/>
                <w:szCs w:val="24"/>
                <w:lang w:val="en-US" w:eastAsia="en-US"/>
              </w:rPr>
              <w:t>VIII</w:t>
            </w:r>
            <w:r w:rsidRPr="00B50CA6">
              <w:rPr>
                <w:rFonts w:ascii="Times New Roman" w:eastAsia="Calibri" w:hAnsi="Times New Roman"/>
                <w:b/>
                <w:sz w:val="24"/>
                <w:szCs w:val="24"/>
                <w:lang w:eastAsia="en-US"/>
              </w:rPr>
              <w:t xml:space="preserve"> –</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Восточная Европа в середине I тыс. н.э.</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Образование государства Русь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Русь в конце X – начале XII 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Русь в середине XII – начале XIII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Русские земли в середине XIII - XIV 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Народы и государства степной зоны Восточной Европы и Сибири в XIII-XV вв.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Культурное пространство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Формирование единого Русского государства в XV веке</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7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XVII</w:t>
            </w:r>
            <w:r w:rsidRPr="00B50CA6">
              <w:rPr>
                <w:rFonts w:ascii="Times New Roman" w:eastAsia="Calibri" w:hAnsi="Times New Roman"/>
                <w:b/>
                <w:sz w:val="24"/>
                <w:szCs w:val="24"/>
                <w:lang w:eastAsia="en-US"/>
              </w:rPr>
              <w:t xml:space="preserve"> вв. От абсолютизма к парламентаризму. Первые буржуазные революции</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середине XVII—ХVIII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Востока в XVI—XVIII вв.</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РОССИЯ В XVI – XVII ВЕКАХ: ОТ ВЕЛИКОГО КНЯЖЕСТВА К ЦАРСТВУ</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Россия в XVI веке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Смута в России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Россия в XVII веке </w:t>
            </w:r>
          </w:p>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8 класс</w:t>
            </w:r>
          </w:p>
        </w:tc>
        <w:tc>
          <w:tcPr>
            <w:tcW w:w="4397"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XVIII</w:t>
            </w:r>
            <w:r w:rsidRPr="00B50CA6">
              <w:rPr>
                <w:rFonts w:ascii="Times New Roman" w:eastAsia="Calibri" w:hAnsi="Times New Roman"/>
                <w:b/>
                <w:sz w:val="24"/>
                <w:szCs w:val="24"/>
                <w:lang w:eastAsia="en-US"/>
              </w:rPr>
              <w:t>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Эпоха Просвещения.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 промышленного переворота</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Великая французская революция</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РОССИЯ В КОНЦЕ XVII - XVIII ВЕКАХ: ОТ ЦАРСТВА К ИМПЕРИИ</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эпоху преобразований Петра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После Петра Великого: эпоха «дворцовых переворотов»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1760-х – 1790- гг. Правление Екатерины II и Павла I</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Российской империи в XVIII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Народы России в XVIII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при Павле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9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 xml:space="preserve">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Мир к началу XX в. Новейшая история.</w:t>
            </w:r>
            <w:r w:rsidRPr="00B50CA6">
              <w:rPr>
                <w:rFonts w:ascii="Times New Roman" w:eastAsia="Calibri" w:hAnsi="Times New Roman"/>
                <w:b/>
                <w:i/>
                <w:sz w:val="24"/>
                <w:szCs w:val="24"/>
                <w:lang w:eastAsia="en-US"/>
              </w:rPr>
              <w:t xml:space="preserve">Становление и расцвет индустриального общества. До </w:t>
            </w:r>
            <w:r w:rsidRPr="00B50CA6">
              <w:rPr>
                <w:rFonts w:ascii="Times New Roman" w:eastAsia="Calibri" w:hAnsi="Times New Roman"/>
                <w:b/>
                <w:i/>
                <w:sz w:val="24"/>
                <w:szCs w:val="24"/>
                <w:lang w:eastAsia="en-US"/>
              </w:rPr>
              <w:lastRenderedPageBreak/>
              <w:t>начала Первой мировой войны</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первой половине ХIХ в.</w:t>
            </w:r>
          </w:p>
          <w:p w:rsidR="00B50CA6" w:rsidRPr="00B50CA6" w:rsidRDefault="00B50CA6" w:rsidP="00B50CA6">
            <w:pPr>
              <w:shd w:val="clear" w:color="auto" w:fill="FFFFFF"/>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Европы и Северной Америки во второй половине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Экономическое и социально-политическое развитие стран Европы и США в конце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Азии в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Война за независимость в Латинской Америке</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Африки в Новое время</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Развитие культуры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Международные отношения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Мир в 1900—1914 гг.</w:t>
            </w:r>
          </w:p>
          <w:p w:rsidR="00B50CA6" w:rsidRPr="00B50CA6" w:rsidRDefault="00B50CA6" w:rsidP="00B50CA6">
            <w:pPr>
              <w:shd w:val="clear" w:color="auto" w:fill="FFFFFF"/>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lastRenderedPageBreak/>
              <w:t>IV. РОССИЙСКАЯ ИМПЕРИЯ В XIX – НАЧАЛЕ XX ВВ.</w:t>
            </w:r>
          </w:p>
          <w:p w:rsidR="00B50CA6" w:rsidRPr="00B50CA6" w:rsidRDefault="00B50CA6" w:rsidP="00B50CA6">
            <w:pPr>
              <w:spacing w:after="0" w:line="240" w:lineRule="auto"/>
              <w:rPr>
                <w:rFonts w:ascii="Times New Roman" w:eastAsia="Calibri" w:hAnsi="Times New Roman"/>
                <w:b/>
                <w:bCs/>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на пути к реформам (1801–1861)</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Александровская эпоха: государственный </w:t>
            </w:r>
            <w:r w:rsidRPr="00B50CA6">
              <w:rPr>
                <w:rFonts w:ascii="Times New Roman" w:eastAsia="Calibri" w:hAnsi="Times New Roman"/>
                <w:bCs/>
                <w:sz w:val="24"/>
                <w:szCs w:val="24"/>
                <w:lang w:eastAsia="en-US"/>
              </w:rPr>
              <w:lastRenderedPageBreak/>
              <w:t>либерализм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Отечественная война 1812 г.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Николаевское самодержавие: государственный консерватизм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Крепостнический социум. Деревня и город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 империи в первой половине XIX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Пространство империи: этнокультурный облик страны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Формирование гражданского правосознания. Основные течения общественной мысли </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в эпоху реформ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Преобразования Александра II: социальная и правовая модернизация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«Народное самодержавие» Александра III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Пореформенный социум. Сельское хозяйство и промышленность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империи во второй половине XIX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Этнокультурный облик империи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Формирование гражданского общества и основные направления общественных движений</w:t>
            </w: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Кризис империи в начале ХХ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Первая российская революция 1905-1907 гг. Начало парламентаризма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Общество и власть после революции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«Серебряный век» российской культуры</w:t>
            </w:r>
          </w:p>
          <w:p w:rsidR="00B50CA6" w:rsidRPr="00B50CA6" w:rsidRDefault="00B50CA6" w:rsidP="00B50CA6">
            <w:pPr>
              <w:spacing w:after="0" w:line="240" w:lineRule="auto"/>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Региональный компонент</w:t>
            </w:r>
          </w:p>
        </w:tc>
      </w:tr>
    </w:tbl>
    <w:p w:rsidR="00B50CA6" w:rsidRPr="00B50CA6" w:rsidRDefault="00387C2F" w:rsidP="00B50CA6">
      <w:pPr>
        <w:keepNext/>
        <w:keepLines/>
        <w:spacing w:before="200" w:after="0" w:line="360" w:lineRule="auto"/>
        <w:ind w:left="708"/>
        <w:outlineLvl w:val="3"/>
        <w:rPr>
          <w:rFonts w:ascii="Times New Roman" w:hAnsi="Times New Roman"/>
          <w:b/>
          <w:bCs/>
          <w:iCs/>
          <w:sz w:val="26"/>
          <w:szCs w:val="26"/>
          <w:lang w:eastAsia="en-US"/>
        </w:rPr>
      </w:pPr>
      <w:bookmarkStart w:id="41" w:name="_Toc409691706"/>
      <w:bookmarkStart w:id="42" w:name="_Toc410654032"/>
      <w:bookmarkStart w:id="43" w:name="_Toc414553230"/>
      <w:r>
        <w:rPr>
          <w:rFonts w:ascii="Times New Roman" w:hAnsi="Times New Roman"/>
          <w:b/>
          <w:bCs/>
          <w:iCs/>
          <w:sz w:val="26"/>
          <w:szCs w:val="26"/>
          <w:lang w:eastAsia="en-US"/>
        </w:rPr>
        <w:lastRenderedPageBreak/>
        <w:t>2.2.2.5</w:t>
      </w:r>
      <w:r w:rsidR="00B50CA6" w:rsidRPr="00B50CA6">
        <w:rPr>
          <w:rFonts w:ascii="Times New Roman" w:hAnsi="Times New Roman"/>
          <w:b/>
          <w:bCs/>
          <w:iCs/>
          <w:sz w:val="26"/>
          <w:szCs w:val="26"/>
          <w:lang w:eastAsia="en-US"/>
        </w:rPr>
        <w:t>. Обществознание</w:t>
      </w:r>
      <w:bookmarkEnd w:id="41"/>
      <w:bookmarkEnd w:id="42"/>
      <w:bookmarkEnd w:id="4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w:t>
      </w:r>
      <w:r w:rsidRPr="00B50CA6">
        <w:rPr>
          <w:rFonts w:ascii="Times New Roman" w:eastAsia="Calibri" w:hAnsi="Times New Roman"/>
          <w:sz w:val="24"/>
          <w:szCs w:val="24"/>
          <w:lang w:eastAsia="en-US"/>
        </w:rPr>
        <w:lastRenderedPageBreak/>
        <w:t>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0CA6" w:rsidRPr="00B50CA6" w:rsidRDefault="00B50CA6" w:rsidP="00B50CA6">
      <w:pPr>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bCs/>
          <w:color w:val="000000"/>
          <w:sz w:val="24"/>
          <w:szCs w:val="24"/>
          <w:shd w:val="clear" w:color="auto" w:fill="FFFFFF"/>
          <w:lang w:eastAsia="en-US"/>
        </w:rPr>
        <w:t>Человек. Деятельность человека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Биологическое и социальное в человеке. </w:t>
      </w:r>
      <w:r w:rsidRPr="00B50CA6">
        <w:rPr>
          <w:rFonts w:ascii="Times New Roman" w:eastAsia="Calibri" w:hAnsi="Times New Roman"/>
          <w:i/>
          <w:sz w:val="24"/>
          <w:szCs w:val="24"/>
          <w:lang w:eastAsia="en-US"/>
        </w:rPr>
        <w:t>Черты сходства и различий человека и животного.Индивид, индивидуальность, личность.</w:t>
      </w:r>
      <w:r w:rsidRPr="00B50CA6">
        <w:rPr>
          <w:rFonts w:ascii="Times New Roman" w:eastAsia="Calibri" w:hAnsi="Times New Roman"/>
          <w:sz w:val="24"/>
          <w:szCs w:val="24"/>
          <w:lang w:eastAsia="en-US"/>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50CA6">
        <w:rPr>
          <w:rFonts w:ascii="Times New Roman" w:eastAsia="Calibri" w:hAnsi="Times New Roman"/>
          <w:i/>
          <w:sz w:val="24"/>
          <w:szCs w:val="24"/>
          <w:lang w:eastAsia="en-US"/>
        </w:rPr>
        <w:t xml:space="preserve">Личные и деловые отношения. </w:t>
      </w:r>
      <w:r w:rsidRPr="00B50CA6">
        <w:rPr>
          <w:rFonts w:ascii="Times New Roman" w:eastAsia="Calibri" w:hAnsi="Times New Roman"/>
          <w:sz w:val="24"/>
          <w:szCs w:val="24"/>
          <w:lang w:eastAsia="en-US"/>
        </w:rPr>
        <w:t>Лидерство. Межличностные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Общество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Общество как форма жизнедеятельности людей. Взаимосвязь общества и природы. Развитие общества. </w:t>
      </w:r>
      <w:r w:rsidRPr="00B50CA6">
        <w:rPr>
          <w:rFonts w:ascii="Times New Roman" w:eastAsia="Calibri" w:hAnsi="Times New Roman"/>
          <w:i/>
          <w:sz w:val="24"/>
          <w:szCs w:val="24"/>
          <w:lang w:eastAsia="en-US"/>
        </w:rPr>
        <w:t>Общественный прогресс.</w:t>
      </w:r>
      <w:r w:rsidRPr="00B50CA6">
        <w:rPr>
          <w:rFonts w:ascii="Times New Roman" w:eastAsia="Calibri" w:hAnsi="Times New Roman"/>
          <w:sz w:val="24"/>
          <w:szCs w:val="24"/>
          <w:lang w:eastAsia="en-US"/>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Социальные нормы</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Социальные нормы как регуляторы поведения человека в обществе. </w:t>
      </w:r>
      <w:r w:rsidRPr="00B50CA6">
        <w:rPr>
          <w:rFonts w:ascii="Times New Roman" w:eastAsia="Calibri" w:hAnsi="Times New Roman"/>
          <w:i/>
          <w:sz w:val="24"/>
          <w:szCs w:val="24"/>
          <w:lang w:eastAsia="en-US"/>
        </w:rPr>
        <w:t>Общественные нравы, традиции и обычаи.</w:t>
      </w:r>
      <w:r w:rsidRPr="00B50CA6">
        <w:rPr>
          <w:rFonts w:ascii="Times New Roman" w:eastAsia="Calibri" w:hAnsi="Times New Roman"/>
          <w:sz w:val="24"/>
          <w:szCs w:val="24"/>
          <w:lang w:eastAsia="en-US"/>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50CA6">
        <w:rPr>
          <w:rFonts w:ascii="Times New Roman" w:eastAsia="Calibri" w:hAnsi="Times New Roman"/>
          <w:i/>
          <w:sz w:val="24"/>
          <w:szCs w:val="24"/>
          <w:lang w:eastAsia="en-US"/>
        </w:rPr>
        <w:t xml:space="preserve">Особенности социализации в подростковом возрасте. </w:t>
      </w:r>
      <w:r w:rsidRPr="00B50CA6">
        <w:rPr>
          <w:rFonts w:ascii="Times New Roman" w:eastAsia="Calibri" w:hAnsi="Times New Roman"/>
          <w:sz w:val="24"/>
          <w:szCs w:val="24"/>
          <w:lang w:eastAsia="en-US"/>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Сфера духовной культуры</w:t>
      </w:r>
    </w:p>
    <w:p w:rsidR="00B50CA6" w:rsidRPr="00B50CA6" w:rsidRDefault="00B50CA6" w:rsidP="00B50CA6">
      <w:pPr>
        <w:tabs>
          <w:tab w:val="left" w:pos="131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Культура, ее многообразие и основные формы. </w:t>
      </w:r>
      <w:r w:rsidRPr="00B50CA6">
        <w:rPr>
          <w:rFonts w:ascii="Times New Roman" w:eastAsia="Calibri" w:hAnsi="Times New Roman"/>
          <w:sz w:val="24"/>
          <w:szCs w:val="24"/>
          <w:lang w:eastAsia="en-US"/>
        </w:rPr>
        <w:t xml:space="preserve">Наука в жизни современного общества. </w:t>
      </w:r>
      <w:r w:rsidRPr="00B50CA6">
        <w:rPr>
          <w:rFonts w:ascii="Times New Roman" w:eastAsia="Calibri" w:hAnsi="Times New Roman"/>
          <w:i/>
          <w:sz w:val="24"/>
          <w:szCs w:val="24"/>
          <w:lang w:eastAsia="en-US"/>
        </w:rPr>
        <w:t>Научно-технический прогресс в современном обществе.</w:t>
      </w:r>
      <w:r w:rsidRPr="00B50CA6">
        <w:rPr>
          <w:rFonts w:ascii="Times New Roman" w:eastAsia="Calibri" w:hAnsi="Times New Roman"/>
          <w:sz w:val="24"/>
          <w:szCs w:val="24"/>
          <w:lang w:eastAsia="en-US"/>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50CA6">
        <w:rPr>
          <w:rFonts w:ascii="Times New Roman" w:eastAsia="Calibri" w:hAnsi="Times New Roman"/>
          <w:i/>
          <w:sz w:val="24"/>
          <w:szCs w:val="24"/>
          <w:lang w:eastAsia="en-US"/>
        </w:rPr>
        <w:t>Государственная итоговая аттестация</w:t>
      </w:r>
      <w:r w:rsidRPr="00B50CA6">
        <w:rPr>
          <w:rFonts w:ascii="Times New Roman" w:eastAsia="Calibri" w:hAnsi="Times New Roman"/>
          <w:sz w:val="24"/>
          <w:szCs w:val="24"/>
          <w:lang w:eastAsia="en-US"/>
        </w:rPr>
        <w:t xml:space="preserve">. Самообразование.Религия как форма культуры. </w:t>
      </w:r>
      <w:r w:rsidRPr="00B50CA6">
        <w:rPr>
          <w:rFonts w:ascii="Times New Roman" w:eastAsia="Calibri" w:hAnsi="Times New Roman"/>
          <w:i/>
          <w:sz w:val="24"/>
          <w:szCs w:val="24"/>
          <w:lang w:eastAsia="en-US"/>
        </w:rPr>
        <w:t>Мировые религии.</w:t>
      </w:r>
      <w:r w:rsidRPr="00B50CA6">
        <w:rPr>
          <w:rFonts w:ascii="Times New Roman" w:eastAsia="Calibri" w:hAnsi="Times New Roman"/>
          <w:sz w:val="24"/>
          <w:szCs w:val="24"/>
          <w:lang w:eastAsia="en-US"/>
        </w:rPr>
        <w:t xml:space="preserve"> Роль религии в жизни общества. Свобода совести. Искусство как элемент духовной культуры общества. </w:t>
      </w:r>
      <w:r w:rsidRPr="00B50CA6">
        <w:rPr>
          <w:rFonts w:ascii="Times New Roman" w:eastAsia="Calibri" w:hAnsi="Times New Roman"/>
          <w:i/>
          <w:sz w:val="24"/>
          <w:szCs w:val="24"/>
          <w:lang w:eastAsia="en-US"/>
        </w:rPr>
        <w:t xml:space="preserve">Влияние искусства на развитие личности.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Социальная сфера жизни общества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50CA6">
        <w:rPr>
          <w:rFonts w:ascii="Times New Roman" w:eastAsia="Calibri" w:hAnsi="Times New Roman"/>
          <w:bCs/>
          <w:i/>
          <w:sz w:val="24"/>
          <w:szCs w:val="24"/>
          <w:lang w:eastAsia="en-US"/>
        </w:rPr>
        <w:t xml:space="preserve">Досуг семьи. </w:t>
      </w:r>
      <w:r w:rsidRPr="00B50CA6">
        <w:rPr>
          <w:rFonts w:ascii="Times New Roman" w:eastAsia="Calibri" w:hAnsi="Times New Roman"/>
          <w:bCs/>
          <w:sz w:val="24"/>
          <w:szCs w:val="24"/>
          <w:lang w:eastAsia="en-US"/>
        </w:rPr>
        <w:t xml:space="preserve">Социальные конфликты и пути их разрешения. Этнос и нация. </w:t>
      </w:r>
      <w:r w:rsidRPr="00B50CA6">
        <w:rPr>
          <w:rFonts w:ascii="Times New Roman" w:eastAsia="Calibri" w:hAnsi="Times New Roman"/>
          <w:i/>
          <w:sz w:val="24"/>
          <w:szCs w:val="24"/>
          <w:lang w:eastAsia="en-US"/>
        </w:rPr>
        <w:t>Национальное самосознание</w:t>
      </w:r>
      <w:r w:rsidRPr="00B50CA6">
        <w:rPr>
          <w:rFonts w:ascii="Times New Roman" w:eastAsia="Calibri" w:hAnsi="Times New Roman"/>
          <w:sz w:val="24"/>
          <w:szCs w:val="24"/>
          <w:lang w:eastAsia="en-US"/>
        </w:rPr>
        <w:t xml:space="preserve">. Отношения между нациями. Россия – многонациональное государство. </w:t>
      </w:r>
      <w:r w:rsidRPr="00B50CA6">
        <w:rPr>
          <w:rFonts w:ascii="Times New Roman" w:eastAsia="Calibri" w:hAnsi="Times New Roman"/>
          <w:bCs/>
          <w:sz w:val="24"/>
          <w:szCs w:val="24"/>
          <w:lang w:eastAsia="en-US"/>
        </w:rPr>
        <w:t>Социальная политика Российского государства.</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Политическая сфера жизни общества</w:t>
      </w:r>
    </w:p>
    <w:p w:rsidR="00B50CA6" w:rsidRPr="00B50CA6" w:rsidRDefault="00B50CA6" w:rsidP="00B50CA6">
      <w:pPr>
        <w:tabs>
          <w:tab w:val="left" w:pos="132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50CA6">
        <w:rPr>
          <w:rFonts w:ascii="Times New Roman" w:eastAsia="Calibri" w:hAnsi="Times New Roman"/>
          <w:i/>
          <w:sz w:val="24"/>
          <w:szCs w:val="24"/>
          <w:lang w:eastAsia="en-US"/>
        </w:rPr>
        <w:t xml:space="preserve">Правовое </w:t>
      </w:r>
      <w:r w:rsidRPr="00B50CA6">
        <w:rPr>
          <w:rFonts w:ascii="Times New Roman" w:eastAsia="Calibri" w:hAnsi="Times New Roman"/>
          <w:i/>
          <w:sz w:val="24"/>
          <w:szCs w:val="24"/>
          <w:lang w:eastAsia="en-US"/>
        </w:rPr>
        <w:lastRenderedPageBreak/>
        <w:t>государство.</w:t>
      </w:r>
      <w:r w:rsidRPr="00B50CA6">
        <w:rPr>
          <w:rFonts w:ascii="Times New Roman" w:eastAsia="Calibri" w:hAnsi="Times New Roman"/>
          <w:sz w:val="24"/>
          <w:szCs w:val="24"/>
          <w:lang w:eastAsia="en-US"/>
        </w:rPr>
        <w:t xml:space="preserve"> Местное самоуправление. </w:t>
      </w:r>
      <w:r w:rsidRPr="00B50CA6">
        <w:rPr>
          <w:rFonts w:ascii="Times New Roman" w:eastAsia="Calibri" w:hAnsi="Times New Roman"/>
          <w:i/>
          <w:sz w:val="24"/>
          <w:szCs w:val="24"/>
          <w:lang w:eastAsia="en-US"/>
        </w:rPr>
        <w:t>Межгосударственные отношения. Межгосударственные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Гражданин и государство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50CA6">
        <w:rPr>
          <w:rFonts w:ascii="Times New Roman" w:eastAsia="Calibri" w:hAnsi="Times New Roman"/>
          <w:bCs/>
          <w:sz w:val="24"/>
          <w:szCs w:val="24"/>
          <w:lang w:eastAsia="en-US"/>
        </w:rPr>
        <w:t xml:space="preserve">рава и свободы человека и гражданина в Российской Федерации. </w:t>
      </w:r>
      <w:r w:rsidRPr="00B50CA6">
        <w:rPr>
          <w:rFonts w:ascii="Times New Roman" w:eastAsia="Calibri" w:hAnsi="Times New Roman"/>
          <w:sz w:val="24"/>
          <w:szCs w:val="24"/>
          <w:lang w:eastAsia="en-US"/>
        </w:rPr>
        <w:t xml:space="preserve">Конституционные обязанности гражданина Российской Федерации. </w:t>
      </w:r>
      <w:r w:rsidRPr="00B50CA6">
        <w:rPr>
          <w:rFonts w:ascii="Times New Roman" w:eastAsia="Calibri" w:hAnsi="Times New Roman"/>
          <w:bCs/>
          <w:sz w:val="24"/>
          <w:szCs w:val="24"/>
          <w:lang w:eastAsia="en-US"/>
        </w:rPr>
        <w:t>Взаимоотношения органов государственной власти и граждан. Механизмы реализации и защиты прав и свобод человека и гражданина в РФ.</w:t>
      </w:r>
      <w:r w:rsidRPr="00B50CA6">
        <w:rPr>
          <w:rFonts w:ascii="Times New Roman" w:eastAsia="Calibri" w:hAnsi="Times New Roman"/>
          <w:i/>
          <w:sz w:val="24"/>
          <w:szCs w:val="24"/>
          <w:lang w:eastAsia="en-US"/>
        </w:rPr>
        <w:t xml:space="preserve">Основные международные документы о правах человека и правах ребенка.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Основы российского законодательства</w:t>
      </w:r>
    </w:p>
    <w:p w:rsidR="00B50CA6" w:rsidRPr="00B50CA6" w:rsidRDefault="00B50CA6" w:rsidP="00B50CA6">
      <w:pPr>
        <w:tabs>
          <w:tab w:val="left" w:pos="1114"/>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50CA6">
        <w:rPr>
          <w:rFonts w:ascii="Times New Roman" w:eastAsia="Calibri" w:hAnsi="Times New Roman"/>
          <w:sz w:val="24"/>
          <w:szCs w:val="24"/>
          <w:lang w:eastAsia="en-US"/>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50CA6">
        <w:rPr>
          <w:rFonts w:ascii="Times New Roman" w:eastAsia="Calibri" w:hAnsi="Times New Roman"/>
          <w:bCs/>
          <w:sz w:val="24"/>
          <w:szCs w:val="24"/>
          <w:lang w:eastAsia="en-US"/>
        </w:rPr>
        <w:t xml:space="preserve"> Уголовное право, основные понятия и принципы. </w:t>
      </w:r>
      <w:r w:rsidRPr="00B50CA6">
        <w:rPr>
          <w:rFonts w:ascii="Times New Roman" w:eastAsia="Calibri" w:hAnsi="Times New Roman"/>
          <w:sz w:val="24"/>
          <w:szCs w:val="24"/>
          <w:lang w:eastAsia="en-US"/>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50CA6">
        <w:rPr>
          <w:rFonts w:ascii="Times New Roman" w:eastAsia="Calibri" w:hAnsi="Times New Roman"/>
          <w:bCs/>
          <w:i/>
          <w:sz w:val="24"/>
          <w:szCs w:val="24"/>
          <w:lang w:eastAsia="en-US"/>
        </w:rPr>
        <w:t>Международное гуманитарное право. Международно-правовая защита жертв вооруженных конфликтов.</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color w:val="000000"/>
          <w:sz w:val="24"/>
          <w:szCs w:val="24"/>
          <w:shd w:val="clear" w:color="auto" w:fill="FFFFFF"/>
          <w:lang w:eastAsia="en-US"/>
        </w:rPr>
        <w:t>Экономика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color w:val="000000"/>
          <w:sz w:val="24"/>
          <w:szCs w:val="24"/>
          <w:shd w:val="clear" w:color="auto" w:fill="FFFFFF"/>
          <w:lang w:eastAsia="en-US"/>
        </w:rPr>
        <w:t xml:space="preserve">Понятие экономики. Роль экономики в жизни общества. Товары и услуги. Ресурсы и потребности, ограниченность ресурсов. Производство </w:t>
      </w:r>
      <w:r w:rsidRPr="00B50CA6">
        <w:rPr>
          <w:rFonts w:ascii="Times New Roman" w:eastAsia="Calibri" w:hAnsi="Times New Roman"/>
          <w:bCs/>
          <w:color w:val="000000"/>
          <w:sz w:val="24"/>
          <w:szCs w:val="24"/>
          <w:shd w:val="clear" w:color="auto" w:fill="FFFFFF"/>
          <w:lang w:eastAsia="en-US"/>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50CA6">
        <w:rPr>
          <w:rFonts w:ascii="Times New Roman" w:eastAsia="Calibri" w:hAnsi="Times New Roman"/>
          <w:i/>
          <w:sz w:val="24"/>
          <w:szCs w:val="24"/>
          <w:lang w:eastAsia="en-US"/>
        </w:rPr>
        <w:t xml:space="preserve">Виды рынков. Рынок капиталов. </w:t>
      </w:r>
      <w:r w:rsidRPr="00B50CA6">
        <w:rPr>
          <w:rFonts w:ascii="Times New Roman" w:eastAsia="Calibri" w:hAnsi="Times New Roman"/>
          <w:bCs/>
          <w:color w:val="000000"/>
          <w:sz w:val="24"/>
          <w:szCs w:val="24"/>
          <w:shd w:val="clear" w:color="auto" w:fill="FFFFFF"/>
          <w:lang w:eastAsia="en-US"/>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50CA6">
        <w:rPr>
          <w:rFonts w:ascii="Times New Roman" w:eastAsia="Calibri" w:hAnsi="Times New Roman"/>
          <w:i/>
          <w:sz w:val="24"/>
          <w:szCs w:val="24"/>
          <w:lang w:eastAsia="en-US"/>
        </w:rPr>
        <w:t>функции, налоговые системы разных эпох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bCs/>
          <w:color w:val="000000"/>
          <w:sz w:val="24"/>
          <w:szCs w:val="24"/>
          <w:shd w:val="clear" w:color="auto" w:fill="FFFFFF"/>
        </w:rPr>
        <w:t xml:space="preserve"> Банковские услуги, предоставляемые гражданам</w:t>
      </w:r>
      <w:r w:rsidRPr="00B50CA6">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B50CA6">
        <w:rPr>
          <w:rFonts w:ascii="Times New Roman" w:hAnsi="Times New Roman"/>
          <w:i/>
          <w:sz w:val="24"/>
          <w:szCs w:val="24"/>
        </w:rPr>
        <w:t>банкинг, онлайн-банкинг</w:t>
      </w:r>
      <w:r w:rsidRPr="00B50CA6">
        <w:rPr>
          <w:rFonts w:ascii="Times New Roman" w:hAnsi="Times New Roman"/>
          <w:sz w:val="24"/>
          <w:szCs w:val="24"/>
        </w:rPr>
        <w:t xml:space="preserve">. </w:t>
      </w:r>
      <w:r w:rsidRPr="00B50CA6">
        <w:rPr>
          <w:rFonts w:ascii="Times New Roman" w:hAnsi="Times New Roman"/>
          <w:i/>
          <w:snapToGrid w:val="0"/>
          <w:sz w:val="24"/>
          <w:szCs w:val="24"/>
        </w:rPr>
        <w:t>Страховые услуги</w:t>
      </w:r>
      <w:r w:rsidRPr="00B50CA6">
        <w:rPr>
          <w:rFonts w:ascii="Times New Roman" w:hAnsi="Times New Roman"/>
          <w:i/>
          <w:sz w:val="24"/>
          <w:szCs w:val="24"/>
        </w:rPr>
        <w:t>: страхование жизни, здоровья, имущества, ответственности.Инвестиции в реальные и финансовые активы.</w:t>
      </w:r>
      <w:r w:rsidRPr="00B50CA6">
        <w:rPr>
          <w:rFonts w:ascii="Times New Roman" w:hAnsi="Times New Roman"/>
          <w:sz w:val="24"/>
          <w:szCs w:val="24"/>
        </w:rPr>
        <w:t xml:space="preserve"> Пенсионное обеспечение. Налогообложение граждан. Защита от финансовых махинаций. </w:t>
      </w:r>
      <w:r w:rsidRPr="00B50CA6">
        <w:rPr>
          <w:rFonts w:ascii="Times New Roman" w:hAnsi="Times New Roman"/>
          <w:bCs/>
          <w:color w:val="000000"/>
          <w:sz w:val="24"/>
          <w:szCs w:val="24"/>
          <w:shd w:val="clear" w:color="auto" w:fill="FFFFFF"/>
        </w:rPr>
        <w:t xml:space="preserve">Экономические функции домохозяйства. Потребление домашних хозяйств. </w:t>
      </w:r>
      <w:r w:rsidRPr="00B50CA6">
        <w:rPr>
          <w:rFonts w:ascii="Times New Roman" w:hAnsi="Times New Roman"/>
          <w:sz w:val="24"/>
          <w:szCs w:val="24"/>
        </w:rPr>
        <w:t>Семейный бюджет. Источники доходов и расходов семьи. Активы и пассивы. Личный финансовый план. Сбережения. Инфляция.</w:t>
      </w:r>
    </w:p>
    <w:p w:rsidR="00B50CA6" w:rsidRPr="00B50CA6" w:rsidRDefault="00387C2F" w:rsidP="00B50CA6">
      <w:pPr>
        <w:keepNext/>
        <w:keepLines/>
        <w:spacing w:before="200" w:after="0" w:line="240" w:lineRule="auto"/>
        <w:outlineLvl w:val="3"/>
        <w:rPr>
          <w:rFonts w:ascii="Times New Roman" w:hAnsi="Times New Roman"/>
          <w:b/>
          <w:bCs/>
          <w:iCs/>
          <w:sz w:val="26"/>
          <w:szCs w:val="26"/>
          <w:lang w:eastAsia="en-US"/>
        </w:rPr>
      </w:pPr>
      <w:bookmarkStart w:id="44" w:name="_Toc409691707"/>
      <w:bookmarkStart w:id="45" w:name="_Toc410654033"/>
      <w:bookmarkStart w:id="46" w:name="_Toc414553231"/>
      <w:r>
        <w:rPr>
          <w:rFonts w:ascii="Times New Roman" w:hAnsi="Times New Roman"/>
          <w:b/>
          <w:bCs/>
          <w:iCs/>
          <w:sz w:val="26"/>
          <w:szCs w:val="26"/>
          <w:lang w:eastAsia="en-US"/>
        </w:rPr>
        <w:lastRenderedPageBreak/>
        <w:t>2.2.2.6</w:t>
      </w:r>
      <w:r w:rsidR="00B50CA6" w:rsidRPr="00B50CA6">
        <w:rPr>
          <w:rFonts w:ascii="Times New Roman" w:hAnsi="Times New Roman"/>
          <w:b/>
          <w:bCs/>
          <w:iCs/>
          <w:sz w:val="26"/>
          <w:szCs w:val="26"/>
          <w:lang w:eastAsia="en-US"/>
        </w:rPr>
        <w:t>. География</w:t>
      </w:r>
      <w:bookmarkEnd w:id="44"/>
      <w:bookmarkEnd w:id="45"/>
      <w:bookmarkEnd w:id="46"/>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50CA6" w:rsidRPr="00B50CA6" w:rsidRDefault="00B50CA6" w:rsidP="00B50CA6">
      <w:pPr>
        <w:spacing w:after="0" w:line="240" w:lineRule="auto"/>
        <w:ind w:firstLine="709"/>
        <w:jc w:val="both"/>
        <w:rPr>
          <w:rFonts w:eastAsia="Calibri"/>
          <w:sz w:val="24"/>
          <w:szCs w:val="24"/>
          <w:lang w:eastAsia="en-US"/>
        </w:rPr>
      </w:pPr>
      <w:bookmarkStart w:id="47" w:name="h.3x8tuzt" w:colFirst="0" w:colLast="0"/>
      <w:bookmarkEnd w:id="47"/>
      <w:r w:rsidRPr="00B50CA6">
        <w:rPr>
          <w:rFonts w:ascii="Times New Roman" w:hAnsi="Times New Roman"/>
          <w:sz w:val="24"/>
          <w:szCs w:val="24"/>
          <w:lang w:eastAsia="en-US"/>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B50CA6">
      <w:pPr>
        <w:spacing w:after="0" w:line="240" w:lineRule="auto"/>
        <w:ind w:firstLine="709"/>
        <w:jc w:val="both"/>
        <w:rPr>
          <w:rFonts w:eastAsia="Calibri"/>
          <w:sz w:val="24"/>
          <w:szCs w:val="24"/>
          <w:lang w:eastAsia="en-US"/>
        </w:rPr>
      </w:pPr>
      <w:r w:rsidRPr="00B50CA6">
        <w:rPr>
          <w:rFonts w:ascii="Times New Roman" w:hAnsi="Times New Roman"/>
          <w:sz w:val="24"/>
          <w:szCs w:val="24"/>
          <w:lang w:eastAsia="en-US"/>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b/>
          <w:bCs/>
          <w:spacing w:val="1"/>
          <w:sz w:val="24"/>
          <w:szCs w:val="24"/>
          <w:lang w:eastAsia="en-US"/>
        </w:rPr>
        <w:t>Развитие</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хз</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й оЗе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5"/>
          <w:sz w:val="24"/>
          <w:szCs w:val="24"/>
          <w:lang w:eastAsia="en-US"/>
        </w:rPr>
        <w:t>е</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е.Что</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чает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ев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ип</w:t>
      </w:r>
      <w:r w:rsidRPr="00B50CA6">
        <w:rPr>
          <w:rFonts w:ascii="Times New Roman" w:eastAsia="Calibri" w:hAnsi="Times New Roman"/>
          <w:i/>
          <w:sz w:val="24"/>
          <w:szCs w:val="24"/>
          <w:lang w:eastAsia="en-US"/>
        </w:rPr>
        <w:t>ет, Дре</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Гр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еве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я: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 xml:space="preserve">яи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тия</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хз</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ох</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 xml:space="preserve">ев.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 Ма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ко </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о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фа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ин</w:t>
      </w:r>
      <w:r w:rsidRPr="00B50CA6">
        <w:rPr>
          <w:rFonts w:ascii="Times New Roman" w:eastAsia="Calibri" w:hAnsi="Times New Roman"/>
          <w:i/>
          <w:spacing w:val="-2"/>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ЭпохаВе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освета,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тив</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нди</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тия</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сслед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на 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и Евразии (в том числе на территории</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встрал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еа</w:t>
      </w:r>
      <w:r w:rsidRPr="00B50CA6">
        <w:rPr>
          <w:rFonts w:ascii="Times New Roman" w:eastAsia="Calibri" w:hAnsi="Times New Roman"/>
          <w:i/>
          <w:spacing w:val="4"/>
          <w:sz w:val="24"/>
          <w:szCs w:val="24"/>
          <w:lang w:eastAsia="en-US"/>
        </w:rPr>
        <w:t>н</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кт</w:t>
      </w:r>
      <w:r w:rsidRPr="00B50CA6">
        <w:rPr>
          <w:rFonts w:ascii="Times New Roman" w:eastAsia="Calibri" w:hAnsi="Times New Roman"/>
          <w:i/>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свет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зенште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.Лис</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Х веке</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открытие</w:t>
      </w:r>
      <w:r w:rsidRPr="00B50CA6">
        <w:rPr>
          <w:rFonts w:ascii="Times New Roman" w:eastAsia="Calibri" w:hAnsi="Times New Roman"/>
          <w:i/>
          <w:sz w:val="24"/>
          <w:szCs w:val="24"/>
          <w:lang w:eastAsia="en-US"/>
        </w:rPr>
        <w:t xml:space="preserve"> 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гоиСе</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ни 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бо</w:t>
      </w:r>
      <w:r w:rsidRPr="00B50CA6">
        <w:rPr>
          <w:rFonts w:ascii="Times New Roman" w:eastAsia="Calibri" w:hAnsi="Times New Roman"/>
          <w:i/>
          <w:sz w:val="24"/>
          <w:szCs w:val="24"/>
          <w:lang w:eastAsia="en-US"/>
        </w:rPr>
        <w:t>ча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еват</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феры, открытия и разработки в области Российского Севера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Значение освоения космоса для географической науки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 xml:space="preserve">е.Современные географические методы исследования Земли.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 xml:space="preserve">Земля </w:t>
      </w:r>
      <w:r w:rsidRPr="00B50CA6">
        <w:rPr>
          <w:rFonts w:ascii="Times New Roman" w:eastAsia="Calibri" w:hAnsi="Times New Roman"/>
          <w:b/>
          <w:bCs/>
          <w:sz w:val="24"/>
          <w:szCs w:val="24"/>
          <w:lang w:eastAsia="en-US"/>
        </w:rPr>
        <w:t>во Вс</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яЗе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z w:val="24"/>
          <w:szCs w:val="24"/>
          <w:lang w:eastAsia="en-US"/>
        </w:rPr>
        <w:t>ии</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 –часть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яиЛ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5"/>
          <w:sz w:val="24"/>
          <w:szCs w:val="24"/>
          <w:lang w:eastAsia="en-US"/>
        </w:rPr>
        <w:t>с</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шу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ету иж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знь </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 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.Наклон земной оси к плоскости орбиты.</w:t>
      </w:r>
      <w:r w:rsidRPr="00B50CA6">
        <w:rPr>
          <w:rFonts w:ascii="Times New Roman" w:eastAsia="Calibri" w:hAnsi="Times New Roman"/>
          <w:spacing w:val="-3"/>
          <w:sz w:val="24"/>
          <w:szCs w:val="24"/>
          <w:lang w:eastAsia="en-US"/>
        </w:rPr>
        <w:t xml:space="preserve"> 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 xml:space="preserve"> географические </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а. 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Ка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ь–как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 xml:space="preserve">ма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 xml:space="preserve"> 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тк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врем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стита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хяв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каксм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афазЛ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3"/>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нг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Осевое вращение Земли.См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,календарный год.</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И</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об</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 земн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й </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p>
    <w:p w:rsidR="00B50CA6" w:rsidRPr="00B50CA6" w:rsidRDefault="00B50CA6" w:rsidP="00B50CA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 аэрофото- и аэрокосмические снимки.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B50CA6">
        <w:rPr>
          <w:rFonts w:ascii="Times New Roman" w:eastAsia="Calibri" w:hAnsi="Times New Roman"/>
          <w:i/>
          <w:spacing w:val="1"/>
          <w:sz w:val="24"/>
          <w:szCs w:val="24"/>
          <w:lang w:eastAsia="en-US"/>
        </w:rPr>
        <w:t>Особенности ориентирования в мегаполисе и в природе.</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ставить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ше</w:t>
      </w:r>
      <w:r w:rsidRPr="00B50CA6">
        <w:rPr>
          <w:rFonts w:ascii="Times New Roman" w:eastAsia="Calibri" w:hAnsi="Times New Roman"/>
          <w:i/>
          <w:spacing w:val="-3"/>
          <w:sz w:val="24"/>
          <w:szCs w:val="24"/>
          <w:lang w:eastAsia="en-US"/>
        </w:rPr>
        <w:t>г</w:t>
      </w:r>
      <w:r w:rsidRPr="00B50CA6">
        <w:rPr>
          <w:rFonts w:ascii="Times New Roman" w:eastAsia="Calibri" w:hAnsi="Times New Roman"/>
          <w:i/>
          <w:sz w:val="24"/>
          <w:szCs w:val="24"/>
          <w:lang w:eastAsia="en-US"/>
        </w:rPr>
        <w:t>опл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амест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/учебного кабинета/комнаты.</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Содержание и значение карт. Топографические карты.</w:t>
      </w:r>
      <w:r w:rsidRPr="00B50CA6">
        <w:rPr>
          <w:rFonts w:ascii="Times New Roman" w:eastAsia="Calibri" w:hAnsi="Times New Roman"/>
          <w:sz w:val="24"/>
          <w:szCs w:val="24"/>
          <w:lang w:eastAsia="en-US"/>
        </w:rPr>
        <w:t xml:space="preserve">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би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зна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аясет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л</w:t>
      </w:r>
      <w:r w:rsidRPr="00B50CA6">
        <w:rPr>
          <w:rFonts w:ascii="Times New Roman" w:eastAsia="Calibri" w:hAnsi="Times New Roman"/>
          <w:sz w:val="24"/>
          <w:szCs w:val="24"/>
          <w:lang w:eastAsia="en-US"/>
        </w:rPr>
        <w:t>елиим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направлений, расстояний, абсолютных высот</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 Природа </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Ли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 xml:space="preserve"> «</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еест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ди минер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езн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мые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в ж</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го </w:t>
      </w:r>
      <w:r w:rsidRPr="00B50CA6">
        <w:rPr>
          <w:rFonts w:ascii="Times New Roman" w:eastAsia="Calibri" w:hAnsi="Times New Roman"/>
          <w:i/>
          <w:spacing w:val="1"/>
          <w:sz w:val="24"/>
          <w:szCs w:val="24"/>
          <w:lang w:eastAsia="en-US"/>
        </w:rPr>
        <w:t>об</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земной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зем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Способы </w:t>
      </w:r>
      <w:r w:rsidRPr="00B50CA6">
        <w:rPr>
          <w:rFonts w:ascii="Times New Roman" w:eastAsia="Calibri" w:hAnsi="Times New Roman"/>
          <w:sz w:val="24"/>
          <w:szCs w:val="24"/>
          <w:lang w:eastAsia="en-US"/>
        </w:rPr>
        <w:t>из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 xml:space="preserve">ефа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х и кар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нс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 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зра</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ту 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нию</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гор</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тной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 xml:space="preserve"> дн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i/>
          <w:sz w:val="24"/>
          <w:szCs w:val="24"/>
          <w:lang w:eastAsia="en-US"/>
        </w:rPr>
        <w:t>Рифтовые области, срединные океанические хребты, шельф, материковый склон.Мет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я г</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нМи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оо</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вате</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хг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Ги</w:t>
      </w:r>
      <w:r w:rsidRPr="00B50CA6">
        <w:rPr>
          <w:rFonts w:ascii="Times New Roman" w:eastAsia="Calibri" w:hAnsi="Times New Roman"/>
          <w:b/>
          <w:bCs/>
          <w:sz w:val="24"/>
          <w:szCs w:val="24"/>
          <w:lang w:eastAsia="en-US"/>
        </w:rPr>
        <w:t>дрос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 М</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5"/>
          <w:sz w:val="24"/>
          <w:szCs w:val="24"/>
          <w:lang w:eastAsia="en-US"/>
        </w:rPr>
        <w:t>т</w:t>
      </w:r>
      <w:r w:rsidRPr="00B50CA6">
        <w:rPr>
          <w:rFonts w:ascii="Times New Roman" w:eastAsia="Calibri" w:hAnsi="Times New Roman"/>
          <w:i/>
          <w:sz w:val="24"/>
          <w:szCs w:val="24"/>
          <w:lang w:eastAsia="en-US"/>
        </w:rPr>
        <w:t xml:space="preserve">а воды. </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кеан и 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Сво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 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и с</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во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в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 – вол</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ши.Реки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теив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9"/>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зера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.Меж</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 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вые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Каналы. Водохранилища. </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век иг</w:t>
      </w:r>
      <w:r w:rsidRPr="00B50CA6">
        <w:rPr>
          <w:rFonts w:ascii="Times New Roman" w:eastAsia="Calibri" w:hAnsi="Times New Roman"/>
          <w:i/>
          <w:spacing w:val="-1"/>
          <w:sz w:val="24"/>
          <w:szCs w:val="24"/>
          <w:lang w:eastAsia="en-US"/>
        </w:rPr>
        <w:t>ид</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шной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воздуха.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Суточный и годовой ход температур и его графическое отображение. Среднесуточная, среднемесячная, среднегодовая температура.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широ</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вые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 Водав 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и 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Вете</w:t>
      </w:r>
      <w:r w:rsidRPr="00B50CA6">
        <w:rPr>
          <w:rFonts w:ascii="Times New Roman" w:eastAsia="Calibri" w:hAnsi="Times New Roman"/>
          <w:spacing w:val="1"/>
          <w:sz w:val="24"/>
          <w:szCs w:val="24"/>
          <w:lang w:eastAsia="en-US"/>
        </w:rPr>
        <w:t>р. Постоянные и переменные ветра.</w:t>
      </w:r>
      <w:r w:rsidRPr="00B50CA6">
        <w:rPr>
          <w:rFonts w:ascii="Times New Roman" w:eastAsia="Calibri" w:hAnsi="Times New Roman"/>
          <w:i/>
          <w:spacing w:val="-1"/>
          <w:sz w:val="24"/>
          <w:szCs w:val="24"/>
          <w:lang w:eastAsia="en-US"/>
        </w:rPr>
        <w:t>Графическое отображение направления ветра. Роза ветров.</w:t>
      </w:r>
      <w:r w:rsidRPr="00B50CA6">
        <w:rPr>
          <w:rFonts w:ascii="Times New Roman" w:eastAsia="Calibri" w:hAnsi="Times New Roman"/>
          <w:spacing w:val="-1"/>
          <w:sz w:val="24"/>
          <w:szCs w:val="24"/>
          <w:lang w:eastAsia="en-US"/>
        </w:rPr>
        <w:t xml:space="preserve"> Ц</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прогноз</w:t>
      </w:r>
      <w:r w:rsidRPr="00B50CA6">
        <w:rPr>
          <w:rFonts w:ascii="Times New Roman" w:eastAsia="Calibri" w:hAnsi="Times New Roman"/>
          <w:i/>
          <w:spacing w:val="1"/>
          <w:sz w:val="24"/>
          <w:szCs w:val="24"/>
          <w:lang w:eastAsia="en-US"/>
        </w:rPr>
        <w:t xml:space="preserve"> по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 xml:space="preserve">ы. </w:t>
      </w:r>
      <w:r w:rsidRPr="00B50CA6">
        <w:rPr>
          <w:rFonts w:ascii="Times New Roman" w:eastAsia="Calibri" w:hAnsi="Times New Roman"/>
          <w:i/>
          <w:sz w:val="24"/>
          <w:szCs w:val="24"/>
          <w:lang w:eastAsia="en-US"/>
        </w:rPr>
        <w:t>Мет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/метеоприборы (</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й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ци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обрабо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z w:val="24"/>
          <w:szCs w:val="24"/>
          <w:lang w:eastAsia="en-US"/>
        </w:rPr>
        <w:t xml:space="preserve">ка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Понятие климата.По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1"/>
          <w:sz w:val="24"/>
          <w:szCs w:val="24"/>
          <w:lang w:eastAsia="en-US"/>
        </w:rPr>
        <w:t>Климатообразующие факторы.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ави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9"/>
          <w:sz w:val="24"/>
          <w:szCs w:val="24"/>
          <w:lang w:eastAsia="en-US"/>
        </w:rPr>
        <w:t>к</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а</w:t>
      </w:r>
      <w:r w:rsidRPr="00B50CA6">
        <w:rPr>
          <w:rFonts w:ascii="Times New Roman" w:eastAsia="Calibri" w:hAnsi="Times New Roman"/>
          <w:i/>
          <w:sz w:val="24"/>
          <w:szCs w:val="24"/>
          <w:lang w:eastAsia="en-US"/>
        </w:rPr>
        <w:t xml:space="preserve">та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 иатм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Б</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знь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ез</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ствие</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г</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земн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че</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векана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pacing w:val="1"/>
          <w:sz w:val="24"/>
          <w:szCs w:val="24"/>
          <w:lang w:eastAsia="en-US"/>
        </w:rPr>
        <w:t>хр</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апри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ксреда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чке.Вз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ствие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чек</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 xml:space="preserve">Строение географической оболочки.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Глобальные, региональные и локальные природные комплексы.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ексыс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Человечество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а 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2"/>
          <w:sz w:val="24"/>
          <w:szCs w:val="24"/>
          <w:lang w:eastAsia="en-US"/>
        </w:rPr>
        <w:t xml:space="preserve">Нации и народы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еты.</w:t>
      </w:r>
      <w:r w:rsidRPr="00B50CA6">
        <w:rPr>
          <w:rFonts w:ascii="Times New Roman" w:eastAsia="Calibri" w:hAnsi="Times New Roman"/>
          <w:spacing w:val="1"/>
          <w:sz w:val="24"/>
          <w:szCs w:val="24"/>
          <w:lang w:eastAsia="en-US"/>
        </w:rPr>
        <w:t>Страны</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lastRenderedPageBreak/>
        <w:t>Освоение</w:t>
      </w:r>
      <w:r w:rsidRPr="00B50CA6">
        <w:rPr>
          <w:rFonts w:ascii="Times New Roman" w:eastAsia="Calibri" w:hAnsi="Times New Roman"/>
          <w:b/>
          <w:bCs/>
          <w:spacing w:val="-2"/>
          <w:sz w:val="24"/>
          <w:szCs w:val="24"/>
          <w:lang w:eastAsia="en-US"/>
        </w:rPr>
        <w:t>З</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 че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4"/>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м. </w:t>
      </w:r>
    </w:p>
    <w:p w:rsidR="00B50CA6" w:rsidRPr="00B50CA6" w:rsidRDefault="00B50CA6" w:rsidP="00B50CA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Ч</w:t>
      </w:r>
      <w:r w:rsidRPr="00B50CA6">
        <w:rPr>
          <w:rFonts w:ascii="Times New Roman" w:eastAsia="Calibri" w:hAnsi="Times New Roman"/>
          <w:sz w:val="24"/>
          <w:szCs w:val="24"/>
          <w:lang w:eastAsia="en-US"/>
        </w:rPr>
        <w:t xml:space="preserve">то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чают в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т.Ва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ид</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ии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а,Эра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клад 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ало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Стр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нор</w:t>
      </w:r>
      <w:r w:rsidRPr="00B50CA6">
        <w:rPr>
          <w:rFonts w:ascii="Times New Roman" w:eastAsia="Calibri" w:hAnsi="Times New Roman"/>
          <w:i/>
          <w:sz w:val="24"/>
          <w:szCs w:val="24"/>
          <w:lang w:eastAsia="en-US"/>
        </w:rPr>
        <w:t>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М.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Б.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аш, </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 Бе</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.Вес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,Вас</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.Маг</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,Э.К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ес,Д. Ка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 Г.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,В. Ба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Т</w:t>
      </w:r>
      <w:r w:rsidRPr="00B50CA6">
        <w:rPr>
          <w:rFonts w:ascii="Times New Roman" w:eastAsia="Calibri" w:hAnsi="Times New Roman"/>
          <w:i/>
          <w:sz w:val="24"/>
          <w:szCs w:val="24"/>
          <w:lang w:eastAsia="en-US"/>
        </w:rPr>
        <w:t>асма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,С.Д</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XV</w:t>
      </w:r>
      <w:r w:rsidRPr="00B50CA6">
        <w:rPr>
          <w:rFonts w:ascii="Times New Roman" w:eastAsia="Calibri" w:hAnsi="Times New Roman"/>
          <w:spacing w:val="8"/>
          <w:sz w:val="24"/>
          <w:szCs w:val="24"/>
          <w:lang w:eastAsia="en-US"/>
        </w:rPr>
        <w:t>I</w:t>
      </w:r>
      <w:r w:rsidRPr="00B50CA6">
        <w:rPr>
          <w:rFonts w:ascii="Times New Roman" w:eastAsia="Calibri" w:hAnsi="Times New Roman"/>
          <w:spacing w:val="1"/>
          <w:sz w:val="24"/>
          <w:szCs w:val="24"/>
          <w:lang w:eastAsia="en-US"/>
        </w:rPr>
        <w:t>–</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.Маке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ас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виЛ.М</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,С.Реме</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в,В.</w:t>
      </w:r>
      <w:r w:rsidRPr="00B50CA6">
        <w:rPr>
          <w:rFonts w:ascii="Times New Roman" w:eastAsia="Calibri" w:hAnsi="Times New Roman"/>
          <w:i/>
          <w:spacing w:val="-3"/>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в,Д. 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 xml:space="preserve">к,В.М. </w:t>
      </w: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.Литке,С.</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.Мак</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8"/>
          <w:sz w:val="24"/>
          <w:szCs w:val="24"/>
          <w:lang w:eastAsia="en-US"/>
        </w:rPr>
        <w:t>о</w:t>
      </w:r>
      <w:r w:rsidRPr="00B50CA6">
        <w:rPr>
          <w:rFonts w:ascii="Times New Roman" w:eastAsia="Calibri" w:hAnsi="Times New Roman"/>
          <w:i/>
          <w:sz w:val="24"/>
          <w:szCs w:val="24"/>
          <w:lang w:eastAsia="en-US"/>
        </w:rPr>
        <w:t>-Макл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 Лом</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.Ше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.Семе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-Ш</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3"/>
          <w:sz w:val="24"/>
          <w:szCs w:val="24"/>
          <w:lang w:eastAsia="en-US"/>
        </w:rPr>
        <w:t>.</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жевал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т,Э.</w:t>
      </w:r>
      <w:r w:rsidRPr="00B50CA6">
        <w:rPr>
          <w:rFonts w:ascii="Times New Roman" w:eastAsia="Calibri" w:hAnsi="Times New Roman"/>
          <w:i/>
          <w:spacing w:val="-3"/>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.Ла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гс</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фи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.Бе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сга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зен иМ.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.Ла</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 Д.Ливингс</w:t>
      </w:r>
      <w:r w:rsidRPr="00B50CA6">
        <w:rPr>
          <w:rFonts w:ascii="Times New Roman" w:eastAsia="Calibri" w:hAnsi="Times New Roman"/>
          <w:i/>
          <w:spacing w:val="-1"/>
          <w:sz w:val="24"/>
          <w:szCs w:val="24"/>
          <w:lang w:eastAsia="en-US"/>
        </w:rPr>
        <w:t>то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,В.В. Юнк</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сеев, 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5"/>
          <w:sz w:val="24"/>
          <w:szCs w:val="24"/>
          <w:lang w:eastAsia="en-US"/>
        </w:rPr>
        <w:t>“</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ж</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3"/>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тт,Р.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ии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 веке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.Вавилов, 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Р. 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ди</w:t>
      </w:r>
      <w:r w:rsidRPr="00B50CA6">
        <w:rPr>
          <w:rFonts w:ascii="Times New Roman" w:eastAsia="Calibri" w:hAnsi="Times New Roman"/>
          <w:i/>
          <w:sz w:val="24"/>
          <w:szCs w:val="24"/>
          <w:lang w:eastAsia="en-US"/>
        </w:rPr>
        <w:t>те</w:t>
      </w:r>
      <w:r w:rsidRPr="00B50CA6">
        <w:rPr>
          <w:rFonts w:ascii="Times New Roman" w:eastAsia="Calibri" w:hAnsi="Times New Roman"/>
          <w:i/>
          <w:spacing w:val="-3"/>
          <w:sz w:val="24"/>
          <w:szCs w:val="24"/>
          <w:lang w:eastAsia="en-US"/>
        </w:rPr>
        <w:t>л</w:t>
      </w:r>
      <w:r w:rsidRPr="00B50CA6">
        <w:rPr>
          <w:rFonts w:ascii="Times New Roman" w:eastAsia="Calibri" w:hAnsi="Times New Roman"/>
          <w:i/>
          <w:sz w:val="24"/>
          <w:szCs w:val="24"/>
          <w:lang w:eastAsia="en-US"/>
        </w:rPr>
        <w:t>и1и2</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ской</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w:t>
      </w:r>
      <w:r w:rsidRPr="00B50CA6">
        <w:rPr>
          <w:rFonts w:ascii="Times New Roman" w:eastAsia="Calibri" w:hAnsi="Times New Roman"/>
          <w:i/>
          <w:spacing w:val="5"/>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йэк</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 В.</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ту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Главные</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дыЗе</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аире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ье</w:t>
      </w:r>
      <w:r w:rsidRPr="00B50CA6">
        <w:rPr>
          <w:rFonts w:ascii="Times New Roman" w:eastAsia="Calibri" w:hAnsi="Times New Roman"/>
          <w:b/>
          <w:bCs/>
          <w:sz w:val="24"/>
          <w:szCs w:val="24"/>
          <w:lang w:eastAsia="en-US"/>
        </w:rPr>
        <w:t>фЗе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Лит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Сейсмические пояса Земли.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Типы земной коры, их отличия. </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фа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зе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к Зем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 xml:space="preserve">ера и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ы 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еклимата</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 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 xml:space="preserve">Характеристика воздушных масс Земли.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кл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мати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слов</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знь</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ей</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климат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Р</w:t>
      </w:r>
      <w:r w:rsidRPr="00B50CA6">
        <w:rPr>
          <w:rFonts w:ascii="Times New Roman" w:eastAsia="Calibri" w:hAnsi="Times New Roman"/>
          <w:i/>
          <w:sz w:val="24"/>
          <w:szCs w:val="24"/>
          <w:lang w:eastAsia="en-US"/>
        </w:rPr>
        <w:t xml:space="preserve">асчет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й в зависимости от</w:t>
      </w:r>
      <w:r w:rsidRPr="00B50CA6">
        <w:rPr>
          <w:rFonts w:ascii="Times New Roman" w:eastAsia="Calibri" w:hAnsi="Times New Roman"/>
          <w:i/>
          <w:sz w:val="24"/>
          <w:szCs w:val="24"/>
          <w:lang w:eastAsia="en-US"/>
        </w:rPr>
        <w:t>географической</w:t>
      </w:r>
      <w:r w:rsidRPr="00B50CA6">
        <w:rPr>
          <w:rFonts w:ascii="Times New Roman" w:eastAsia="Calibri" w:hAnsi="Times New Roman"/>
          <w:i/>
          <w:spacing w:val="1"/>
          <w:sz w:val="24"/>
          <w:szCs w:val="24"/>
          <w:lang w:eastAsia="en-US"/>
        </w:rPr>
        <w:t xml:space="preserve"> широты</w:t>
      </w:r>
      <w:r w:rsidRPr="00B50CA6">
        <w:rPr>
          <w:rFonts w:ascii="Times New Roman" w:eastAsia="Calibri" w:hAnsi="Times New Roman"/>
          <w:i/>
          <w:sz w:val="24"/>
          <w:szCs w:val="24"/>
          <w:lang w:eastAsia="en-US"/>
        </w:rPr>
        <w:t>, а</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йвы</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ымес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 атм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z w:val="24"/>
          <w:szCs w:val="24"/>
          <w:lang w:eastAsia="en-US"/>
        </w:rPr>
        <w:t>ав</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тем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ыво</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 на заданной высоте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с</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а,ам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каза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елей).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вой</w:t>
      </w:r>
      <w:r w:rsidRPr="00B50CA6">
        <w:rPr>
          <w:rFonts w:ascii="Times New Roman" w:eastAsia="Calibri" w:hAnsi="Times New Roman"/>
          <w:b/>
          <w:bCs/>
          <w:spacing w:val="1"/>
          <w:sz w:val="24"/>
          <w:szCs w:val="24"/>
          <w:lang w:eastAsia="en-US"/>
        </w:rPr>
        <w:t xml:space="preserve"> о</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н– основнаяч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ьг</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Океанические течения. Система океанических течений.</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че</w:t>
      </w:r>
      <w:r w:rsidRPr="00B50CA6">
        <w:rPr>
          <w:rFonts w:ascii="Times New Roman" w:eastAsia="Calibri" w:hAnsi="Times New Roman"/>
          <w:spacing w:val="8"/>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ло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 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и(вы</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тамз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Высотная поясность.</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Характеристика</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хма</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фи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и </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аклимата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Северной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климата,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в,атакже</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йрайон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ин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ава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ни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с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охо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ата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местного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пл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яхипри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она</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вой</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ейал</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 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ЮА</w:t>
      </w:r>
      <w:r w:rsidRPr="00B50CA6">
        <w:rPr>
          <w:rFonts w:ascii="Times New Roman" w:eastAsia="Calibri" w:hAnsi="Times New Roman"/>
          <w:sz w:val="24"/>
          <w:szCs w:val="24"/>
          <w:lang w:eastAsia="en-US"/>
        </w:rPr>
        <w:t>Р)).</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вс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яи О</w:t>
      </w:r>
      <w:r w:rsidRPr="00B50CA6">
        <w:rPr>
          <w:rFonts w:ascii="Times New Roman" w:eastAsia="Calibri" w:hAnsi="Times New Roman"/>
          <w:b/>
          <w:bCs/>
          <w:spacing w:val="-2"/>
          <w:sz w:val="24"/>
          <w:szCs w:val="24"/>
          <w:lang w:eastAsia="en-US"/>
        </w:rPr>
        <w:t>к</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ани</w:t>
      </w:r>
      <w:r w:rsidRPr="00B50CA6">
        <w:rPr>
          <w:rFonts w:ascii="Times New Roman" w:eastAsia="Calibri" w:hAnsi="Times New Roman"/>
          <w:b/>
          <w:bCs/>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Эндемики.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встрал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ою</w:t>
      </w:r>
      <w:r w:rsidRPr="00B50CA6">
        <w:rPr>
          <w:rFonts w:ascii="Times New Roman" w:eastAsia="Calibri" w:hAnsi="Times New Roman"/>
          <w:sz w:val="24"/>
          <w:szCs w:val="24"/>
          <w:lang w:eastAsia="en-US"/>
        </w:rPr>
        <w:t>з(ге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4"/>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м–ст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ма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рно</w:t>
      </w:r>
      <w:r w:rsidRPr="00B50CA6">
        <w:rPr>
          <w:rFonts w:ascii="Times New Roman" w:eastAsia="Calibri" w:hAnsi="Times New Roman"/>
          <w:sz w:val="24"/>
          <w:szCs w:val="24"/>
          <w:lang w:eastAsia="en-US"/>
        </w:rPr>
        <w:t>гот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австра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лы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 сл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освяз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гс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тая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я насвоих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шеев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скопле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Мелане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 (так как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ездесь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асыи ме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ме</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жу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юс</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рон</w:t>
      </w:r>
      <w:r w:rsidRPr="00B50CA6">
        <w:rPr>
          <w:rFonts w:ascii="Times New Roman" w:eastAsia="Calibri" w:hAnsi="Times New Roman"/>
          <w:sz w:val="24"/>
          <w:szCs w:val="24"/>
          <w:lang w:eastAsia="en-US"/>
        </w:rPr>
        <w:t>езияи</w:t>
      </w:r>
      <w:r w:rsidRPr="00B50CA6">
        <w:rPr>
          <w:rFonts w:ascii="Times New Roman" w:eastAsia="Calibri" w:hAnsi="Times New Roman"/>
          <w:spacing w:val="-4"/>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 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.Южн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сам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2"/>
          <w:sz w:val="24"/>
          <w:szCs w:val="24"/>
          <w:lang w:eastAsia="en-US"/>
        </w:rPr>
        <w:t xml:space="preserve"> Высотная поясность Анд. Эндемики.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ь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я).Ст</w:t>
      </w:r>
      <w:r w:rsidRPr="00B50CA6">
        <w:rPr>
          <w:rFonts w:ascii="Times New Roman" w:eastAsia="Calibri" w:hAnsi="Times New Roman"/>
          <w:spacing w:val="-2"/>
          <w:sz w:val="24"/>
          <w:szCs w:val="24"/>
          <w:lang w:eastAsia="en-US"/>
        </w:rPr>
        <w:t>ра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востока и 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ея</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Ан</w:t>
      </w:r>
      <w:r w:rsidRPr="00B50CA6">
        <w:rPr>
          <w:rFonts w:ascii="Times New Roman" w:eastAsia="Calibri" w:hAnsi="Times New Roman"/>
          <w:b/>
          <w:bCs/>
          <w:spacing w:val="1"/>
          <w:sz w:val="24"/>
          <w:szCs w:val="24"/>
          <w:lang w:eastAsia="en-US"/>
        </w:rPr>
        <w:t>та</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а–</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и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ален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 ше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и и 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сво</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ече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им</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6"/>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в</w:t>
      </w:r>
      <w:r w:rsidRPr="00B50CA6">
        <w:rPr>
          <w:rFonts w:ascii="Times New Roman" w:eastAsia="Calibri" w:hAnsi="Times New Roman"/>
          <w:spacing w:val="-1"/>
          <w:sz w:val="24"/>
          <w:szCs w:val="24"/>
          <w:lang w:eastAsia="en-US"/>
        </w:rPr>
        <w:t xml:space="preserve"> 2</w:t>
      </w:r>
      <w:r w:rsidRPr="00B50CA6">
        <w:rPr>
          <w:rFonts w:ascii="Times New Roman" w:eastAsia="Calibri" w:hAnsi="Times New Roman"/>
          <w:sz w:val="24"/>
          <w:szCs w:val="24"/>
          <w:lang w:eastAsia="en-US"/>
        </w:rPr>
        <w:t>0</w:t>
      </w:r>
      <w:r w:rsidRPr="00B50CA6">
        <w:rPr>
          <w:rFonts w:ascii="Times New Roman" w:eastAsia="Calibri" w:hAnsi="Times New Roman"/>
          <w:spacing w:val="1"/>
          <w:sz w:val="24"/>
          <w:szCs w:val="24"/>
          <w:lang w:eastAsia="en-US"/>
        </w:rPr>
        <w:t xml:space="preserve">-21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еке. Современные исследования и разработки в Антарктиде.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тия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йСвет).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 xml:space="preserve">фаи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 в</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Меридиональное расположение природных зон на территории Северной Америки.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дв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ичелов</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население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нц</w:t>
      </w:r>
      <w:r w:rsidRPr="00B50CA6">
        <w:rPr>
          <w:rFonts w:ascii="Times New Roman" w:eastAsia="Calibri" w:hAnsi="Times New Roman"/>
          <w:sz w:val="24"/>
          <w:szCs w:val="24"/>
          <w:lang w:eastAsia="en-US"/>
        </w:rPr>
        <w:t>ев).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 xml:space="preserve">. </w:t>
      </w:r>
      <w:r w:rsidRPr="00B50CA6">
        <w:rPr>
          <w:rFonts w:ascii="Times New Roman" w:eastAsia="Calibri" w:hAnsi="Times New Roman"/>
          <w:sz w:val="24"/>
          <w:szCs w:val="24"/>
          <w:lang w:eastAsia="en-US"/>
        </w:rPr>
        <w:t>Описание США–</w:t>
      </w:r>
      <w:r w:rsidRPr="00B50CA6">
        <w:rPr>
          <w:rFonts w:ascii="Times New Roman" w:eastAsia="Calibri" w:hAnsi="Times New Roman"/>
          <w:spacing w:val="1"/>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ой из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щихс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Еврази</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еис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а. Эндемики.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яит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ьи </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 людей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высок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 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кис</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ь</w:t>
      </w:r>
      <w:r w:rsidRPr="00B50CA6">
        <w:rPr>
          <w:rFonts w:ascii="Times New Roman" w:eastAsia="Calibri" w:hAnsi="Times New Roman"/>
          <w:sz w:val="24"/>
          <w:szCs w:val="24"/>
          <w:lang w:eastAsia="en-US"/>
        </w:rPr>
        <w:t>я,сел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ско</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европ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знь и</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 людей (</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м, 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р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мас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воз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ви)).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6"/>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йсве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ядвух</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словийи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ая 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 пл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 xml:space="preserve">(его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я)ик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урегио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орн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зол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и</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зми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ама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зм).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 (кон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 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8"/>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ажевг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 xml:space="preserve">зма 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й мира»).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3"/>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вы</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 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хаэ</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чагм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 эмигра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овМ</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ииКит</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Взаимодействие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ще</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еза</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ей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ятел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стьмеж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дни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ествав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этапе (</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я,Ю</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СКОи </w:t>
      </w:r>
      <w:r w:rsidRPr="00B50CA6">
        <w:rPr>
          <w:rFonts w:ascii="Times New Roman" w:eastAsia="Calibri" w:hAnsi="Times New Roman"/>
          <w:spacing w:val="1"/>
          <w:position w:val="-1"/>
          <w:sz w:val="24"/>
          <w:szCs w:val="24"/>
          <w:lang w:eastAsia="en-US"/>
        </w:rPr>
        <w:t>др</w:t>
      </w:r>
      <w:r w:rsidRPr="00B50CA6">
        <w:rPr>
          <w:rFonts w:ascii="Times New Roman" w:eastAsia="Calibri" w:hAnsi="Times New Roman"/>
          <w:position w:val="-1"/>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Территория России на карте мира.</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spacing w:val="-1"/>
          <w:sz w:val="24"/>
          <w:szCs w:val="24"/>
          <w:lang w:eastAsia="en-US"/>
        </w:rPr>
        <w:t>Характеристика</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мываю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 ча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 Часовые зоны России. Местное, поясное время, его роль в хозяйстве и жизни людей.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изасе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яиза</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 засе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2"/>
          <w:sz w:val="24"/>
          <w:szCs w:val="24"/>
          <w:lang w:eastAsia="en-US"/>
        </w:rPr>
        <w:t>X</w:t>
      </w:r>
      <w:r w:rsidRPr="00B50CA6">
        <w:rPr>
          <w:rFonts w:ascii="Times New Roman" w:eastAsia="Calibri" w:hAnsi="Times New Roman"/>
          <w:sz w:val="24"/>
          <w:szCs w:val="24"/>
          <w:lang w:eastAsia="en-US"/>
        </w:rPr>
        <w:t>IX–</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w:t>
      </w:r>
      <w:r w:rsidRPr="00B50CA6">
        <w:rPr>
          <w:rFonts w:ascii="Times New Roman" w:eastAsia="Calibri" w:hAnsi="Times New Roman"/>
          <w:sz w:val="24"/>
          <w:szCs w:val="24"/>
          <w:lang w:val="en-US" w:eastAsia="en-US"/>
        </w:rPr>
        <w:t>I</w:t>
      </w:r>
      <w:r w:rsidRPr="00B50CA6">
        <w:rPr>
          <w:rFonts w:ascii="Times New Roman" w:eastAsia="Calibri" w:hAnsi="Times New Roman"/>
          <w:spacing w:val="-1"/>
          <w:sz w:val="24"/>
          <w:szCs w:val="24"/>
          <w:lang w:eastAsia="en-US"/>
        </w:rPr>
        <w:t xml:space="preserve"> в</w:t>
      </w:r>
      <w:r w:rsidRPr="00B50CA6">
        <w:rPr>
          <w:rFonts w:ascii="Times New Roman" w:eastAsia="Calibri" w:hAnsi="Times New Roman"/>
          <w:sz w:val="24"/>
          <w:szCs w:val="24"/>
          <w:lang w:eastAsia="en-US"/>
        </w:rPr>
        <w:t xml:space="preserve">в.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Общая</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ьефи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ол</w:t>
      </w:r>
      <w:r w:rsidRPr="00B50CA6">
        <w:rPr>
          <w:rFonts w:ascii="Times New Roman" w:eastAsia="Calibri" w:hAnsi="Times New Roman"/>
          <w:b/>
          <w:bCs/>
          <w:sz w:val="24"/>
          <w:szCs w:val="24"/>
          <w:lang w:eastAsia="en-US"/>
        </w:rPr>
        <w:t>ез</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скопае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Геохронологическая таблица. Тектоническое строение территории России.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язь с тект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Факторы образования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Изображение рельефа на картах разного масштаба. Построение профиля рельефа.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т</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 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шн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хмасс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(циклон, антициклон, атмосферный фронт).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климата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Суммарная солнечная радиация. Определение велечин суммарной солнечной радиации на разных территориях России. </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яса </w:t>
      </w:r>
      <w:r w:rsidRPr="00B50CA6">
        <w:rPr>
          <w:rFonts w:ascii="Times New Roman" w:eastAsia="Calibri" w:hAnsi="Times New Roman"/>
          <w:sz w:val="24"/>
          <w:szCs w:val="24"/>
          <w:lang w:eastAsia="en-US"/>
        </w:rPr>
        <w:lastRenderedPageBreak/>
        <w:t>итипыкли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веки 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зирова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 климатическими и синоптическими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ми, картодиаграммами. Определение зенитального положения Солнца.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ут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еводы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х водР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азие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Режим рек.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 Классификация озёр.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воды,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яя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 каналы и крупные водохранилища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сыв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чвы</w:t>
      </w:r>
      <w:r w:rsidRPr="00B50CA6">
        <w:rPr>
          <w:rFonts w:ascii="Times New Roman" w:eastAsia="Calibri" w:hAnsi="Times New Roman"/>
          <w:b/>
          <w:bCs/>
          <w:spacing w:val="-4"/>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ую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чв.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чве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йи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во</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ймир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стител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иж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Природно</w:t>
      </w:r>
      <w:r w:rsidRPr="00B50CA6">
        <w:rPr>
          <w:rFonts w:ascii="Times New Roman" w:eastAsia="Calibri" w:hAnsi="Times New Roman"/>
          <w:b/>
          <w:bCs/>
          <w:spacing w:val="-2"/>
          <w:sz w:val="24"/>
          <w:szCs w:val="24"/>
          <w:lang w:eastAsia="en-US"/>
        </w:rPr>
        <w:t>-</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ексы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ван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сы (</w:t>
      </w:r>
      <w:r w:rsidRPr="00B50CA6">
        <w:rPr>
          <w:rFonts w:ascii="Times New Roman" w:eastAsia="Calibri" w:hAnsi="Times New Roman"/>
          <w:spacing w:val="-1"/>
          <w:sz w:val="24"/>
          <w:szCs w:val="24"/>
          <w:lang w:eastAsia="en-US"/>
        </w:rPr>
        <w:t>ПТ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га,смеш</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w:t>
      </w:r>
      <w:r w:rsidRPr="00B50CA6">
        <w:rPr>
          <w:rFonts w:ascii="Times New Roman" w:eastAsia="Calibri" w:hAnsi="Times New Roman"/>
          <w:spacing w:val="4"/>
          <w:sz w:val="24"/>
          <w:szCs w:val="24"/>
          <w:lang w:eastAsia="en-US"/>
        </w:rPr>
        <w:t xml:space="preserve"> широко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са.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тепии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Кр</w:t>
      </w:r>
      <w:r w:rsidRPr="00B50CA6">
        <w:rPr>
          <w:rFonts w:ascii="Times New Roman" w:eastAsia="Calibri" w:hAnsi="Times New Roman"/>
          <w:b/>
          <w:bCs/>
          <w:spacing w:val="1"/>
          <w:sz w:val="24"/>
          <w:szCs w:val="24"/>
          <w:lang w:eastAsia="en-US"/>
        </w:rPr>
        <w:t>у</w:t>
      </w:r>
      <w:r w:rsidRPr="00B50CA6">
        <w:rPr>
          <w:rFonts w:ascii="Times New Roman" w:eastAsia="Calibri" w:hAnsi="Times New Roman"/>
          <w:b/>
          <w:bCs/>
          <w:spacing w:val="-1"/>
          <w:sz w:val="24"/>
          <w:szCs w:val="24"/>
          <w:lang w:eastAsia="en-US"/>
        </w:rPr>
        <w:t>пны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4"/>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ексы </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сская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8"/>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хводи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шаф</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СеверР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сской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чьи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аза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сской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выше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стя</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еле(м</w:t>
      </w:r>
      <w:r w:rsidRPr="00B50CA6">
        <w:rPr>
          <w:rFonts w:ascii="Times New Roman" w:eastAsia="Calibri" w:hAnsi="Times New Roman"/>
          <w:spacing w:val="-2"/>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иЧе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,Бе</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ои К</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ЮгР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амии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ал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ялии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ты), 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6"/>
          <w:sz w:val="24"/>
          <w:szCs w:val="24"/>
          <w:lang w:eastAsia="en-US"/>
        </w:rPr>
        <w:t>о</w:t>
      </w:r>
      <w:r w:rsidRPr="00B50CA6">
        <w:rPr>
          <w:rFonts w:ascii="Times New Roman" w:eastAsia="Calibri" w:hAnsi="Times New Roman"/>
          <w:sz w:val="24"/>
          <w:szCs w:val="24"/>
          <w:lang w:eastAsia="en-US"/>
        </w:rPr>
        <w:t>-э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аш</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гатс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)и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ми (желез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самии </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вли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на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,иж</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знь</w:t>
      </w:r>
      <w:r w:rsidRPr="00B50CA6">
        <w:rPr>
          <w:rFonts w:ascii="Times New Roman" w:eastAsia="Calibri" w:hAnsi="Times New Roman"/>
          <w:spacing w:val="-1"/>
          <w:sz w:val="24"/>
          <w:szCs w:val="24"/>
          <w:lang w:eastAsia="en-US"/>
        </w:rPr>
        <w:t xml:space="preserve"> 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Южные моря России: история освоения, особенности природы морей, ресурсы, значение.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освоенияпо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яч</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мата;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Кавказ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ыс</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матав западн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хивос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еж</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географического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мы</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 xml:space="preserve">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Урал (изменение природных особенностей с запада на восток, с севера на юг).</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Обобщение знаний по особенностям природы европейской части России.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Моря Северного Ледовитого океана: история освоения, особенности природы морей, ресурсы, значение. Северный морской путь.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Западная Сибирь (крупнейшая равнина мира; преобладающая высота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4"/>
          <w:sz w:val="24"/>
          <w:szCs w:val="24"/>
          <w:lang w:eastAsia="en-US"/>
        </w:rPr>
        <w:t>ь</w:t>
      </w:r>
      <w:r w:rsidRPr="00B50CA6">
        <w:rPr>
          <w:rFonts w:ascii="Times New Roman" w:eastAsia="Calibri" w:hAnsi="Times New Roman"/>
          <w:sz w:val="24"/>
          <w:szCs w:val="24"/>
          <w:lang w:eastAsia="en-US"/>
        </w:rPr>
        <w:t>ефаи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ятеплаив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lastRenderedPageBreak/>
        <w:t>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состава природных зон с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4"/>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 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ь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 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ыс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о вы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мите</w:t>
      </w:r>
      <w:r w:rsidRPr="00B50CA6">
        <w:rPr>
          <w:rFonts w:ascii="Times New Roman" w:eastAsia="Calibri" w:hAnsi="Times New Roman"/>
          <w:spacing w:val="-1"/>
          <w:sz w:val="24"/>
          <w:szCs w:val="24"/>
          <w:lang w:eastAsia="en-US"/>
        </w:rPr>
        <w:t>рр</w:t>
      </w:r>
      <w:r w:rsidRPr="00B50CA6">
        <w:rPr>
          <w:rFonts w:ascii="Times New Roman" w:eastAsia="Calibri" w:hAnsi="Times New Roman"/>
          <w:sz w:val="24"/>
          <w:szCs w:val="24"/>
          <w:lang w:eastAsia="en-US"/>
        </w:rPr>
        <w:t>асамии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елк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мат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о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мног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ктер</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зн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фа</w:t>
      </w:r>
      <w:r w:rsidRPr="00B50CA6">
        <w:rPr>
          <w:rFonts w:ascii="Times New Roman" w:eastAsia="Calibri" w:hAnsi="Times New Roman"/>
          <w:sz w:val="24"/>
          <w:szCs w:val="24"/>
          <w:lang w:eastAsia="en-US"/>
        </w:rPr>
        <w:t xml:space="preserve">, горные хребты,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щиевсе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 мн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;особ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стный</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йклимати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стифор</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w:t>
      </w:r>
      <w:r w:rsidRPr="00B50CA6">
        <w:rPr>
          <w:rFonts w:ascii="Times New Roman" w:eastAsia="Calibri" w:hAnsi="Times New Roman"/>
          <w:sz w:val="24"/>
          <w:szCs w:val="24"/>
          <w:lang w:eastAsia="en-US"/>
        </w:rPr>
        <w:t>тай,Сая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еводы,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особенности природы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во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ал –</w:t>
      </w:r>
      <w:r w:rsidRPr="00B50CA6">
        <w:rPr>
          <w:rFonts w:ascii="Times New Roman" w:eastAsia="Calibri" w:hAnsi="Times New Roman"/>
          <w:spacing w:val="5"/>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ектВсем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ыип</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ежго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хра</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ата на </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ге им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льц</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фт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ам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Камчат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(географическое положение, история исследования, особенности природы).</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pacing w:val="1"/>
          <w:sz w:val="24"/>
          <w:szCs w:val="24"/>
          <w:lang w:eastAsia="en-US"/>
        </w:rPr>
        <w:t>Население России.</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яиее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.Воспроизводство населения. Показатели рождаемости, смертности, естественного и миграционного прироста / убыли.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эт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исел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Типы населённых пунктов.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 их классификация</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География</w:t>
      </w:r>
      <w:r w:rsidRPr="00B50CA6">
        <w:rPr>
          <w:rFonts w:ascii="Times New Roman" w:eastAsia="Calibri" w:hAnsi="Times New Roman"/>
          <w:b/>
          <w:bCs/>
          <w:sz w:val="24"/>
          <w:szCs w:val="24"/>
          <w:lang w:eastAsia="en-US"/>
        </w:rPr>
        <w:t>св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ейм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 История освоения.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стисво</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екии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ы ивод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ей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Природные ресурсы.Эк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Хозяйство </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зя</w:t>
      </w:r>
      <w:r w:rsidRPr="00B50CA6">
        <w:rPr>
          <w:rFonts w:ascii="Times New Roman" w:eastAsia="Calibri" w:hAnsi="Times New Roman"/>
          <w:b/>
          <w:bCs/>
          <w:spacing w:val="-2"/>
          <w:sz w:val="24"/>
          <w:szCs w:val="24"/>
          <w:lang w:eastAsia="en-US"/>
        </w:rPr>
        <w:t>йс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ва. </w:t>
      </w: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Отраслевая структура хозяйства</w:t>
      </w:r>
      <w:r w:rsidRPr="00B50CA6">
        <w:rPr>
          <w:rFonts w:ascii="Times New Roman" w:eastAsia="Calibri" w:hAnsi="Times New Roman"/>
          <w:sz w:val="24"/>
          <w:szCs w:val="24"/>
          <w:lang w:eastAsia="en-US"/>
        </w:rPr>
        <w:t xml:space="preserve">. Сферы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Этапы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тияэ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Административно-территориальное устройство Российской Федерации.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иим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мплекс</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.Расте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4"/>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мышл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АП</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щеваяи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егкая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.Ле</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екс.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за</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1"/>
          <w:sz w:val="24"/>
          <w:szCs w:val="24"/>
          <w:lang w:eastAsia="en-US"/>
        </w:rPr>
        <w:t>юл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маж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-энергет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мплекс.</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кс.У</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lastRenderedPageBreak/>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ефтя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э</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ип</w:t>
      </w:r>
      <w:r w:rsidRPr="00B50CA6">
        <w:rPr>
          <w:rFonts w:ascii="Times New Roman" w:eastAsia="Calibri" w:hAnsi="Times New Roman"/>
          <w:sz w:val="24"/>
          <w:szCs w:val="24"/>
          <w:lang w:eastAsia="en-US"/>
        </w:rPr>
        <w:t>ы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5"/>
          <w:sz w:val="24"/>
          <w:szCs w:val="24"/>
          <w:lang w:eastAsia="en-US"/>
        </w:rPr>
        <w:t>щ</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Еди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энерго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ма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 Маш</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язис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асля</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сле</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воен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екса.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сет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екса.</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ествов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хсет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 xml:space="preserve">Хозяйство своей местности.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Районы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b/>
          <w:bCs/>
          <w:sz w:val="24"/>
          <w:szCs w:val="24"/>
          <w:lang w:eastAsia="en-US"/>
        </w:rPr>
        <w:t>Европе</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ская</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ЭГП, природно-ресурсный потенциал,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Этапы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 xml:space="preserve">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а.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род</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 xml:space="preserve">йской Федерации.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4"/>
          <w:sz w:val="24"/>
          <w:szCs w:val="24"/>
          <w:lang w:eastAsia="en-US"/>
        </w:rPr>
        <w:t>ЭГП</w:t>
      </w:r>
      <w:r w:rsidRPr="00B50CA6">
        <w:rPr>
          <w:rFonts w:ascii="Times New Roman" w:eastAsia="Calibri" w:hAnsi="Times New Roman"/>
          <w:sz w:val="24"/>
          <w:szCs w:val="24"/>
          <w:lang w:eastAsia="en-US"/>
        </w:rPr>
        <w:t xml:space="preserve">, природно-ресурсный потенциал,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 ха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-Вят</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кая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Моря Атлантического океана, омывающие Россию: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 xml:space="preserve"> история освоения, </w:t>
      </w:r>
      <w:r w:rsidRPr="00B50CA6">
        <w:rPr>
          <w:rFonts w:ascii="Times New Roman" w:eastAsia="Calibri" w:hAnsi="Times New Roman"/>
          <w:spacing w:val="-2"/>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2"/>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волжье: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3"/>
          <w:sz w:val="24"/>
          <w:szCs w:val="24"/>
          <w:lang w:eastAsia="en-US"/>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сс</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 зн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lastRenderedPageBreak/>
        <w:t>А</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ат</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ь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Моря Северного Ледовитого океана: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Ти</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8"/>
          <w:sz w:val="24"/>
          <w:szCs w:val="24"/>
          <w:lang w:eastAsia="en-US"/>
        </w:rPr>
        <w:t>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Россия</w:t>
      </w:r>
      <w:r w:rsidRPr="00B50CA6">
        <w:rPr>
          <w:rFonts w:ascii="Times New Roman" w:eastAsia="Calibri" w:hAnsi="Times New Roman"/>
          <w:b/>
          <w:bCs/>
          <w:sz w:val="24"/>
          <w:szCs w:val="24"/>
          <w:lang w:eastAsia="en-US"/>
        </w:rPr>
        <w:t>в мире.</w:t>
      </w:r>
    </w:p>
    <w:p w:rsidR="00B50CA6" w:rsidRPr="00B50CA6" w:rsidRDefault="00B50CA6" w:rsidP="00B50CA6">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сто</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вню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стиев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 (г</w:t>
      </w:r>
      <w:r w:rsidRPr="00B50CA6">
        <w:rPr>
          <w:rFonts w:ascii="Times New Roman" w:eastAsia="Calibri" w:hAnsi="Times New Roman"/>
          <w:spacing w:val="5"/>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еш</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эк</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ке. Россия и страны СНГ. </w:t>
      </w:r>
    </w:p>
    <w:p w:rsidR="00B50CA6" w:rsidRPr="00B50CA6" w:rsidRDefault="00B50CA6" w:rsidP="00B50CA6">
      <w:pPr>
        <w:tabs>
          <w:tab w:val="left" w:pos="5428"/>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001978AC">
        <w:rPr>
          <w:rFonts w:ascii="Times New Roman" w:eastAsia="Calibri" w:hAnsi="Times New Roman"/>
          <w:b/>
          <w:bCs/>
          <w:sz w:val="24"/>
          <w:szCs w:val="24"/>
          <w:lang w:eastAsia="en-US"/>
        </w:rPr>
        <w:t xml:space="preserve">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001978AC">
        <w:rPr>
          <w:rFonts w:ascii="Times New Roman" w:eastAsia="Calibri" w:hAnsi="Times New Roman"/>
          <w:b/>
          <w:bCs/>
          <w:sz w:val="24"/>
          <w:szCs w:val="24"/>
          <w:lang w:eastAsia="en-US"/>
        </w:rPr>
        <w:t xml:space="preserve"> </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картой «Имена на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и нанесение на контурную карту географических объектов изученных маршрутов путешественников.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зенитального положения Солнца в разные периоды года.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координат географических объектов по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положения объектов относительно друг друга: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направлений и расстояний по глобусу и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высот и глубин географических объектов с использованием шкалы высот и глубин.</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азимута.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Ориентирование 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плана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коллекциями минералов, горных пород, полезных ископаемых.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Ведение дневника погоды.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метеоприборами (проведение наблюдений и измерений, фиксация результатов, обработка результатов наблюдений)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средних температур, амплитуды и построение графиков.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природных комплексов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океанов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океанах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материков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природных зон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материке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Прогнозирование перспективных путей рационального природопользования.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ГП и оценка его влияния на природу и жизнь людей 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особенностей географического положения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динамики изменения границ России и их значения.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Написание эссе о роли русских землепроходцев и исследователей в освоении и изучении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разницы во времени различных территорий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Выявление взаимозависимостей тектонической структуры, формы рельефа, полезных ископаемых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Построение профиля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 России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Распределение количества осадков на территории России, работа с климатограммами.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характеристики климата своего региона.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прогноза погоды на основе различных</w:t>
      </w:r>
      <w:r w:rsidRPr="00B50CA6">
        <w:rPr>
          <w:rFonts w:ascii="Times New Roman" w:eastAsia="Calibri" w:hAnsi="Times New Roman"/>
          <w:sz w:val="24"/>
          <w:szCs w:val="24"/>
          <w:lang w:eastAsia="en-US"/>
        </w:rPr>
        <w:tab/>
        <w:t>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особенностей природы отдельных регионов страны.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особо охраняемых природных территорий России и их особенностей.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особенностей размещения крупных народов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вычисление и сравнение показателей естественного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Чтение и анализ половозрастных пирамид.</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демографической ситуации России и отдельных ее территорий.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величины миграционного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и направлений внутренних и внешних миграций, объяснение причин, составление схемы.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Объяснение различий в обеспеченности трудовыми ресурсами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уровня урбанизации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субъектов, экономических районов и федеральных округов РФ.</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Сравнение двух и более экономических районов России по заданным характеристикам.</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экономических районах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0CA6" w:rsidRPr="00B50CA6" w:rsidRDefault="00387C2F" w:rsidP="00B50CA6">
      <w:pPr>
        <w:keepNext/>
        <w:keepLines/>
        <w:spacing w:after="0" w:line="240" w:lineRule="auto"/>
        <w:outlineLvl w:val="3"/>
        <w:rPr>
          <w:rFonts w:ascii="Times New Roman" w:hAnsi="Times New Roman"/>
          <w:b/>
          <w:bCs/>
          <w:iCs/>
          <w:sz w:val="26"/>
          <w:szCs w:val="26"/>
        </w:rPr>
      </w:pPr>
      <w:bookmarkStart w:id="48" w:name="_Toc414553232"/>
      <w:bookmarkStart w:id="49" w:name="_Toc409691708"/>
      <w:r>
        <w:rPr>
          <w:rFonts w:ascii="Times New Roman" w:hAnsi="Times New Roman"/>
          <w:b/>
          <w:bCs/>
          <w:iCs/>
          <w:sz w:val="26"/>
          <w:szCs w:val="26"/>
        </w:rPr>
        <w:t>2.2.2.7</w:t>
      </w:r>
      <w:r w:rsidR="00B50CA6" w:rsidRPr="00B50CA6">
        <w:rPr>
          <w:rFonts w:ascii="Times New Roman" w:hAnsi="Times New Roman"/>
          <w:b/>
          <w:bCs/>
          <w:iCs/>
          <w:sz w:val="26"/>
          <w:szCs w:val="26"/>
        </w:rPr>
        <w:t>. Математика</w:t>
      </w:r>
      <w:bookmarkEnd w:id="48"/>
    </w:p>
    <w:p w:rsidR="00B50CA6" w:rsidRPr="00B50CA6" w:rsidRDefault="00B50CA6" w:rsidP="00B50CA6">
      <w:pPr>
        <w:tabs>
          <w:tab w:val="left" w:pos="1134"/>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0" w:name="_Toc405513918"/>
      <w:bookmarkStart w:id="51" w:name="_Toc284662796"/>
      <w:bookmarkStart w:id="52" w:name="_Toc284663423"/>
      <w:r w:rsidRPr="00B50CA6">
        <w:rPr>
          <w:rFonts w:ascii="Times New Roman" w:eastAsia="@Arial Unicode MS" w:hAnsi="Times New Roman"/>
          <w:b/>
          <w:bCs/>
          <w:sz w:val="24"/>
          <w:szCs w:val="24"/>
        </w:rPr>
        <w:t>Элементы теории множеств и математической логики</w:t>
      </w:r>
      <w:bookmarkEnd w:id="50"/>
      <w:bookmarkEnd w:id="51"/>
      <w:bookmarkEnd w:id="52"/>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Множества и отношения между ними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w:t>
      </w:r>
      <w:r w:rsidRPr="00B50CA6">
        <w:rPr>
          <w:rFonts w:ascii="Times New Roman" w:eastAsia="Calibri" w:hAnsi="Times New Roman"/>
          <w:i/>
          <w:sz w:val="24"/>
          <w:szCs w:val="24"/>
          <w:lang w:eastAsia="en-US"/>
        </w:rPr>
        <w:t>характеристическое свойство множества</w:t>
      </w:r>
      <w:r w:rsidRPr="00B50CA6">
        <w:rPr>
          <w:rFonts w:ascii="Times New Roman" w:eastAsia="Calibri" w:hAnsi="Times New Roman"/>
          <w:sz w:val="24"/>
          <w:szCs w:val="24"/>
          <w:lang w:eastAsia="en-US"/>
        </w:rPr>
        <w:t xml:space="preserve">, элемент множества, </w:t>
      </w:r>
      <w:r w:rsidRPr="00B50CA6">
        <w:rPr>
          <w:rFonts w:ascii="Times New Roman" w:eastAsia="Calibri" w:hAnsi="Times New Roman"/>
          <w:i/>
          <w:sz w:val="24"/>
          <w:szCs w:val="24"/>
          <w:lang w:eastAsia="en-US"/>
        </w:rPr>
        <w:t>пустое, конечное, бесконечное множество</w:t>
      </w:r>
      <w:r w:rsidRPr="00B50CA6">
        <w:rPr>
          <w:rFonts w:ascii="Times New Roman" w:eastAsia="Calibri" w:hAnsi="Times New Roman"/>
          <w:sz w:val="24"/>
          <w:szCs w:val="24"/>
          <w:lang w:eastAsia="en-US"/>
        </w:rPr>
        <w:t xml:space="preserve">. Подмножество. Отношение принадлежности, включения, равенства. Элементы множества, способы задания множеств, </w:t>
      </w:r>
      <w:r w:rsidRPr="00B50CA6">
        <w:rPr>
          <w:rFonts w:ascii="Times New Roman" w:eastAsia="Calibri" w:hAnsi="Times New Roman"/>
          <w:i/>
          <w:sz w:val="24"/>
          <w:szCs w:val="24"/>
          <w:lang w:eastAsia="en-US"/>
        </w:rPr>
        <w:t>распознавание подмножеств и элементов подмножеств с использованием кругов Эйлера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Операции над множествами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Пересечение и объединение множеств. </w:t>
      </w:r>
      <w:r w:rsidRPr="00B50CA6">
        <w:rPr>
          <w:rFonts w:ascii="Times New Roman" w:eastAsia="Calibri" w:hAnsi="Times New Roman"/>
          <w:i/>
          <w:sz w:val="24"/>
          <w:szCs w:val="24"/>
          <w:lang w:eastAsia="en-US"/>
        </w:rPr>
        <w:t>Разность множеств, дополнение множества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Интерпретация операций над множествами с помощью кругов Эйлера</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Утверждения. Аксиомы и теоремы. Доказательство. Доказательство от противного. Теорема, обратная данной. Пример и контрпример.</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Высказывания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Истинность и ложность высказывания</w:t>
      </w:r>
      <w:r w:rsidRPr="00B50CA6">
        <w:rPr>
          <w:rFonts w:ascii="Times New Roman" w:eastAsia="Calibri" w:hAnsi="Times New Roman"/>
          <w:i/>
          <w:sz w:val="24"/>
          <w:szCs w:val="24"/>
          <w:lang w:eastAsia="en-US"/>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3" w:name="_Toc405513919"/>
      <w:bookmarkStart w:id="54" w:name="_Toc284662797"/>
      <w:bookmarkStart w:id="55" w:name="_Toc284663424"/>
      <w:r w:rsidRPr="00B50CA6">
        <w:rPr>
          <w:rFonts w:ascii="Times New Roman" w:eastAsia="@Arial Unicode MS" w:hAnsi="Times New Roman"/>
          <w:b/>
          <w:bCs/>
          <w:sz w:val="24"/>
          <w:szCs w:val="24"/>
        </w:rPr>
        <w:t>Содержание курса математики в 5–6 классах</w:t>
      </w:r>
      <w:bookmarkEnd w:id="53"/>
      <w:bookmarkEnd w:id="54"/>
      <w:bookmarkEnd w:id="55"/>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Натуральные числа и нуль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Натуральный ряд чисел и его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Запись и чтение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Округление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Необходимость округления. Правило округления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Сравнение натуральных чисел, сравнение с числом 0</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сравнении чисел, сравнение натуральных чисел друг с другом и с нулём, математическая запись сравнений, способы сравнения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Действия с натуральными числами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B50CA6">
        <w:rPr>
          <w:rFonts w:ascii="Times New Roman" w:eastAsia="Calibri" w:hAnsi="Times New Roman"/>
          <w:i/>
          <w:sz w:val="24"/>
          <w:szCs w:val="24"/>
          <w:lang w:eastAsia="en-US"/>
        </w:rPr>
        <w:t>обоснование алгоритмов выполнения арифметических  действий.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Степень с натуральным показателем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Числовые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Числовое выражение и его значение, порядок выполнения действий.</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Деление с остатком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Деление с остатком на множестве натуральных чисел, </w:t>
      </w:r>
      <w:r w:rsidRPr="00B50CA6">
        <w:rPr>
          <w:rFonts w:ascii="Times New Roman" w:eastAsia="Calibri" w:hAnsi="Times New Roman"/>
          <w:i/>
          <w:sz w:val="24"/>
          <w:szCs w:val="24"/>
          <w:lang w:eastAsia="en-US"/>
        </w:rPr>
        <w:t>свойства деления с остатком</w:t>
      </w:r>
      <w:r w:rsidRPr="00B50CA6">
        <w:rPr>
          <w:rFonts w:ascii="Times New Roman" w:eastAsia="Calibri" w:hAnsi="Times New Roman"/>
          <w:sz w:val="24"/>
          <w:szCs w:val="24"/>
          <w:lang w:eastAsia="en-US"/>
        </w:rPr>
        <w:t xml:space="preserve">. Практические задачи на деление с остатком.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Свойства и признаки делимости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Свойство делимости суммы (разности) на число. Признаки делимости на 2, 3, 5, 9, 10. </w:t>
      </w:r>
      <w:r w:rsidRPr="00B50CA6">
        <w:rPr>
          <w:rFonts w:ascii="Times New Roman" w:eastAsia="Calibri" w:hAnsi="Times New Roman"/>
          <w:i/>
          <w:sz w:val="24"/>
          <w:szCs w:val="24"/>
          <w:lang w:eastAsia="en-US"/>
        </w:rPr>
        <w:t>Признаки делимости на 4, 6, 8, 11. Доказательство признаков делимости</w:t>
      </w:r>
      <w:r w:rsidRPr="00B50CA6">
        <w:rPr>
          <w:rFonts w:ascii="Times New Roman" w:eastAsia="Calibri" w:hAnsi="Times New Roman"/>
          <w:sz w:val="24"/>
          <w:szCs w:val="24"/>
          <w:lang w:eastAsia="en-US"/>
        </w:rPr>
        <w:t xml:space="preserve">. Решение практических задач с применением признаков делимости.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Разложение числа на простые множители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Простые и составные числа, </w:t>
      </w:r>
      <w:r w:rsidRPr="00B50CA6">
        <w:rPr>
          <w:rFonts w:ascii="Times New Roman" w:eastAsia="Calibri" w:hAnsi="Times New Roman"/>
          <w:i/>
          <w:sz w:val="24"/>
          <w:szCs w:val="24"/>
          <w:lang w:eastAsia="en-US"/>
        </w:rPr>
        <w:t xml:space="preserve">решето Эратосфена.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Разложение натурального числа на множители, разложение на простые множители. </w:t>
      </w:r>
      <w:r w:rsidRPr="00B50CA6">
        <w:rPr>
          <w:rFonts w:ascii="Times New Roman" w:eastAsia="Calibri" w:hAnsi="Times New Roman"/>
          <w:i/>
          <w:sz w:val="24"/>
          <w:szCs w:val="24"/>
          <w:lang w:eastAsia="en-US"/>
        </w:rPr>
        <w:t>Количество делителей числа, алгоритм разложения числа на простые множители, основная теорема арифметики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Алгебраические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Делители и кратные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Обыкновенные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Приведение дробей к общему знаменателю. Сравнение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Сложение и вычитание обыкновенных дробей. Умножение и деление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Арифметические действия со смешанными дробями.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Арифметические действия с дробными числами.</w:t>
      </w:r>
      <w:r w:rsidRPr="00B50CA6">
        <w:rPr>
          <w:rFonts w:ascii="Times New Roman" w:eastAsia="Calibri" w:hAnsi="Times New Roman"/>
          <w:sz w:val="24"/>
          <w:szCs w:val="24"/>
          <w:lang w:eastAsia="en-US"/>
        </w:rPr>
        <w:tab/>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Способы рационализации вычислений и их применение при выполнении действий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Десятичные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50CA6">
        <w:rPr>
          <w:rFonts w:ascii="Times New Roman" w:eastAsia="Calibri" w:hAnsi="Times New Roman"/>
          <w:i/>
          <w:sz w:val="24"/>
          <w:szCs w:val="24"/>
          <w:lang w:eastAsia="en-US"/>
        </w:rPr>
        <w:t>Преобразование обыкновенных дробей в десятичные дроби.Конечные и бесконечные десятичные дроби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Отношение двух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Масштаб на плане и карте.Пропорции. Свойства пропорций, применение пропорций и отношений при решении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Среднее арифметическое чисел</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50CA6">
        <w:rPr>
          <w:rFonts w:ascii="Times New Roman" w:eastAsia="Calibri" w:hAnsi="Times New Roman"/>
          <w:bCs/>
          <w:i/>
          <w:sz w:val="24"/>
          <w:szCs w:val="24"/>
          <w:lang w:eastAsia="en-US"/>
        </w:rPr>
        <w:t>Среднее арифметическое нескольких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lastRenderedPageBreak/>
        <w:t>Проценты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Диаграммы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Столбчатые и круговые диаграммы. Извлечение информации из диаграмм. </w:t>
      </w:r>
      <w:r w:rsidRPr="00B50CA6">
        <w:rPr>
          <w:rFonts w:ascii="Times New Roman" w:eastAsia="Calibri" w:hAnsi="Times New Roman"/>
          <w:bCs/>
          <w:i/>
          <w:sz w:val="24"/>
          <w:szCs w:val="24"/>
          <w:lang w:eastAsia="en-US"/>
        </w:rPr>
        <w:t>Изображение диаграмм по числовым данным</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Положительные и отрицательные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о рациональном числе</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Первичное представление о множестве рациональных чисел.</w:t>
      </w:r>
      <w:r w:rsidRPr="00B50CA6">
        <w:rPr>
          <w:rFonts w:ascii="Times New Roman" w:eastAsia="Calibri" w:hAnsi="Times New Roman"/>
          <w:sz w:val="24"/>
          <w:szCs w:val="24"/>
          <w:lang w:eastAsia="en-US"/>
        </w:rPr>
        <w:t xml:space="preserve"> Действия с рациональными числами.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Единицы измерений</w:t>
      </w:r>
      <w:r w:rsidRPr="00B50CA6">
        <w:rPr>
          <w:rFonts w:ascii="Times New Roman" w:eastAsia="Calibri" w:hAnsi="Times New Roman"/>
          <w:sz w:val="24"/>
          <w:szCs w:val="24"/>
          <w:lang w:eastAsia="en-US"/>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несложных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арифметический, перебор вариантов.</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Наглядная геометрия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50CA6">
        <w:rPr>
          <w:rFonts w:ascii="Times New Roman" w:eastAsia="Calibri" w:hAnsi="Times New Roman"/>
          <w:i/>
          <w:sz w:val="24"/>
          <w:szCs w:val="24"/>
          <w:lang w:eastAsia="en-US"/>
        </w:rPr>
        <w:t>виды треугольников. Правильные многоугольники.</w:t>
      </w:r>
      <w:r w:rsidRPr="00B50CA6">
        <w:rPr>
          <w:rFonts w:ascii="Times New Roman" w:eastAsia="Calibri" w:hAnsi="Times New Roman"/>
          <w:sz w:val="24"/>
          <w:szCs w:val="24"/>
          <w:lang w:eastAsia="en-US"/>
        </w:rPr>
        <w:t xml:space="preserve"> Изображение основных геометрических фигур. </w:t>
      </w:r>
      <w:r w:rsidRPr="00B50CA6">
        <w:rPr>
          <w:rFonts w:ascii="Times New Roman" w:eastAsia="Calibri" w:hAnsi="Times New Roman"/>
          <w:i/>
          <w:sz w:val="24"/>
          <w:szCs w:val="24"/>
          <w:lang w:eastAsia="en-US"/>
        </w:rPr>
        <w:t>Взаимное расположение двух прямых, двух окружностей, прямой и окружности.</w:t>
      </w:r>
      <w:r w:rsidRPr="00B50CA6">
        <w:rPr>
          <w:rFonts w:ascii="Times New Roman" w:eastAsia="Calibri" w:hAnsi="Times New Roman"/>
          <w:sz w:val="24"/>
          <w:szCs w:val="24"/>
          <w:lang w:eastAsia="en-US"/>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50CA6">
        <w:rPr>
          <w:rFonts w:ascii="Times New Roman" w:eastAsia="Calibri" w:hAnsi="Times New Roman"/>
          <w:i/>
          <w:sz w:val="24"/>
          <w:szCs w:val="24"/>
          <w:lang w:eastAsia="en-US"/>
        </w:rPr>
        <w:t>Равновеликие фигуры.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50CA6">
        <w:rPr>
          <w:rFonts w:ascii="Times New Roman" w:eastAsia="Calibri" w:hAnsi="Times New Roman"/>
          <w:i/>
          <w:sz w:val="24"/>
          <w:szCs w:val="24"/>
          <w:lang w:eastAsia="en-US"/>
        </w:rPr>
        <w:t>Примеры сечений. Многогранники. Правильные многогранники.</w:t>
      </w:r>
      <w:r w:rsidRPr="00B50CA6">
        <w:rPr>
          <w:rFonts w:ascii="Times New Roman" w:eastAsia="Calibri" w:hAnsi="Times New Roman"/>
          <w:sz w:val="24"/>
          <w:szCs w:val="24"/>
          <w:lang w:eastAsia="en-US"/>
        </w:rPr>
        <w:t xml:space="preserve"> Примеры разверток многогранников, цилиндра и конуса.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объема; единицы объема. Объем прямоугольного параллелепипеда, куба.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о равенстве фигур. Центральная, осевая и </w:t>
      </w:r>
      <w:r w:rsidRPr="00B50CA6">
        <w:rPr>
          <w:rFonts w:ascii="Times New Roman" w:eastAsia="Calibri" w:hAnsi="Times New Roman"/>
          <w:i/>
          <w:sz w:val="24"/>
          <w:szCs w:val="24"/>
          <w:lang w:eastAsia="en-US"/>
        </w:rPr>
        <w:t xml:space="preserve">зеркальная </w:t>
      </w:r>
      <w:r w:rsidRPr="00B50CA6">
        <w:rPr>
          <w:rFonts w:ascii="Times New Roman" w:eastAsia="Calibri" w:hAnsi="Times New Roman"/>
          <w:sz w:val="24"/>
          <w:szCs w:val="24"/>
          <w:lang w:eastAsia="en-US"/>
        </w:rPr>
        <w:t>симметрии. Изображение симметричных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практических задач с применением простейших свойств фигур.</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История математики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Рождение шестидесятеричной системы счисления. Появление десятичной записи чисел.</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Рождение и развитие арифметики натуральных чисел. НОК, НОД, простые числа. Решето Эратосфена.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нуля и отрицательных чисел в математике древности. Роль Диофанта. Почему </w:t>
      </w:r>
      <w:r w:rsidR="00060DE1">
        <w:rPr>
          <w:rFonts w:ascii="Times New Roman" w:eastAsia="Calibri" w:hAnsi="Times New Roman"/>
          <w:i/>
          <w:noProof/>
          <w:position w:val="-14"/>
          <w:sz w:val="24"/>
          <w:szCs w:val="24"/>
        </w:rPr>
        <w:drawing>
          <wp:inline distT="0" distB="0" distL="0" distR="0" wp14:anchorId="7E98BB24" wp14:editId="4450563B">
            <wp:extent cx="1038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6" w:name="_Toc405513920"/>
      <w:bookmarkStart w:id="57" w:name="_Toc284662798"/>
      <w:bookmarkStart w:id="58" w:name="_Toc284663425"/>
      <w:r w:rsidRPr="00B50CA6">
        <w:rPr>
          <w:rFonts w:ascii="Times New Roman" w:eastAsia="@Arial Unicode MS" w:hAnsi="Times New Roman"/>
          <w:b/>
          <w:bCs/>
          <w:sz w:val="24"/>
          <w:szCs w:val="24"/>
        </w:rPr>
        <w:t>Содержание курса математики в 7–9 классах</w:t>
      </w:r>
      <w:bookmarkEnd w:id="56"/>
      <w:bookmarkEnd w:id="57"/>
      <w:bookmarkEnd w:id="58"/>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59" w:name="_Toc405513921"/>
      <w:bookmarkStart w:id="60" w:name="_Toc284662799"/>
      <w:bookmarkStart w:id="61" w:name="_Toc284663426"/>
      <w:r w:rsidRPr="00B50CA6">
        <w:rPr>
          <w:rFonts w:ascii="Times New Roman" w:hAnsi="Times New Roman"/>
          <w:b/>
          <w:bCs/>
          <w:sz w:val="24"/>
          <w:szCs w:val="24"/>
        </w:rPr>
        <w:t>Алгебра</w:t>
      </w:r>
      <w:bookmarkEnd w:id="59"/>
      <w:bookmarkEnd w:id="60"/>
      <w:bookmarkEnd w:id="61"/>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рациональных чисел. Сравнение рациональных чисел. Действия с рациональными числами. </w:t>
      </w:r>
      <w:r w:rsidRPr="00B50CA6">
        <w:rPr>
          <w:rFonts w:ascii="Times New Roman" w:eastAsia="Calibri" w:hAnsi="Times New Roman"/>
          <w:i/>
          <w:sz w:val="24"/>
          <w:szCs w:val="24"/>
          <w:lang w:eastAsia="en-US"/>
        </w:rPr>
        <w:t>Представление рационального числа десятичной дробью</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Понятие иррационального числа. Распознавание иррациональных чисел. Примеры доказательств в алгебре. Иррациональность числа</w:t>
      </w:r>
      <w:r w:rsidR="00060DE1">
        <w:rPr>
          <w:rFonts w:ascii="Times New Roman" w:eastAsia="Calibri" w:hAnsi="Times New Roman"/>
          <w:i/>
          <w:noProof/>
          <w:position w:val="-6"/>
          <w:sz w:val="24"/>
          <w:szCs w:val="24"/>
        </w:rPr>
        <w:drawing>
          <wp:inline distT="0" distB="0" distL="0" distR="0" wp14:anchorId="5908DC8A" wp14:editId="4401826F">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Применение в геометрии</w:t>
      </w:r>
      <w:r w:rsidRPr="00B50CA6">
        <w:rPr>
          <w:rFonts w:ascii="Times New Roman" w:eastAsia="Calibri" w:hAnsi="Times New Roman"/>
          <w:i/>
          <w:sz w:val="24"/>
          <w:szCs w:val="24"/>
          <w:lang w:eastAsia="en-US"/>
        </w:rPr>
        <w:t>.Сравнение иррациональных чисел.</w:t>
      </w:r>
      <w:r w:rsidRPr="00B50CA6">
        <w:rPr>
          <w:rFonts w:ascii="Times New Roman" w:eastAsia="Calibri" w:hAnsi="Times New Roman"/>
          <w:bCs/>
          <w:i/>
          <w:sz w:val="24"/>
          <w:szCs w:val="24"/>
          <w:lang w:eastAsia="en-US"/>
        </w:rPr>
        <w:t>Множество действительных чисел</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Целые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Степень с натуральным показателем и её свойства. Преобразования выражений, содержащих степени с натуральным показателем.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B50CA6">
        <w:rPr>
          <w:rFonts w:ascii="Times New Roman" w:eastAsia="Calibri" w:hAnsi="Times New Roman"/>
          <w:i/>
          <w:sz w:val="24"/>
          <w:szCs w:val="24"/>
          <w:lang w:eastAsia="en-US"/>
        </w:rPr>
        <w:t>группировка, применение формул сокращённого умножения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 xml:space="preserve"> Квадратный трёхчлен, разложение квадратного трёхчлена на множители.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Степень с целым показателем. Преобразование дробно-линейных выражений: сложение, умножение, деление. </w:t>
      </w:r>
      <w:r w:rsidRPr="00B50CA6">
        <w:rPr>
          <w:rFonts w:ascii="Times New Roman" w:eastAsia="Calibri" w:hAnsi="Times New Roman"/>
          <w:i/>
          <w:sz w:val="24"/>
          <w:szCs w:val="24"/>
          <w:lang w:eastAsia="en-US"/>
        </w:rPr>
        <w:t>Алгебраическая дробь.Допустимые значения переменных в дробно-рациональных выражениях</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Квадратные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50CA6">
        <w:rPr>
          <w:rFonts w:ascii="Times New Roman" w:eastAsia="Calibri" w:hAnsi="Times New Roman"/>
          <w:i/>
          <w:sz w:val="24"/>
          <w:szCs w:val="24"/>
          <w:lang w:eastAsia="en-US"/>
        </w:rPr>
        <w:t>внесение множителя под знак корня</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Уравнения и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Понятие уравнения и корня уравнения. </w:t>
      </w:r>
      <w:r w:rsidRPr="00B50CA6">
        <w:rPr>
          <w:rFonts w:ascii="Times New Roman" w:eastAsia="Calibri" w:hAnsi="Times New Roman"/>
          <w:i/>
          <w:sz w:val="24"/>
          <w:szCs w:val="24"/>
          <w:lang w:eastAsia="en-US"/>
        </w:rPr>
        <w:t>Представление о равносильности уравнений. Область определения уравнения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линейных уравнений. </w:t>
      </w:r>
      <w:r w:rsidRPr="00B50CA6">
        <w:rPr>
          <w:rFonts w:ascii="Times New Roman" w:eastAsia="Calibri" w:hAnsi="Times New Roman"/>
          <w:i/>
          <w:sz w:val="24"/>
          <w:szCs w:val="24"/>
          <w:lang w:eastAsia="en-US"/>
        </w:rPr>
        <w:t>Линейное уравнение с параметром. Количество корней линейного уравнения. Решение линейных уравнений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Квадратные уравнения. Неполные квадратные уравнения. Дискриминант квадратного уравнения. Формула корней квадратного уравнения. </w:t>
      </w:r>
      <w:r w:rsidRPr="00B50CA6">
        <w:rPr>
          <w:rFonts w:ascii="Times New Roman" w:eastAsia="Calibri" w:hAnsi="Times New Roman"/>
          <w:i/>
          <w:sz w:val="24"/>
          <w:szCs w:val="24"/>
          <w:lang w:eastAsia="en-US"/>
        </w:rPr>
        <w:t xml:space="preserve">Теорема Виета. Теорема, обратная </w:t>
      </w:r>
      <w:r w:rsidRPr="00B50CA6">
        <w:rPr>
          <w:rFonts w:ascii="Times New Roman" w:eastAsia="Calibri" w:hAnsi="Times New Roman"/>
          <w:i/>
          <w:sz w:val="24"/>
          <w:szCs w:val="24"/>
          <w:lang w:eastAsia="en-US"/>
        </w:rPr>
        <w:lastRenderedPageBreak/>
        <w:t>теореме Виета.</w:t>
      </w:r>
      <w:r w:rsidRPr="00B50CA6">
        <w:rPr>
          <w:rFonts w:ascii="Times New Roman" w:eastAsia="Calibri" w:hAnsi="Times New Roman"/>
          <w:sz w:val="24"/>
          <w:szCs w:val="24"/>
          <w:lang w:eastAsia="en-US"/>
        </w:rPr>
        <w:t xml:space="preserve"> Решение квадратных уравнений:использование формулы для нахождения корней</w:t>
      </w:r>
      <w:r w:rsidRPr="00B50CA6">
        <w:rPr>
          <w:rFonts w:ascii="Times New Roman" w:eastAsia="Calibri" w:hAnsi="Times New Roman"/>
          <w:i/>
          <w:sz w:val="24"/>
          <w:szCs w:val="24"/>
          <w:lang w:eastAsia="en-US"/>
        </w:rPr>
        <w:t>, графический метод решения, разложение на множители, подбор корней с использованием теоремы Виета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простейших дробно-линейных уравнений. </w:t>
      </w:r>
      <w:r w:rsidRPr="00B50CA6">
        <w:rPr>
          <w:rFonts w:ascii="Times New Roman" w:eastAsia="Calibri" w:hAnsi="Times New Roman"/>
          <w:i/>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 xml:space="preserve">Простейшие иррациональные уравнения вида </w:t>
      </w:r>
      <w:r w:rsidR="00060DE1">
        <w:rPr>
          <w:rFonts w:ascii="Times New Roman" w:eastAsia="Calibri" w:hAnsi="Times New Roman"/>
          <w:noProof/>
          <w:position w:val="-16"/>
          <w:sz w:val="24"/>
          <w:szCs w:val="24"/>
        </w:rPr>
        <w:drawing>
          <wp:inline distT="0" distB="0" distL="0" distR="0" wp14:anchorId="08F5B02C" wp14:editId="54744546">
            <wp:extent cx="7239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cstate="print"/>
                    <a:srcRect/>
                    <a:stretch>
                      <a:fillRect/>
                    </a:stretch>
                  </pic:blipFill>
                  <pic:spPr bwMode="auto">
                    <a:xfrm>
                      <a:off x="0" y="0"/>
                      <a:ext cx="723900"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0B927E9A" wp14:editId="0E0F8A34">
            <wp:extent cx="105727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cstate="print"/>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Уравнения вида</w:t>
      </w:r>
      <w:r w:rsidR="00060DE1">
        <w:rPr>
          <w:rFonts w:ascii="Times New Roman" w:eastAsia="Calibri" w:hAnsi="Times New Roman"/>
          <w:noProof/>
          <w:position w:val="-6"/>
          <w:sz w:val="24"/>
          <w:szCs w:val="24"/>
        </w:rPr>
        <w:drawing>
          <wp:inline distT="0" distB="0" distL="0" distR="0" wp14:anchorId="05359F79" wp14:editId="7533895F">
            <wp:extent cx="45720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Уравнения в целых числах.</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Уравнение с двумя переменными. Линейное уравнение с двумя переменными. </w:t>
      </w:r>
      <w:r w:rsidRPr="00B50CA6">
        <w:rPr>
          <w:rFonts w:ascii="Times New Roman" w:eastAsia="Calibri" w:hAnsi="Times New Roman"/>
          <w:i/>
          <w:sz w:val="24"/>
          <w:szCs w:val="24"/>
          <w:lang w:eastAsia="en-US"/>
        </w:rPr>
        <w:t xml:space="preserve">Прямая как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системы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w:t>
      </w:r>
      <w:r w:rsidRPr="00B50CA6">
        <w:rPr>
          <w:rFonts w:ascii="Times New Roman" w:eastAsia="Calibri" w:hAnsi="Times New Roman"/>
          <w:i/>
          <w:sz w:val="24"/>
          <w:szCs w:val="24"/>
          <w:lang w:eastAsia="en-US"/>
        </w:rPr>
        <w:t>графический метод</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метод сложения</w:t>
      </w:r>
      <w:r w:rsidRPr="00B50CA6">
        <w:rPr>
          <w:rFonts w:ascii="Times New Roman" w:eastAsia="Calibri" w:hAnsi="Times New Roman"/>
          <w:sz w:val="24"/>
          <w:szCs w:val="24"/>
          <w:lang w:eastAsia="en-US"/>
        </w:rPr>
        <w:t xml:space="preserve">, метод подстановки.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Системы линейных уравнений с параметром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Неравенство с переменной. Строгие и нестрогие неравенства. </w:t>
      </w:r>
      <w:r w:rsidRPr="00B50CA6">
        <w:rPr>
          <w:rFonts w:ascii="Times New Roman" w:eastAsia="Calibri" w:hAnsi="Times New Roman"/>
          <w:i/>
          <w:sz w:val="24"/>
          <w:szCs w:val="24"/>
          <w:lang w:eastAsia="en-US"/>
        </w:rPr>
        <w:t>Область определения неравенства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Решение линейных неравенств.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Квадратное неравенство и его решения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Решение целых и дробно-рациональных неравенств методом интервалов.</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неравенств с одной переменной. Решение систем неравенств с одной переменной: линейных, </w:t>
      </w:r>
      <w:r w:rsidRPr="00B50CA6">
        <w:rPr>
          <w:rFonts w:ascii="Times New Roman" w:eastAsia="Calibri" w:hAnsi="Times New Roman"/>
          <w:i/>
          <w:sz w:val="24"/>
          <w:szCs w:val="24"/>
          <w:lang w:eastAsia="en-US"/>
        </w:rPr>
        <w:t>квадратных.</w:t>
      </w:r>
      <w:r w:rsidRPr="00B50CA6">
        <w:rPr>
          <w:rFonts w:ascii="Times New Roman" w:eastAsia="Calibri" w:hAnsi="Times New Roman"/>
          <w:sz w:val="24"/>
          <w:szCs w:val="24"/>
          <w:lang w:eastAsia="en-US"/>
        </w:rPr>
        <w:t xml:space="preserve"> Изображение решения системы неравенств на числовой прямой. Запись решения системы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50CA6">
        <w:rPr>
          <w:rFonts w:ascii="Times New Roman" w:eastAsia="Calibri" w:hAnsi="Times New Roman"/>
          <w:i/>
          <w:sz w:val="24"/>
          <w:szCs w:val="24"/>
          <w:lang w:eastAsia="en-US"/>
        </w:rPr>
        <w:t xml:space="preserve">, чётность/нечётность, </w:t>
      </w:r>
      <w:r w:rsidRPr="00B50CA6">
        <w:rPr>
          <w:rFonts w:ascii="Times New Roman" w:eastAsia="Calibri" w:hAnsi="Times New Roman"/>
          <w:sz w:val="24"/>
          <w:szCs w:val="24"/>
          <w:lang w:eastAsia="en-US"/>
        </w:rPr>
        <w:t xml:space="preserve">промежутки возрастания и убывания, наибольшее и наименьшее значения. Исследование функции по её графику.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i/>
          <w:sz w:val="24"/>
          <w:szCs w:val="24"/>
          <w:lang w:eastAsia="en-US"/>
        </w:rPr>
        <w:t>Представление об асимптотах.</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Непрерывность функции.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B50CA6">
        <w:rPr>
          <w:rFonts w:ascii="Times New Roman" w:eastAsia="Calibri" w:hAnsi="Times New Roman"/>
          <w:i/>
          <w:sz w:val="24"/>
          <w:szCs w:val="24"/>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Свойства и график квадратичной функции (парабола). </w:t>
      </w:r>
      <w:r w:rsidRPr="00B50CA6">
        <w:rPr>
          <w:rFonts w:ascii="Times New Roman" w:eastAsia="Calibri" w:hAnsi="Times New Roman"/>
          <w:i/>
          <w:sz w:val="24"/>
          <w:szCs w:val="24"/>
          <w:lang w:eastAsia="en-US"/>
        </w:rPr>
        <w:t>Построение графика квадратичной функции по точкам.</w:t>
      </w:r>
      <w:r w:rsidRPr="00B50CA6">
        <w:rPr>
          <w:rFonts w:ascii="Times New Roman" w:eastAsia="Calibri" w:hAnsi="Times New Roman"/>
          <w:sz w:val="24"/>
          <w:szCs w:val="24"/>
          <w:lang w:eastAsia="en-US"/>
        </w:rPr>
        <w:t xml:space="preserve"> Нахождение нулей квадратичной функции, </w:t>
      </w:r>
      <w:r w:rsidRPr="00B50CA6">
        <w:rPr>
          <w:rFonts w:ascii="Times New Roman" w:eastAsia="Calibri" w:hAnsi="Times New Roman"/>
          <w:i/>
          <w:sz w:val="24"/>
          <w:szCs w:val="24"/>
          <w:lang w:eastAsia="en-US"/>
        </w:rPr>
        <w:t>множества значений, промежутков знакопостоянства, промежутков монотонности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14:anchorId="5529E5FD" wp14:editId="43690B14">
            <wp:extent cx="390525" cy="39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2"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14:anchorId="2FDAD4E2" wp14:editId="7925BB0A">
            <wp:extent cx="409575" cy="30480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14:anchorId="37855FC6" wp14:editId="12B81390">
            <wp:extent cx="409575" cy="304800"/>
            <wp:effectExtent l="19050" t="0" r="9525"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hAnsi="Times New Roman"/>
          <w:b/>
          <w:i/>
          <w:sz w:val="24"/>
          <w:szCs w:val="24"/>
          <w:lang w:eastAsia="en-US"/>
        </w:rPr>
        <w:t>Графики функций</w:t>
      </w:r>
      <w:r w:rsidRPr="00B50CA6">
        <w:rPr>
          <w:rFonts w:ascii="Times New Roman" w:hAnsi="Times New Roman"/>
          <w:i/>
          <w:sz w:val="24"/>
          <w:szCs w:val="24"/>
          <w:lang w:eastAsia="en-US"/>
        </w:rPr>
        <w:t xml:space="preserve">. </w:t>
      </w:r>
      <w:r w:rsidRPr="00B50CA6">
        <w:rPr>
          <w:rFonts w:ascii="Times New Roman" w:eastAsia="Calibri" w:hAnsi="Times New Roman"/>
          <w:i/>
          <w:sz w:val="24"/>
          <w:szCs w:val="24"/>
          <w:lang w:eastAsia="en-US"/>
        </w:rPr>
        <w:t xml:space="preserve">Преобразование графика функции </w:t>
      </w:r>
      <w:r w:rsidR="00060DE1">
        <w:rPr>
          <w:rFonts w:ascii="Times New Roman" w:eastAsia="Calibri" w:hAnsi="Times New Roman"/>
          <w:i/>
          <w:noProof/>
          <w:position w:val="-10"/>
          <w:sz w:val="24"/>
          <w:szCs w:val="24"/>
        </w:rPr>
        <w:drawing>
          <wp:inline distT="0" distB="0" distL="0" distR="0" wp14:anchorId="3AD32C9E" wp14:editId="526370CE">
            <wp:extent cx="600075" cy="200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cstate="print"/>
                    <a:srcRect/>
                    <a:stretch>
                      <a:fillRect/>
                    </a:stretch>
                  </pic:blipFill>
                  <pic:spPr bwMode="auto">
                    <a:xfrm>
                      <a:off x="0" y="0"/>
                      <a:ext cx="600075" cy="2000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для построения графиков функций вида </w:t>
      </w:r>
      <w:r w:rsidR="00060DE1">
        <w:rPr>
          <w:rFonts w:ascii="Times New Roman" w:eastAsia="Calibri" w:hAnsi="Times New Roman"/>
          <w:i/>
          <w:noProof/>
          <w:position w:val="-12"/>
          <w:sz w:val="24"/>
          <w:szCs w:val="24"/>
        </w:rPr>
        <w:drawing>
          <wp:inline distT="0" distB="0" distL="0" distR="0" wp14:anchorId="4BEB6CA5" wp14:editId="21B3DFAB">
            <wp:extent cx="11430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5" cstate="print"/>
                    <a:srcRect/>
                    <a:stretch>
                      <a:fillRect/>
                    </a:stretch>
                  </pic:blipFill>
                  <pic:spPr bwMode="auto">
                    <a:xfrm>
                      <a:off x="0" y="0"/>
                      <a:ext cx="11430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hAnsi="Times New Roman"/>
          <w:i/>
          <w:sz w:val="24"/>
          <w:szCs w:val="24"/>
          <w:lang w:eastAsia="en-US"/>
        </w:rPr>
      </w:pPr>
      <w:r w:rsidRPr="00B50CA6">
        <w:rPr>
          <w:rFonts w:ascii="Times New Roman" w:eastAsia="Calibri" w:hAnsi="Times New Roman"/>
          <w:i/>
          <w:sz w:val="24"/>
          <w:szCs w:val="24"/>
          <w:lang w:eastAsia="en-US"/>
        </w:rPr>
        <w:t xml:space="preserve">Графики функций </w:t>
      </w:r>
      <w:r w:rsidR="00060DE1">
        <w:rPr>
          <w:rFonts w:ascii="Times New Roman" w:eastAsia="Calibri" w:hAnsi="Times New Roman"/>
          <w:noProof/>
          <w:position w:val="-24"/>
          <w:sz w:val="24"/>
          <w:szCs w:val="24"/>
        </w:rPr>
        <w:drawing>
          <wp:inline distT="0" distB="0" distL="0" distR="0" wp14:anchorId="0C9861EA" wp14:editId="4CF109BA">
            <wp:extent cx="809625" cy="3905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6" cstate="print"/>
                    <a:srcRect/>
                    <a:stretch>
                      <a:fillRect/>
                    </a:stretch>
                  </pic:blipFill>
                  <pic:spPr bwMode="auto">
                    <a:xfrm>
                      <a:off x="0" y="0"/>
                      <a:ext cx="809625" cy="3905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0"/>
          <w:sz w:val="24"/>
          <w:szCs w:val="24"/>
        </w:rPr>
        <w:drawing>
          <wp:inline distT="0" distB="0" distL="0" distR="0" wp14:anchorId="560EF57E" wp14:editId="16ECC335">
            <wp:extent cx="504825" cy="2286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7"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00E430A0" w:rsidRPr="00B50CA6">
        <w:rPr>
          <w:rFonts w:ascii="Times New Roman" w:eastAsia="Calibri" w:hAnsi="Times New Roman"/>
          <w:sz w:val="24"/>
          <w:szCs w:val="24"/>
          <w:lang w:eastAsia="en-US"/>
        </w:rPr>
        <w:fldChar w:fldCharType="begin"/>
      </w:r>
      <w:r w:rsidRPr="00B50CA6">
        <w:rPr>
          <w:rFonts w:ascii="Times New Roman" w:eastAsia="Calibri" w:hAnsi="Times New Roman"/>
          <w:sz w:val="24"/>
          <w:szCs w:val="24"/>
          <w:lang w:eastAsia="en-US"/>
        </w:rPr>
        <w:instrText xml:space="preserve"> QUOTE  </w:instrText>
      </w:r>
      <w:r w:rsidR="00E430A0" w:rsidRPr="00B50CA6">
        <w:rPr>
          <w:rFonts w:ascii="Times New Roman" w:eastAsia="Calibri" w:hAnsi="Times New Roman"/>
          <w:sz w:val="24"/>
          <w:szCs w:val="24"/>
          <w:lang w:eastAsia="en-US"/>
        </w:rPr>
        <w:fldChar w:fldCharType="end"/>
      </w:r>
      <w:r w:rsidRPr="00B50CA6">
        <w:rPr>
          <w:rFonts w:ascii="Times New Roman" w:eastAsia="Calibri" w:hAnsi="Times New Roman"/>
          <w:sz w:val="24"/>
          <w:szCs w:val="24"/>
          <w:lang w:eastAsia="en-US"/>
        </w:rPr>
        <w:t>,</w:t>
      </w:r>
      <w:r w:rsidR="00060DE1">
        <w:rPr>
          <w:rFonts w:ascii="Times New Roman" w:hAnsi="Times New Roman"/>
          <w:noProof/>
          <w:position w:val="-10"/>
          <w:sz w:val="24"/>
          <w:szCs w:val="24"/>
        </w:rPr>
        <w:drawing>
          <wp:inline distT="0" distB="0" distL="0" distR="0" wp14:anchorId="14099954" wp14:editId="4F4BF385">
            <wp:extent cx="485775" cy="228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8"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r w:rsidR="007A05D2">
        <w:fldChar w:fldCharType="begin"/>
      </w:r>
      <w:r w:rsidR="007A05D2">
        <w:fldChar w:fldCharType="separate"/>
      </w:r>
      <w:r w:rsidR="00060DE1">
        <w:rPr>
          <w:rFonts w:ascii="Times New Roman" w:hAnsi="Times New Roman"/>
          <w:noProof/>
          <w:position w:val="-10"/>
          <w:sz w:val="24"/>
          <w:szCs w:val="24"/>
        </w:rPr>
        <w:drawing>
          <wp:inline distT="0" distB="0" distL="0" distR="0" wp14:anchorId="2FCA2483" wp14:editId="78E77E58">
            <wp:extent cx="476250" cy="24765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7A05D2">
        <w:rPr>
          <w:rFonts w:ascii="Times New Roman" w:hAnsi="Times New Roman"/>
          <w:noProof/>
          <w:position w:val="-10"/>
          <w:sz w:val="24"/>
          <w:szCs w:val="24"/>
        </w:rPr>
        <w:fldChar w:fldCharType="end"/>
      </w:r>
      <w:r w:rsidRPr="00B50CA6">
        <w:rPr>
          <w:rFonts w:ascii="Times New Roman" w:eastAsia="Calibri" w:hAnsi="Times New Roman"/>
          <w:bCs/>
          <w:sz w:val="24"/>
          <w:szCs w:val="24"/>
          <w:lang w:eastAsia="en-US"/>
        </w:rPr>
        <w:t xml:space="preserve">, </w:t>
      </w:r>
      <w:r w:rsidR="00060DE1">
        <w:rPr>
          <w:rFonts w:ascii="Times New Roman" w:eastAsia="Calibri" w:hAnsi="Times New Roman"/>
          <w:noProof/>
          <w:position w:val="-12"/>
          <w:sz w:val="24"/>
          <w:szCs w:val="24"/>
        </w:rPr>
        <w:drawing>
          <wp:inline distT="0" distB="0" distL="0" distR="0" wp14:anchorId="63E6DE1E" wp14:editId="2AE41152">
            <wp:extent cx="409575" cy="2286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9" cstate="print"/>
                    <a:srcRect/>
                    <a:stretch>
                      <a:fillRect/>
                    </a:stretch>
                  </pic:blipFill>
                  <pic:spPr bwMode="auto">
                    <a:xfrm>
                      <a:off x="0" y="0"/>
                      <a:ext cx="409575" cy="228600"/>
                    </a:xfrm>
                    <a:prstGeom prst="rect">
                      <a:avLst/>
                    </a:prstGeom>
                    <a:noFill/>
                    <a:ln w="9525">
                      <a:noFill/>
                      <a:miter lim="800000"/>
                      <a:headEnd/>
                      <a:tailEnd/>
                    </a:ln>
                  </pic:spPr>
                </pic:pic>
              </a:graphicData>
            </a:graphic>
          </wp:inline>
        </w:drawing>
      </w:r>
      <w:r w:rsidRPr="00B50CA6">
        <w:rPr>
          <w:rFonts w:ascii="Times New Roman" w:eastAsia="Calibri" w:hAnsi="Times New Roman"/>
          <w:bCs/>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B50CA6">
        <w:rPr>
          <w:rFonts w:ascii="Times New Roman" w:eastAsia="Calibri" w:hAnsi="Times New Roman"/>
          <w:i/>
          <w:sz w:val="24"/>
          <w:szCs w:val="24"/>
          <w:lang w:eastAsia="en-US"/>
        </w:rPr>
        <w:t xml:space="preserve">Формула общего члена и суммы </w:t>
      </w:r>
      <w:r w:rsidRPr="00B50CA6">
        <w:rPr>
          <w:rFonts w:ascii="Times New Roman" w:eastAsia="Calibri" w:hAnsi="Times New Roman"/>
          <w:i/>
          <w:sz w:val="24"/>
          <w:szCs w:val="24"/>
          <w:lang w:val="en-US" w:eastAsia="en-US"/>
        </w:rPr>
        <w:t>n</w:t>
      </w:r>
      <w:r w:rsidRPr="00B50CA6">
        <w:rPr>
          <w:rFonts w:ascii="Times New Roman" w:eastAsia="Calibri" w:hAnsi="Times New Roman"/>
          <w:i/>
          <w:sz w:val="24"/>
          <w:szCs w:val="24"/>
          <w:lang w:eastAsia="en-US"/>
        </w:rPr>
        <w:t xml:space="preserve"> первых членов арифметической и геометрической прогрессий.Сходящаяся геометрическая прогрессия.</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 xml:space="preserve">Использование таблиц, схем, чертежей, других средств представления данных при решении задачи.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widowControl w:val="0"/>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 xml:space="preserve">арифметический, алгебраический, перебор вариантов. </w:t>
      </w:r>
      <w:r w:rsidRPr="00B50CA6">
        <w:rPr>
          <w:rFonts w:ascii="Times New Roman" w:eastAsia="Calibri" w:hAnsi="Times New Roman"/>
          <w:bCs/>
          <w:i/>
          <w:sz w:val="24"/>
          <w:szCs w:val="24"/>
          <w:lang w:eastAsia="en-US"/>
        </w:rPr>
        <w:t>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2" w:name="_Toc405513922"/>
      <w:bookmarkStart w:id="63" w:name="_Toc284662800"/>
      <w:bookmarkStart w:id="64" w:name="_Toc284663427"/>
      <w:r w:rsidRPr="00B50CA6">
        <w:rPr>
          <w:rFonts w:ascii="Times New Roman" w:hAnsi="Times New Roman"/>
          <w:b/>
          <w:bCs/>
          <w:sz w:val="24"/>
          <w:szCs w:val="24"/>
        </w:rPr>
        <w:t>Статистика и теория вероятностей</w:t>
      </w:r>
      <w:bookmarkEnd w:id="62"/>
      <w:bookmarkEnd w:id="63"/>
      <w:bookmarkEnd w:id="64"/>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50CA6">
        <w:rPr>
          <w:rFonts w:ascii="Times New Roman" w:eastAsia="Calibri" w:hAnsi="Times New Roman"/>
          <w:i/>
          <w:sz w:val="24"/>
          <w:szCs w:val="24"/>
          <w:lang w:eastAsia="en-US"/>
        </w:rPr>
        <w:t>медиана</w:t>
      </w:r>
      <w:r w:rsidRPr="00B50CA6">
        <w:rPr>
          <w:rFonts w:ascii="Times New Roman" w:eastAsia="Calibri" w:hAnsi="Times New Roman"/>
          <w:sz w:val="24"/>
          <w:szCs w:val="24"/>
          <w:lang w:eastAsia="en-US"/>
        </w:rPr>
        <w:t xml:space="preserve">, наибольшее и наименьшее значения. Меры рассеивания: размах, </w:t>
      </w:r>
      <w:r w:rsidRPr="00B50CA6">
        <w:rPr>
          <w:rFonts w:ascii="Times New Roman" w:eastAsia="Calibri" w:hAnsi="Times New Roman"/>
          <w:i/>
          <w:sz w:val="24"/>
          <w:szCs w:val="24"/>
          <w:lang w:eastAsia="en-US"/>
        </w:rPr>
        <w:t>дисперсия и стандартное отклонение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Случайная изменчивость. Изменчивость при измерениях. </w:t>
      </w:r>
      <w:r w:rsidRPr="00B50CA6">
        <w:rPr>
          <w:rFonts w:ascii="Times New Roman" w:eastAsia="Calibri" w:hAnsi="Times New Roman"/>
          <w:i/>
          <w:sz w:val="24"/>
          <w:szCs w:val="24"/>
          <w:lang w:eastAsia="en-US"/>
        </w:rPr>
        <w:t>Решающие правила. Закономерности в изменчивых величинах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50CA6">
        <w:rPr>
          <w:rFonts w:ascii="Times New Roman" w:eastAsia="Calibri" w:hAnsi="Times New Roman"/>
          <w:i/>
          <w:sz w:val="24"/>
          <w:szCs w:val="24"/>
          <w:lang w:eastAsia="en-US"/>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Случайный выбор.Представление эксперимента в виде дерева.Независимые события. Умножение вероятностей независимых событий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Последовательные независимые испытания.</w:t>
      </w:r>
      <w:r w:rsidRPr="00B50CA6">
        <w:rPr>
          <w:rFonts w:ascii="Times New Roman" w:eastAsia="Calibri" w:hAnsi="Times New Roman"/>
          <w:sz w:val="24"/>
          <w:szCs w:val="24"/>
          <w:lang w:eastAsia="en-US"/>
        </w:rPr>
        <w:t xml:space="preserve"> Представление о независимых событиях в жизни.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i/>
          <w:sz w:val="24"/>
          <w:szCs w:val="24"/>
          <w:lang w:eastAsia="en-US"/>
        </w:rPr>
        <w:t>Элементы комбинаторики</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i/>
          <w:sz w:val="24"/>
          <w:szCs w:val="24"/>
          <w:lang w:eastAsia="en-US"/>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w:t>
      </w:r>
      <w:r w:rsidRPr="00B50CA6">
        <w:rPr>
          <w:rFonts w:ascii="Times New Roman" w:eastAsia="Calibri" w:hAnsi="Times New Roman"/>
          <w:i/>
          <w:sz w:val="24"/>
          <w:szCs w:val="24"/>
          <w:lang w:eastAsia="en-US"/>
        </w:rPr>
        <w:lastRenderedPageBreak/>
        <w:t>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50CA6">
        <w:rPr>
          <w:rFonts w:ascii="Times New Roman" w:eastAsia="Calibri" w:hAnsi="Times New Roman"/>
          <w:b/>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5" w:name="_Toc405513923"/>
      <w:bookmarkStart w:id="66" w:name="_Toc284662801"/>
      <w:bookmarkStart w:id="67" w:name="_Toc284663428"/>
      <w:r w:rsidRPr="00B50CA6">
        <w:rPr>
          <w:rFonts w:ascii="Times New Roman" w:hAnsi="Times New Roman"/>
          <w:b/>
          <w:bCs/>
          <w:sz w:val="24"/>
          <w:szCs w:val="24"/>
        </w:rPr>
        <w:t>Геометрия</w:t>
      </w:r>
      <w:bookmarkEnd w:id="65"/>
      <w:bookmarkEnd w:id="66"/>
      <w:bookmarkEnd w:id="67"/>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Формирование представлений о метапредметном понятии «фигура».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Точка, линия, отрезок, прямая, луч, ломаная, плоскость, угол, биссектриса угла и её свойства, виды углов, многоугольники,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Распознавание некоторых многоугольников. </w:t>
      </w:r>
      <w:r w:rsidRPr="00B50CA6">
        <w:rPr>
          <w:rFonts w:ascii="Times New Roman" w:eastAsia="Calibri" w:hAnsi="Times New Roman"/>
          <w:bCs/>
          <w:i/>
          <w:sz w:val="24"/>
          <w:szCs w:val="24"/>
          <w:lang w:eastAsia="en-US"/>
        </w:rPr>
        <w:t>В</w:t>
      </w:r>
      <w:r w:rsidRPr="00B50CA6">
        <w:rPr>
          <w:rFonts w:ascii="Times New Roman" w:eastAsia="Calibri" w:hAnsi="Times New Roman"/>
          <w:i/>
          <w:sz w:val="24"/>
          <w:szCs w:val="24"/>
          <w:lang w:eastAsia="en-US"/>
        </w:rPr>
        <w:t>ыпуклые и невыпуклые многоугольники</w:t>
      </w:r>
      <w:r w:rsidRPr="00B50CA6">
        <w:rPr>
          <w:rFonts w:ascii="Times New Roman" w:eastAsia="Calibri" w:hAnsi="Times New Roman"/>
          <w:sz w:val="24"/>
          <w:szCs w:val="24"/>
          <w:lang w:eastAsia="en-US"/>
        </w:rPr>
        <w:t>. Правильные 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И</w:t>
      </w:r>
      <w:r w:rsidRPr="00B50CA6">
        <w:rPr>
          <w:rFonts w:ascii="Times New Roman" w:eastAsia="Calibri" w:hAnsi="Times New Roman"/>
          <w:sz w:val="24"/>
          <w:szCs w:val="24"/>
          <w:lang w:eastAsia="en-US"/>
        </w:rPr>
        <w:t xml:space="preserve">х элементы и свойства; центральные и вписанные углы. Касательная </w:t>
      </w:r>
      <w:r w:rsidRPr="00B50CA6">
        <w:rPr>
          <w:rFonts w:ascii="Times New Roman" w:eastAsia="Calibri" w:hAnsi="Times New Roman"/>
          <w:i/>
          <w:sz w:val="24"/>
          <w:szCs w:val="24"/>
          <w:lang w:eastAsia="en-US"/>
        </w:rPr>
        <w:t>и секущая</w:t>
      </w:r>
      <w:r w:rsidRPr="00B50CA6">
        <w:rPr>
          <w:rFonts w:ascii="Times New Roman" w:eastAsia="Calibri" w:hAnsi="Times New Roman"/>
          <w:sz w:val="24"/>
          <w:szCs w:val="24"/>
          <w:lang w:eastAsia="en-US"/>
        </w:rPr>
        <w:t xml:space="preserve"> к окружности, </w:t>
      </w:r>
      <w:r w:rsidRPr="00B50CA6">
        <w:rPr>
          <w:rFonts w:ascii="Times New Roman" w:eastAsia="Calibri" w:hAnsi="Times New Roman"/>
          <w:i/>
          <w:sz w:val="24"/>
          <w:szCs w:val="24"/>
          <w:lang w:eastAsia="en-US"/>
        </w:rPr>
        <w:t>их свойства</w:t>
      </w:r>
      <w:r w:rsidRPr="00B50CA6">
        <w:rPr>
          <w:rFonts w:ascii="Times New Roman" w:eastAsia="Calibri" w:hAnsi="Times New Roman"/>
          <w:sz w:val="24"/>
          <w:szCs w:val="24"/>
          <w:lang w:eastAsia="en-US"/>
        </w:rPr>
        <w:t xml:space="preserve">. Вписанные и описанные окружности для треугольников, </w:t>
      </w:r>
      <w:r w:rsidRPr="00B50CA6">
        <w:rPr>
          <w:rFonts w:ascii="Times New Roman" w:eastAsia="Calibri" w:hAnsi="Times New Roman"/>
          <w:i/>
          <w:sz w:val="24"/>
          <w:szCs w:val="24"/>
          <w:lang w:eastAsia="en-US"/>
        </w:rPr>
        <w:t>четырёхугольников, правильных многоугольников</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Геометрические фигуры в пространстве (объёмные тела)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Многогранник и его элементы. Названия многогранников с разным положением и количеством граней. </w:t>
      </w:r>
      <w:r w:rsidRPr="00B50CA6">
        <w:rPr>
          <w:rFonts w:ascii="Times New Roman" w:eastAsia="Calibri" w:hAnsi="Times New Roman"/>
          <w:sz w:val="24"/>
          <w:szCs w:val="24"/>
          <w:lang w:eastAsia="en-US"/>
        </w:rPr>
        <w:t>Первичные представления о пирамиде, параллелепипеде, призме, сфере, шаре, цилиндре, конусе, их элементах и простейших свойствах</w:t>
      </w:r>
      <w:r w:rsidRPr="00B50CA6">
        <w:rPr>
          <w:rFonts w:ascii="Times New Roman" w:eastAsia="Calibri" w:hAnsi="Times New Roman"/>
          <w:i/>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Отношения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равных треугольников. Признаки равенства треугольников.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w:t>
      </w:r>
      <w:r w:rsidRPr="00B50CA6">
        <w:rPr>
          <w:rFonts w:ascii="Times New Roman" w:eastAsia="Calibri" w:hAnsi="Times New Roman"/>
          <w:b/>
          <w:bCs/>
          <w:sz w:val="24"/>
          <w:szCs w:val="24"/>
          <w:lang w:eastAsia="en-US"/>
        </w:rPr>
        <w:softHyphen/>
        <w:t>сть прямых</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sz w:val="24"/>
          <w:szCs w:val="24"/>
          <w:lang w:eastAsia="en-US"/>
        </w:rPr>
        <w:t xml:space="preserve">Признаки и свойства параллельных прямых. </w:t>
      </w:r>
      <w:r w:rsidRPr="00B50CA6">
        <w:rPr>
          <w:rFonts w:ascii="Times New Roman" w:eastAsia="Calibri" w:hAnsi="Times New Roman"/>
          <w:i/>
          <w:sz w:val="24"/>
          <w:szCs w:val="24"/>
          <w:lang w:eastAsia="en-US"/>
        </w:rPr>
        <w:t>Аксиома параллельности Евклида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Теорема Фалеса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Наклонная, проекция. Серединный перпендикуляр к отрезку. </w:t>
      </w:r>
      <w:r w:rsidRPr="00B50CA6">
        <w:rPr>
          <w:rFonts w:ascii="Times New Roman" w:eastAsia="Calibri" w:hAnsi="Times New Roman"/>
          <w:i/>
          <w:sz w:val="24"/>
          <w:szCs w:val="24"/>
          <w:lang w:eastAsia="en-US"/>
        </w:rPr>
        <w:t>Свойства и признаки перпендикулярности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i/>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Пропорциональные отрезки, подобие фигур. Подобные треугольники. Признаки подобия</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
          <w:sz w:val="24"/>
          <w:szCs w:val="24"/>
          <w:lang w:eastAsia="en-US"/>
        </w:rPr>
        <w:t>Взаимное расположение</w:t>
      </w:r>
      <w:r w:rsidRPr="00B50CA6">
        <w:rPr>
          <w:rFonts w:ascii="Times New Roman" w:eastAsia="Calibri" w:hAnsi="Times New Roman"/>
          <w:sz w:val="24"/>
          <w:szCs w:val="24"/>
          <w:lang w:eastAsia="en-US"/>
        </w:rPr>
        <w:t xml:space="preserve"> прямой и окружности</w:t>
      </w:r>
      <w:r w:rsidRPr="00B50CA6">
        <w:rPr>
          <w:rFonts w:ascii="Times New Roman" w:eastAsia="Calibri" w:hAnsi="Times New Roman"/>
          <w:i/>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величины. Длина. Измерение длины. Единицы измерения длины. Величина угла. Градусная мера угла.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Понятие о площади плоской фигуры и её свойствах. Измерение площадей.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об объёме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50CA6">
        <w:rPr>
          <w:rFonts w:ascii="Times New Roman" w:eastAsia="Calibri" w:hAnsi="Times New Roman"/>
          <w:i/>
          <w:sz w:val="24"/>
          <w:szCs w:val="24"/>
          <w:lang w:eastAsia="en-US"/>
        </w:rPr>
        <w:t>Тригонометрические функции тупого угла.</w:t>
      </w:r>
      <w:r w:rsidRPr="00B50CA6">
        <w:rPr>
          <w:rFonts w:ascii="Times New Roman" w:eastAsia="Calibri" w:hAnsi="Times New Roman"/>
          <w:sz w:val="24"/>
          <w:szCs w:val="24"/>
          <w:lang w:eastAsia="en-US"/>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50CA6">
        <w:rPr>
          <w:rFonts w:ascii="Times New Roman" w:eastAsia="Calibri" w:hAnsi="Times New Roman"/>
          <w:sz w:val="24"/>
          <w:szCs w:val="24"/>
          <w:lang w:eastAsia="en-US"/>
        </w:rPr>
        <w:softHyphen/>
        <w:t xml:space="preserve">ружности и площади круга. Сравнение и вычисление площадей. Теорема Пифагора. </w:t>
      </w:r>
      <w:r w:rsidRPr="00B50CA6">
        <w:rPr>
          <w:rFonts w:ascii="Times New Roman" w:eastAsia="Calibri" w:hAnsi="Times New Roman"/>
          <w:i/>
          <w:sz w:val="24"/>
          <w:szCs w:val="24"/>
          <w:lang w:eastAsia="en-US"/>
        </w:rPr>
        <w:t>Теорема синусов. Теорема косинусов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w:t>
      </w:r>
      <w:r w:rsidRPr="00B50CA6">
        <w:rPr>
          <w:rFonts w:ascii="Times New Roman" w:eastAsia="Calibri" w:hAnsi="Times New Roman"/>
          <w:i/>
          <w:sz w:val="24"/>
          <w:szCs w:val="24"/>
          <w:lang w:eastAsia="en-US"/>
        </w:rPr>
        <w:t>Расстояние между фигурами</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Инструменты для построений: циркуль, линейка, угольник. </w:t>
      </w:r>
      <w:r w:rsidRPr="00B50CA6">
        <w:rPr>
          <w:rFonts w:ascii="Times New Roman" w:eastAsia="Calibri" w:hAnsi="Times New Roman"/>
          <w:i/>
          <w:sz w:val="24"/>
          <w:szCs w:val="24"/>
          <w:lang w:eastAsia="en-US"/>
        </w:rPr>
        <w:t xml:space="preserve">Простейшие построения циркулем и линейкой: построение биссектрисы угла, перпендикуляра к прямой, угла, равного данному,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Построение треугольников по трём сторонам, двум сторонам и углу между ними, стороне и двум прилежащим к ней углам.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Деление отрезка в данном отношении.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 xml:space="preserve">Геометрические преобразования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Понятие преобразования. Представление о метапредметном понятии «преобразование». </w:t>
      </w:r>
      <w:r w:rsidRPr="00B50CA6">
        <w:rPr>
          <w:rFonts w:ascii="Times New Roman" w:eastAsia="Calibri" w:hAnsi="Times New Roman"/>
          <w:i/>
          <w:sz w:val="24"/>
          <w:szCs w:val="24"/>
          <w:lang w:eastAsia="en-US"/>
        </w:rPr>
        <w:t>Подобие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Осевая и центральная симметрия</w:t>
      </w:r>
      <w:r w:rsidRPr="00B50CA6">
        <w:rPr>
          <w:rFonts w:ascii="Times New Roman" w:eastAsia="Calibri" w:hAnsi="Times New Roman"/>
          <w:i/>
          <w:sz w:val="24"/>
          <w:szCs w:val="24"/>
          <w:lang w:eastAsia="en-US"/>
        </w:rPr>
        <w:t>, поворот и параллельный перенос.Комбинации движений на плоскости и их свойства</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Векторы и координаты на плоскости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векторов в физике,</w:t>
      </w:r>
      <w:r w:rsidRPr="00B50CA6">
        <w:rPr>
          <w:rFonts w:ascii="Times New Roman" w:eastAsia="Calibri" w:hAnsi="Times New Roman"/>
          <w:i/>
          <w:sz w:val="24"/>
          <w:szCs w:val="24"/>
          <w:lang w:eastAsia="en-US"/>
        </w:rPr>
        <w:t xml:space="preserve"> разложение вектора на составляющие, скалярное произведение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Основные понятия, </w:t>
      </w:r>
      <w:r w:rsidRPr="00B50CA6">
        <w:rPr>
          <w:rFonts w:ascii="Times New Roman" w:eastAsia="Calibri" w:hAnsi="Times New Roman"/>
          <w:i/>
          <w:sz w:val="24"/>
          <w:szCs w:val="24"/>
          <w:lang w:eastAsia="en-US"/>
        </w:rPr>
        <w:t>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Применение векторов и координат для решения простейших геометрических задач.</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8" w:name="_Toc405513924"/>
      <w:bookmarkStart w:id="69" w:name="_Toc284662802"/>
      <w:bookmarkStart w:id="70" w:name="_Toc284663429"/>
      <w:r w:rsidRPr="00B50CA6">
        <w:rPr>
          <w:rFonts w:ascii="Times New Roman" w:hAnsi="Times New Roman"/>
          <w:b/>
          <w:bCs/>
          <w:sz w:val="24"/>
          <w:szCs w:val="24"/>
        </w:rPr>
        <w:t>История математики</w:t>
      </w:r>
      <w:bookmarkEnd w:id="68"/>
      <w:bookmarkEnd w:id="69"/>
      <w:bookmarkEnd w:id="70"/>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B50CA6"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B50CA6" w:rsidRDefault="00B50CA6" w:rsidP="00B50CA6">
      <w:pPr>
        <w:spacing w:after="0" w:line="240" w:lineRule="auto"/>
        <w:ind w:firstLine="709"/>
        <w:jc w:val="both"/>
        <w:outlineLvl w:val="1"/>
        <w:rPr>
          <w:rFonts w:ascii="Times New Roman" w:eastAsia="@Arial Unicode MS" w:hAnsi="Times New Roman"/>
          <w:b/>
          <w:bCs/>
          <w:i/>
          <w:sz w:val="24"/>
          <w:szCs w:val="24"/>
        </w:rPr>
      </w:pPr>
      <w:bookmarkStart w:id="71" w:name="_Toc405513925"/>
      <w:bookmarkStart w:id="72" w:name="_Toc284662803"/>
      <w:bookmarkStart w:id="73" w:name="_Toc284663430"/>
      <w:r w:rsidRPr="00B50CA6">
        <w:rPr>
          <w:rFonts w:ascii="Times New Roman" w:eastAsia="@Arial Unicode MS" w:hAnsi="Times New Roman"/>
          <w:b/>
          <w:bCs/>
          <w:sz w:val="24"/>
          <w:szCs w:val="24"/>
        </w:rPr>
        <w:t>Содержание курса математики в 7-9 классах (углублённый уровень)</w:t>
      </w:r>
      <w:bookmarkEnd w:id="71"/>
      <w:bookmarkEnd w:id="72"/>
      <w:bookmarkEnd w:id="73"/>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74" w:name="_Toc405513926"/>
      <w:bookmarkStart w:id="75" w:name="_Toc284662804"/>
      <w:bookmarkStart w:id="76" w:name="_Toc284663431"/>
      <w:r w:rsidRPr="00B50CA6">
        <w:rPr>
          <w:rFonts w:ascii="Times New Roman" w:hAnsi="Times New Roman"/>
          <w:b/>
          <w:bCs/>
          <w:sz w:val="24"/>
          <w:szCs w:val="24"/>
        </w:rPr>
        <w:t>Алгебра</w:t>
      </w:r>
      <w:bookmarkEnd w:id="74"/>
      <w:bookmarkEnd w:id="75"/>
      <w:bookmarkEnd w:id="76"/>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50CA6">
        <w:rPr>
          <w:rFonts w:ascii="Times New Roman" w:eastAsia="Calibri" w:hAnsi="Times New Roman"/>
          <w:bCs/>
          <w:sz w:val="24"/>
          <w:szCs w:val="24"/>
          <w:lang w:eastAsia="en-US"/>
        </w:rPr>
        <w:t>Множество действительных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Представления о расширениях числовых множеств. </w:t>
      </w:r>
      <w:bookmarkStart w:id="77" w:name="_Toc403076053"/>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bookmarkEnd w:id="77"/>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Законы арифметических действий. Преобразования числовых выражений, содержащих степени с натуральным и целым показателем.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Многочлены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Квадратный трёхчлен.</w:t>
      </w:r>
      <w:r w:rsidRPr="00B50CA6">
        <w:rPr>
          <w:rFonts w:ascii="Times New Roman" w:eastAsia="Calibri" w:hAnsi="Times New Roman"/>
          <w:sz w:val="24"/>
          <w:szCs w:val="24"/>
          <w:lang w:eastAsia="en-US"/>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тождества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Тождественное преобразование. Представление о тождестве на множестве.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Допустимые значения переменных в выражениях,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Преобразование выражений,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Степень с рациональным показателем. Преобразование выражений, содержащих степень с рациональным показателем.</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8" w:name="_Toc403076054"/>
      <w:r w:rsidRPr="00B50CA6">
        <w:rPr>
          <w:rFonts w:ascii="Times New Roman" w:hAnsi="Times New Roman"/>
          <w:b/>
          <w:iCs/>
          <w:spacing w:val="15"/>
          <w:sz w:val="24"/>
          <w:szCs w:val="24"/>
          <w:lang w:eastAsia="en-US"/>
        </w:rPr>
        <w:t xml:space="preserve">Уравнения </w:t>
      </w:r>
      <w:bookmarkEnd w:id="78"/>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уравнения и корня уравнения. Представление о равносильности уравнений и уравнениях-следствиях.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 равносильности на множестве. Равносильные преобразования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Методы решения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линейных уравнений. Количество корней линейного уравнения. Линейное уравнение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Простейшие иррациональные уравнения вида</w:t>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0A794A43" wp14:editId="6A22AD27">
            <wp:extent cx="714375" cy="31432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9"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4F598F94" wp14:editId="39E5F583">
            <wp:extent cx="1057275" cy="31432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0"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14:anchorId="460866C6" wp14:editId="4B5B9F02">
            <wp:extent cx="819150" cy="25717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14:anchorId="14EFEAD8" wp14:editId="53110F26">
            <wp:extent cx="819150" cy="257175"/>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14:anchorId="507F04DD" wp14:editId="33EA66E1">
            <wp:extent cx="466725" cy="228600"/>
            <wp:effectExtent l="19050" t="0" r="9525"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14:anchorId="4279A25A" wp14:editId="4F561DA7">
            <wp:extent cx="466725" cy="228600"/>
            <wp:effectExtent l="19050" t="0" r="9525"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14:anchorId="35BC6A08" wp14:editId="183C90FF">
            <wp:extent cx="476250" cy="22860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14:anchorId="6693432D" wp14:editId="3A850C8F">
            <wp:extent cx="476250" cy="228600"/>
            <wp:effectExtent l="1905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и их решение. </w:t>
      </w:r>
      <w:r w:rsidRPr="00B50CA6">
        <w:rPr>
          <w:rFonts w:ascii="Times New Roman" w:eastAsia="Calibri" w:hAnsi="Times New Roman"/>
          <w:sz w:val="24"/>
          <w:szCs w:val="24"/>
          <w:lang w:eastAsia="en-US"/>
        </w:rPr>
        <w:t xml:space="preserve">Решение иррациональных уравнений вида </w:t>
      </w:r>
      <w:r w:rsidR="00060DE1">
        <w:rPr>
          <w:rFonts w:ascii="Times New Roman" w:eastAsia="Calibri" w:hAnsi="Times New Roman"/>
          <w:noProof/>
          <w:position w:val="-16"/>
          <w:sz w:val="24"/>
          <w:szCs w:val="24"/>
        </w:rPr>
        <w:drawing>
          <wp:inline distT="0" distB="0" distL="0" distR="0" wp14:anchorId="1D3FA36B" wp14:editId="2D6CEEB4">
            <wp:extent cx="923925" cy="3143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3" cstate="print"/>
                    <a:srcRect/>
                    <a:stretch>
                      <a:fillRect/>
                    </a:stretch>
                  </pic:blipFill>
                  <pic:spPr bwMode="auto">
                    <a:xfrm>
                      <a:off x="0" y="0"/>
                      <a:ext cx="92392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графической интерпретации произвольного уравнения с двумя переменными: линии на плоскости.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переменной. Строгие и нестрогие неравенства. Доказательство неравенств. Неравенства о средних для двух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решении неравенства. Множество решений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Представление о равносильности неравенств.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Линейное неравенство и множества его решений. Решение линейных неравенств. Линейное неравенство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Квадратное неравенство с параметром и его решение.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Простейшие иррациональные неравенства вида: </w:t>
      </w:r>
      <w:r w:rsidR="00060DE1">
        <w:rPr>
          <w:rFonts w:ascii="Times New Roman" w:eastAsia="Calibri" w:hAnsi="Times New Roman"/>
          <w:noProof/>
          <w:position w:val="-16"/>
          <w:sz w:val="24"/>
          <w:szCs w:val="24"/>
        </w:rPr>
        <w:drawing>
          <wp:inline distT="0" distB="0" distL="0" distR="0" wp14:anchorId="470E3706" wp14:editId="0761AD89">
            <wp:extent cx="714375" cy="3143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4"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494B17C4" wp14:editId="60DBA07B">
            <wp:extent cx="714375" cy="31432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5"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64A86633" wp14:editId="2B65925D">
            <wp:extent cx="1057275" cy="3143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6"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14:anchorId="72ACB979" wp14:editId="67543FEE">
            <wp:extent cx="819150" cy="257175"/>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14:anchorId="262579BC" wp14:editId="06BBE6D6">
            <wp:extent cx="819150" cy="257175"/>
            <wp:effectExtent l="1905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Обобщённый метод интервалов для решения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9" w:name="_Toc403076055"/>
      <w:r w:rsidRPr="00B50CA6">
        <w:rPr>
          <w:rFonts w:ascii="Times New Roman" w:hAnsi="Times New Roman"/>
          <w:b/>
          <w:iCs/>
          <w:spacing w:val="15"/>
          <w:sz w:val="24"/>
          <w:szCs w:val="24"/>
          <w:lang w:eastAsia="en-US"/>
        </w:rPr>
        <w:t>Функции</w:t>
      </w:r>
      <w:bookmarkEnd w:id="79"/>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зависимости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Прямоугольная система координат. Формирование представлений о метапредметном понятии «координаты». График зависимости.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график. Угловой коэффициент прямой. Расположение графика линейной функции в зависимости от её коэффициентов.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w:t>
      </w:r>
      <w:r w:rsidRPr="00B50CA6">
        <w:rPr>
          <w:rFonts w:ascii="Times New Roman" w:eastAsia="Calibri" w:hAnsi="Times New Roman"/>
          <w:bCs/>
          <w:sz w:val="24"/>
          <w:szCs w:val="24"/>
          <w:lang w:eastAsia="en-US"/>
        </w:rPr>
        <w:t>.</w:t>
      </w:r>
      <w:r w:rsidRPr="00B50CA6">
        <w:rPr>
          <w:rFonts w:ascii="Times New Roman" w:eastAsia="Calibri" w:hAnsi="Times New Roman"/>
          <w:sz w:val="24"/>
          <w:szCs w:val="24"/>
          <w:lang w:eastAsia="en-US"/>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14:anchorId="7193426E" wp14:editId="396879FC">
            <wp:extent cx="390525" cy="390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2"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14:anchorId="781C947B" wp14:editId="7B792E03">
            <wp:extent cx="409575" cy="304800"/>
            <wp:effectExtent l="19050" t="0" r="9525"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14:anchorId="72E728B1" wp14:editId="2910F507">
            <wp:extent cx="409575" cy="304800"/>
            <wp:effectExtent l="19050" t="0" r="9525"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Представление об асимптотах.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Степенная функция с показателем3</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Свойства. Кубическая парабола.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 xml:space="preserve">Функции </w:t>
      </w:r>
      <w:r w:rsidR="00060DE1">
        <w:rPr>
          <w:rFonts w:ascii="Times New Roman" w:hAnsi="Times New Roman"/>
          <w:noProof/>
          <w:position w:val="-10"/>
          <w:sz w:val="24"/>
          <w:szCs w:val="24"/>
        </w:rPr>
        <w:drawing>
          <wp:inline distT="0" distB="0" distL="0" distR="0" wp14:anchorId="0A94E896" wp14:editId="0DAB6A35">
            <wp:extent cx="5048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8"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b/>
          <w:noProof/>
          <w:position w:val="-10"/>
          <w:sz w:val="24"/>
          <w:szCs w:val="24"/>
        </w:rPr>
        <w:drawing>
          <wp:inline distT="0" distB="0" distL="0" distR="0" wp14:anchorId="04163113" wp14:editId="626553C2">
            <wp:extent cx="504825" cy="2286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9"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noProof/>
          <w:position w:val="-12"/>
          <w:sz w:val="24"/>
          <w:szCs w:val="24"/>
        </w:rPr>
        <w:drawing>
          <wp:inline distT="0" distB="0" distL="0" distR="0" wp14:anchorId="644B199C" wp14:editId="3022513C">
            <wp:extent cx="428625" cy="2286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0"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Pr="00B50CA6">
        <w:rPr>
          <w:rFonts w:ascii="Times New Roman" w:hAnsi="Times New Roman"/>
          <w:sz w:val="24"/>
          <w:szCs w:val="24"/>
          <w:lang w:eastAsia="en-US"/>
        </w:rPr>
        <w:t>Их свойства и графики. Степенная функция с показателем степени больше 3.</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 xml:space="preserve">Преобразование графиков функций: параллельный перенос, симметрия, растяжение/сжатие, отражение.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взаимно обратных функциях.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Непрерывность функции и точки разрыва функций.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bookmarkStart w:id="80" w:name="_Toc403076056"/>
      <w:r w:rsidRPr="00B50CA6">
        <w:rPr>
          <w:rFonts w:ascii="Times New Roman" w:eastAsia="Calibri" w:hAnsi="Times New Roman"/>
          <w:sz w:val="24"/>
          <w:szCs w:val="24"/>
          <w:lang w:eastAsia="en-US"/>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w:t>
      </w:r>
      <w:r w:rsidRPr="00B50CA6">
        <w:rPr>
          <w:rFonts w:ascii="Times New Roman" w:eastAsia="Calibri" w:hAnsi="Times New Roman"/>
          <w:sz w:val="24"/>
          <w:szCs w:val="24"/>
          <w:lang w:eastAsia="en-US"/>
        </w:rPr>
        <w:lastRenderedPageBreak/>
        <w:t xml:space="preserve">Сумма сходящейся геометрической прогрессии. </w:t>
      </w:r>
      <w:bookmarkEnd w:id="80"/>
      <w:r w:rsidRPr="00B50CA6">
        <w:rPr>
          <w:rFonts w:ascii="Times New Roman" w:eastAsia="Calibri" w:hAnsi="Times New Roman"/>
          <w:sz w:val="24"/>
          <w:szCs w:val="24"/>
          <w:lang w:eastAsia="en-US"/>
        </w:rPr>
        <w:t xml:space="preserve">Гармонический ряд. Расходимость гармонического ряда.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 математической индукции, его применение для вывода формул, доказательства равенств и неравенств, решения задач на делимость.</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1" w:name="_Toc403076057"/>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движение, работу,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Решение задач на нахождение части числа и числа по его части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проценты, доли</w:t>
      </w:r>
      <w:r w:rsidRPr="00B50CA6">
        <w:rPr>
          <w:rFonts w:ascii="Times New Roman" w:eastAsia="Calibri" w:hAnsi="Times New Roman"/>
          <w:sz w:val="24"/>
          <w:szCs w:val="24"/>
          <w:lang w:eastAsia="en-US"/>
        </w:rPr>
        <w:t>,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Решение логических задач с помощью графов, таблиц.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Основные методы решения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82" w:name="_Toc405513927"/>
      <w:bookmarkStart w:id="83" w:name="_Toc284662805"/>
      <w:bookmarkStart w:id="84" w:name="_Toc284663432"/>
      <w:r w:rsidRPr="00B50CA6">
        <w:rPr>
          <w:rFonts w:ascii="Times New Roman" w:hAnsi="Times New Roman"/>
          <w:b/>
          <w:bCs/>
          <w:i/>
          <w:sz w:val="24"/>
          <w:szCs w:val="24"/>
        </w:rPr>
        <w:t>Статистика и теория вероятностей</w:t>
      </w:r>
      <w:bookmarkEnd w:id="81"/>
      <w:bookmarkEnd w:id="82"/>
      <w:bookmarkEnd w:id="83"/>
      <w:bookmarkEnd w:id="84"/>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опыты и 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комбинаторики и испытания Бернулли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Геометрическая вероятность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Случайный выбор точки из фигуры на плоскости, отрезка и дуги окружности. Случайный выбор числа из числового отрезка.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w:t>
      </w:r>
      <w:r w:rsidRPr="00B50CA6">
        <w:rPr>
          <w:rFonts w:ascii="Times New Roman" w:eastAsia="Calibri" w:hAnsi="Times New Roman"/>
          <w:sz w:val="24"/>
          <w:szCs w:val="24"/>
          <w:lang w:eastAsia="en-US"/>
        </w:rPr>
        <w:lastRenderedPageBreak/>
        <w:t xml:space="preserve">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85" w:name="_Toc403076059"/>
      <w:bookmarkStart w:id="86" w:name="_Toc405513928"/>
      <w:bookmarkStart w:id="87" w:name="_Toc284662806"/>
      <w:bookmarkStart w:id="88" w:name="_Toc284663433"/>
      <w:r w:rsidRPr="00B50CA6">
        <w:rPr>
          <w:rFonts w:ascii="Times New Roman" w:hAnsi="Times New Roman"/>
          <w:b/>
          <w:bCs/>
          <w:sz w:val="24"/>
          <w:szCs w:val="24"/>
        </w:rPr>
        <w:t>Геометрия</w:t>
      </w:r>
      <w:bookmarkEnd w:id="85"/>
      <w:bookmarkEnd w:id="86"/>
      <w:bookmarkEnd w:id="87"/>
      <w:bookmarkEnd w:id="88"/>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Внутренняя, внешняя области фигуры, граница. Линии и области на плоскости. Выпуклая и невыпуклая фигуры. </w:t>
      </w:r>
      <w:r w:rsidRPr="00B50CA6">
        <w:rPr>
          <w:rFonts w:ascii="Times New Roman" w:eastAsia="Calibri" w:hAnsi="Times New Roman"/>
          <w:bCs/>
          <w:sz w:val="24"/>
          <w:szCs w:val="24"/>
          <w:lang w:eastAsia="en-US"/>
        </w:rPr>
        <w:t>Плоская и неплоская фигуры</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Правильные многоугольники. </w:t>
      </w:r>
      <w:r w:rsidRPr="00B50CA6">
        <w:rPr>
          <w:rFonts w:ascii="Times New Roman" w:eastAsia="Calibri" w:hAnsi="Times New Roman"/>
          <w:bCs/>
          <w:sz w:val="24"/>
          <w:szCs w:val="24"/>
          <w:lang w:eastAsia="en-US"/>
        </w:rPr>
        <w:t>В</w:t>
      </w:r>
      <w:r w:rsidRPr="00B50CA6">
        <w:rPr>
          <w:rFonts w:ascii="Times New Roman" w:eastAsia="Calibri" w:hAnsi="Times New Roman"/>
          <w:sz w:val="24"/>
          <w:szCs w:val="24"/>
          <w:lang w:eastAsia="en-US"/>
        </w:rPr>
        <w:t xml:space="preserve">ыпуклые и невыпуклые многоугольники. Сумма углов выпуклого многоугольника.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Фигуры в пространстве (объемные тела)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9" w:name="_Toc403076060"/>
      <w:r w:rsidRPr="00B50CA6">
        <w:rPr>
          <w:rFonts w:ascii="Times New Roman" w:hAnsi="Times New Roman"/>
          <w:b/>
          <w:iCs/>
          <w:spacing w:val="15"/>
          <w:sz w:val="24"/>
          <w:szCs w:val="24"/>
          <w:lang w:eastAsia="en-US"/>
        </w:rPr>
        <w:t>Отношения</w:t>
      </w:r>
      <w:bookmarkEnd w:id="89"/>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и признаки равенства треугольников. </w:t>
      </w:r>
      <w:r w:rsidRPr="00B50CA6">
        <w:rPr>
          <w:rFonts w:ascii="Times New Roman" w:eastAsia="Calibri" w:hAnsi="Times New Roman"/>
          <w:iCs/>
          <w:sz w:val="24"/>
          <w:szCs w:val="24"/>
          <w:lang w:eastAsia="en-US"/>
        </w:rPr>
        <w:t>Дополнительные признаки равенства треугольников. Признаки равенства параллелограммов.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Параллельность прямых</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Серединный перпендикуляр к отрезку. </w:t>
      </w:r>
      <w:r w:rsidRPr="00B50CA6">
        <w:rPr>
          <w:rFonts w:ascii="Times New Roman" w:eastAsia="Calibri" w:hAnsi="Times New Roman"/>
          <w:sz w:val="24"/>
          <w:szCs w:val="24"/>
          <w:lang w:eastAsia="en-US"/>
        </w:rPr>
        <w:t>Свойства и признаки перпендикулярности прямых. Наклонные, проекции, их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Взаимное расположениепрямой и окружности</w:t>
      </w:r>
      <w:r w:rsidRPr="00B50CA6">
        <w:rPr>
          <w:rFonts w:ascii="Times New Roman" w:eastAsia="Calibri" w:hAnsi="Times New Roman"/>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0" w:name="_Toc403076061"/>
      <w:r w:rsidRPr="00B50CA6">
        <w:rPr>
          <w:rFonts w:ascii="Times New Roman" w:hAnsi="Times New Roman"/>
          <w:b/>
          <w:iCs/>
          <w:spacing w:val="15"/>
          <w:sz w:val="24"/>
          <w:szCs w:val="24"/>
          <w:lang w:eastAsia="en-US"/>
        </w:rPr>
        <w:t>Измерения и вычисления</w:t>
      </w:r>
      <w:bookmarkEnd w:id="9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величины. Длина. Измерение длины. Единцы измерения длины.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Величина угла. Градусная мера угла. Синус, косинус и тангенс острого угла прямоугольного треугольника.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w:t>
      </w:r>
      <w:r w:rsidRPr="00B50CA6" w:rsidDel="00965CF1">
        <w:rPr>
          <w:rFonts w:ascii="Times New Roman" w:eastAsia="Calibri" w:hAnsi="Times New Roman"/>
          <w:sz w:val="24"/>
          <w:szCs w:val="24"/>
          <w:lang w:eastAsia="en-US"/>
        </w:rPr>
        <w:t>.</w:t>
      </w:r>
      <w:r w:rsidRPr="00B50CA6">
        <w:rPr>
          <w:rFonts w:ascii="Times New Roman" w:eastAsia="Calibri" w:hAnsi="Times New Roman"/>
          <w:sz w:val="24"/>
          <w:szCs w:val="24"/>
          <w:lang w:eastAsia="en-US"/>
        </w:rPr>
        <w:t xml:space="preserve">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об объёме пространственной фигуры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Теорема косинусов. Теорема синусов.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Расстояние между фигурами.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Равновеликие и равносоставленные фигуры.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(аксиомы) длины отрезка, величины угла, площади и объёма фигуры</w:t>
      </w:r>
      <w:bookmarkStart w:id="91" w:name="_Toc403076062"/>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bookmarkEnd w:id="91"/>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построений. Циркуль, линейка.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Простейшие построения циркулем и линейкой: построение биссектрисы угла, перпендикуляра к прямой, угла, равного данному.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Построение треугольников по трём сторонам, двум сторонам и углу между ними, стороне и двум прилежащим к ней углам, </w:t>
      </w:r>
      <w:r w:rsidRPr="00B50CA6">
        <w:rPr>
          <w:rFonts w:ascii="Times New Roman" w:eastAsia="Calibri" w:hAnsi="Times New Roman"/>
          <w:i/>
          <w:sz w:val="24"/>
          <w:szCs w:val="24"/>
          <w:lang w:eastAsia="en-US"/>
        </w:rPr>
        <w:t>по другим элементам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Деление отрезка в данном отношении.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Этапы решения задач на построение.</w:t>
      </w:r>
      <w:bookmarkStart w:id="92" w:name="_Toc403076063"/>
    </w:p>
    <w:bookmarkEnd w:id="92"/>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 межпредметном понятии «преобразование». Преобразования в математике (в арифметике, алгебре, 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Осевая и центральная симметрии, поворот и параллельный перенос. Комбинации движений на плоскости и их свойства.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 как преобразование</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 xml:space="preserve">Гомотетия. </w:t>
      </w:r>
      <w:r w:rsidRPr="00B50CA6">
        <w:rPr>
          <w:rFonts w:ascii="Times New Roman" w:eastAsia="Calibri" w:hAnsi="Times New Roman"/>
          <w:iCs/>
          <w:sz w:val="24"/>
          <w:szCs w:val="24"/>
          <w:lang w:eastAsia="en-US"/>
        </w:rPr>
        <w:t xml:space="preserve">Геометрические преобразования как средство доказательства утверждений и решения задач.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3" w:name="_Toc403076064"/>
      <w:r w:rsidRPr="00B50CA6">
        <w:rPr>
          <w:rFonts w:ascii="Times New Roman" w:hAnsi="Times New Roman"/>
          <w:b/>
          <w:iCs/>
          <w:spacing w:val="15"/>
          <w:sz w:val="24"/>
          <w:szCs w:val="24"/>
          <w:lang w:eastAsia="en-US"/>
        </w:rPr>
        <w:t>Векторы и координаты на плоскости</w:t>
      </w:r>
      <w:bookmarkEnd w:id="93"/>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понятия, 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Применение векторов и координат для решения геометрических задач.</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iCs/>
          <w:sz w:val="24"/>
          <w:szCs w:val="24"/>
          <w:lang w:eastAsia="en-US"/>
        </w:rPr>
        <w:t>Аффинная система координат. Радиус-векторы точек. Центроид системы точек.</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94" w:name="_Toc403076065"/>
      <w:bookmarkStart w:id="95" w:name="_Toc405513929"/>
      <w:bookmarkStart w:id="96" w:name="_Toc284662807"/>
      <w:bookmarkStart w:id="97" w:name="_Toc284663434"/>
      <w:r w:rsidRPr="00B50CA6">
        <w:rPr>
          <w:rFonts w:ascii="Times New Roman" w:hAnsi="Times New Roman"/>
          <w:b/>
          <w:bCs/>
          <w:i/>
          <w:sz w:val="24"/>
          <w:szCs w:val="24"/>
        </w:rPr>
        <w:t>История математики</w:t>
      </w:r>
      <w:bookmarkEnd w:id="94"/>
      <w:bookmarkEnd w:id="95"/>
      <w:bookmarkEnd w:id="96"/>
      <w:bookmarkEnd w:id="97"/>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171B88" w:rsidRDefault="00387C2F" w:rsidP="00171B88">
      <w:pPr>
        <w:spacing w:after="0" w:line="240" w:lineRule="auto"/>
        <w:outlineLvl w:val="2"/>
        <w:rPr>
          <w:rFonts w:ascii="Times New Roman" w:hAnsi="Times New Roman"/>
          <w:b/>
          <w:bCs/>
          <w:sz w:val="26"/>
          <w:szCs w:val="26"/>
        </w:rPr>
      </w:pPr>
      <w:bookmarkStart w:id="98" w:name="_Toc409691709"/>
      <w:bookmarkStart w:id="99" w:name="_Toc410654034"/>
      <w:bookmarkStart w:id="100" w:name="_Toc414553245"/>
      <w:bookmarkEnd w:id="49"/>
      <w:r>
        <w:rPr>
          <w:rFonts w:ascii="Times New Roman" w:hAnsi="Times New Roman"/>
          <w:b/>
          <w:bCs/>
          <w:sz w:val="26"/>
          <w:szCs w:val="26"/>
        </w:rPr>
        <w:t>2.2.2.8</w:t>
      </w:r>
      <w:r w:rsidR="00B50CA6" w:rsidRPr="00171B88">
        <w:rPr>
          <w:rFonts w:ascii="Times New Roman" w:hAnsi="Times New Roman"/>
          <w:b/>
          <w:bCs/>
          <w:sz w:val="26"/>
          <w:szCs w:val="26"/>
        </w:rPr>
        <w:t>. Информатика</w:t>
      </w:r>
      <w:bookmarkEnd w:id="98"/>
      <w:bookmarkEnd w:id="99"/>
      <w:bookmarkEnd w:id="10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50CA6" w:rsidRPr="00B50CA6"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 </w:t>
      </w:r>
      <w:r w:rsidRPr="00B50CA6">
        <w:rPr>
          <w:rFonts w:ascii="Times New Roman" w:eastAsia="Calibri" w:hAnsi="Times New Roman"/>
          <w:position w:val="-1"/>
          <w:sz w:val="24"/>
          <w:szCs w:val="24"/>
          <w:lang w:eastAsia="en-US"/>
        </w:rPr>
        <w:t>реализации п</w:t>
      </w:r>
      <w:r w:rsidRPr="00B50CA6">
        <w:rPr>
          <w:rFonts w:ascii="Times New Roman" w:eastAsia="Calibri" w:hAnsi="Times New Roman"/>
          <w:spacing w:val="2"/>
          <w:position w:val="-1"/>
          <w:sz w:val="24"/>
          <w:szCs w:val="24"/>
          <w:lang w:eastAsia="en-US"/>
        </w:rPr>
        <w:t>ро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spacing w:val="2"/>
          <w:position w:val="-1"/>
          <w:sz w:val="24"/>
          <w:szCs w:val="24"/>
          <w:lang w:eastAsia="en-US"/>
        </w:rPr>
        <w:t>р</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spacing w:val="-2"/>
          <w:position w:val="-1"/>
          <w:sz w:val="24"/>
          <w:szCs w:val="24"/>
          <w:lang w:eastAsia="en-US"/>
        </w:rPr>
        <w:t>мм</w:t>
      </w:r>
      <w:r w:rsidRPr="00B50CA6">
        <w:rPr>
          <w:rFonts w:ascii="Times New Roman" w:eastAsia="Calibri" w:hAnsi="Times New Roman"/>
          <w:position w:val="-1"/>
          <w:sz w:val="24"/>
          <w:szCs w:val="24"/>
          <w:lang w:eastAsia="en-US"/>
        </w:rPr>
        <w:t>ы</w:t>
      </w:r>
      <w:r w:rsidRPr="00B50CA6">
        <w:rPr>
          <w:rFonts w:ascii="Times New Roman" w:eastAsia="Calibri" w:hAnsi="Times New Roman"/>
          <w:spacing w:val="-3"/>
          <w:position w:val="-1"/>
          <w:sz w:val="24"/>
          <w:szCs w:val="24"/>
          <w:lang w:eastAsia="en-US"/>
        </w:rPr>
        <w:t>у</w:t>
      </w:r>
      <w:r w:rsidRPr="00B50CA6">
        <w:rPr>
          <w:rFonts w:ascii="Times New Roman" w:eastAsia="Calibri" w:hAnsi="Times New Roman"/>
          <w:spacing w:val="1"/>
          <w:position w:val="-1"/>
          <w:sz w:val="24"/>
          <w:szCs w:val="24"/>
          <w:lang w:eastAsia="en-US"/>
        </w:rPr>
        <w:t>че</w:t>
      </w:r>
      <w:r w:rsidRPr="00B50CA6">
        <w:rPr>
          <w:rFonts w:ascii="Times New Roman" w:eastAsia="Calibri" w:hAnsi="Times New Roman"/>
          <w:spacing w:val="2"/>
          <w:position w:val="-1"/>
          <w:sz w:val="24"/>
          <w:szCs w:val="24"/>
          <w:lang w:eastAsia="en-US"/>
        </w:rPr>
        <w:t>б</w:t>
      </w:r>
      <w:r w:rsidRPr="00B50CA6">
        <w:rPr>
          <w:rFonts w:ascii="Times New Roman" w:eastAsia="Calibri" w:hAnsi="Times New Roman"/>
          <w:position w:val="-1"/>
          <w:sz w:val="24"/>
          <w:szCs w:val="24"/>
          <w:lang w:eastAsia="en-US"/>
        </w:rPr>
        <w:t>н</w:t>
      </w:r>
      <w:r w:rsidRPr="00B50CA6">
        <w:rPr>
          <w:rFonts w:ascii="Times New Roman" w:eastAsia="Calibri" w:hAnsi="Times New Roman"/>
          <w:spacing w:val="2"/>
          <w:position w:val="-1"/>
          <w:sz w:val="24"/>
          <w:szCs w:val="24"/>
          <w:lang w:eastAsia="en-US"/>
        </w:rPr>
        <w:t>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position w:val="-1"/>
          <w:sz w:val="24"/>
          <w:szCs w:val="24"/>
          <w:lang w:eastAsia="en-US"/>
        </w:rPr>
        <w:t>о</w:t>
      </w:r>
      <w:r w:rsidRPr="00B50CA6">
        <w:rPr>
          <w:rFonts w:ascii="Times New Roman" w:eastAsia="Calibri" w:hAnsi="Times New Roman"/>
          <w:spacing w:val="2"/>
          <w:position w:val="-1"/>
          <w:sz w:val="24"/>
          <w:szCs w:val="24"/>
          <w:lang w:eastAsia="en-US"/>
        </w:rPr>
        <w:t>п</w:t>
      </w:r>
      <w:r w:rsidRPr="00B50CA6">
        <w:rPr>
          <w:rFonts w:ascii="Times New Roman" w:eastAsia="Calibri" w:hAnsi="Times New Roman"/>
          <w:position w:val="-1"/>
          <w:sz w:val="24"/>
          <w:szCs w:val="24"/>
          <w:lang w:eastAsia="en-US"/>
        </w:rPr>
        <w:t>р</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2"/>
          <w:position w:val="-1"/>
          <w:sz w:val="24"/>
          <w:szCs w:val="24"/>
          <w:lang w:eastAsia="en-US"/>
        </w:rPr>
        <w:t>д</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1"/>
          <w:position w:val="-1"/>
          <w:sz w:val="24"/>
          <w:szCs w:val="24"/>
          <w:lang w:eastAsia="en-US"/>
        </w:rPr>
        <w:t>т</w:t>
      </w:r>
      <w:r w:rsidRPr="00B50CA6">
        <w:rPr>
          <w:rFonts w:ascii="Times New Roman" w:eastAsia="Calibri" w:hAnsi="Times New Roman"/>
          <w:position w:val="-1"/>
          <w:sz w:val="24"/>
          <w:szCs w:val="24"/>
          <w:lang w:eastAsia="en-US"/>
        </w:rPr>
        <w:t>а«И</w:t>
      </w:r>
      <w:r w:rsidRPr="00B50CA6">
        <w:rPr>
          <w:rFonts w:ascii="Times New Roman" w:eastAsia="Calibri" w:hAnsi="Times New Roman"/>
          <w:spacing w:val="2"/>
          <w:position w:val="-1"/>
          <w:sz w:val="24"/>
          <w:szCs w:val="24"/>
          <w:lang w:eastAsia="en-US"/>
        </w:rPr>
        <w:t>н</w:t>
      </w:r>
      <w:r w:rsidRPr="00B50CA6">
        <w:rPr>
          <w:rFonts w:ascii="Times New Roman" w:eastAsia="Calibri" w:hAnsi="Times New Roman"/>
          <w:spacing w:val="-1"/>
          <w:position w:val="-1"/>
          <w:sz w:val="24"/>
          <w:szCs w:val="24"/>
          <w:lang w:eastAsia="en-US"/>
        </w:rPr>
        <w:t>ф</w:t>
      </w:r>
      <w:r w:rsidRPr="00B50CA6">
        <w:rPr>
          <w:rFonts w:ascii="Times New Roman" w:eastAsia="Calibri" w:hAnsi="Times New Roman"/>
          <w:spacing w:val="2"/>
          <w:position w:val="-1"/>
          <w:sz w:val="24"/>
          <w:szCs w:val="24"/>
          <w:lang w:eastAsia="en-US"/>
        </w:rPr>
        <w:t>ор</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ати</w:t>
      </w:r>
      <w:r w:rsidRPr="00B50CA6">
        <w:rPr>
          <w:rFonts w:ascii="Times New Roman" w:eastAsia="Calibri" w:hAnsi="Times New Roman"/>
          <w:position w:val="-1"/>
          <w:sz w:val="24"/>
          <w:szCs w:val="24"/>
          <w:lang w:eastAsia="en-US"/>
        </w:rPr>
        <w:t>к</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position w:val="-1"/>
          <w:sz w:val="24"/>
          <w:szCs w:val="24"/>
          <w:lang w:eastAsia="en-US"/>
        </w:rPr>
        <w:t>»</w:t>
      </w:r>
      <w:r w:rsidRPr="00B50CA6">
        <w:rPr>
          <w:rFonts w:ascii="Times New Roman" w:eastAsia="Calibri" w:hAnsi="Times New Roman"/>
          <w:spacing w:val="12"/>
          <w:position w:val="-1"/>
          <w:sz w:val="24"/>
          <w:szCs w:val="24"/>
          <w:lang w:eastAsia="en-US"/>
        </w:rPr>
        <w:t xml:space="preserve"> у учащихся формируется </w:t>
      </w:r>
      <w:r w:rsidRPr="00B50CA6">
        <w:rPr>
          <w:rFonts w:ascii="Times New Roman" w:hAnsi="Times New Roman"/>
          <w:spacing w:val="1"/>
          <w:sz w:val="24"/>
          <w:szCs w:val="24"/>
        </w:rPr>
        <w:t>информационная</w:t>
      </w:r>
      <w:r w:rsidRPr="00B50CA6">
        <w:rPr>
          <w:rFonts w:ascii="Times New Roman" w:hAnsi="Times New Roman"/>
          <w:sz w:val="24"/>
          <w:szCs w:val="24"/>
        </w:rPr>
        <w:t xml:space="preserve">и </w:t>
      </w:r>
      <w:r w:rsidRPr="00B50CA6">
        <w:rPr>
          <w:rFonts w:ascii="Times New Roman" w:hAnsi="Times New Roman"/>
          <w:spacing w:val="1"/>
          <w:sz w:val="24"/>
          <w:szCs w:val="24"/>
        </w:rPr>
        <w:t>алгоритмическаякультура</w:t>
      </w:r>
      <w:r w:rsidRPr="00B50CA6">
        <w:rPr>
          <w:rFonts w:ascii="Times New Roman" w:hAnsi="Times New Roman"/>
          <w:sz w:val="24"/>
          <w:szCs w:val="24"/>
        </w:rPr>
        <w:t>;</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формализаци</w:t>
      </w:r>
      <w:r w:rsidRPr="00B50CA6">
        <w:rPr>
          <w:rFonts w:ascii="Times New Roman" w:hAnsi="Times New Roman"/>
          <w:sz w:val="24"/>
          <w:szCs w:val="24"/>
        </w:rPr>
        <w:t>ии</w:t>
      </w:r>
      <w:r w:rsidRPr="00B50CA6">
        <w:rPr>
          <w:rFonts w:ascii="Times New Roman" w:hAnsi="Times New Roman"/>
          <w:spacing w:val="1"/>
          <w:sz w:val="24"/>
          <w:szCs w:val="24"/>
        </w:rPr>
        <w:t>структурир</w:t>
      </w:r>
      <w:r w:rsidRPr="00B50CA6">
        <w:rPr>
          <w:rFonts w:ascii="Times New Roman" w:hAnsi="Times New Roman"/>
          <w:spacing w:val="3"/>
          <w:sz w:val="24"/>
          <w:szCs w:val="24"/>
        </w:rPr>
        <w:t>о</w:t>
      </w:r>
      <w:r w:rsidRPr="00B50CA6">
        <w:rPr>
          <w:rFonts w:ascii="Times New Roman" w:hAnsi="Times New Roman"/>
          <w:spacing w:val="1"/>
          <w:sz w:val="24"/>
          <w:szCs w:val="24"/>
        </w:rPr>
        <w:t>вани</w:t>
      </w:r>
      <w:r w:rsidRPr="00B50CA6">
        <w:rPr>
          <w:rFonts w:ascii="Times New Roman" w:hAnsi="Times New Roman"/>
          <w:sz w:val="24"/>
          <w:szCs w:val="24"/>
        </w:rPr>
        <w:t>я</w:t>
      </w:r>
      <w:r w:rsidRPr="00B50CA6">
        <w:rPr>
          <w:rFonts w:ascii="Times New Roman" w:hAnsi="Times New Roman"/>
          <w:spacing w:val="1"/>
          <w:sz w:val="24"/>
          <w:szCs w:val="24"/>
        </w:rPr>
        <w:t>информации</w:t>
      </w:r>
      <w:r w:rsidRPr="00B50CA6">
        <w:rPr>
          <w:rFonts w:ascii="Times New Roman" w:hAnsi="Times New Roman"/>
          <w:sz w:val="24"/>
          <w:szCs w:val="24"/>
        </w:rPr>
        <w:t xml:space="preserve">, </w:t>
      </w:r>
      <w:r w:rsidRPr="00B50CA6">
        <w:rPr>
          <w:rFonts w:ascii="Times New Roman" w:hAnsi="Times New Roman"/>
          <w:spacing w:val="1"/>
          <w:sz w:val="24"/>
          <w:szCs w:val="24"/>
        </w:rPr>
        <w:t>спосо</w:t>
      </w:r>
      <w:r w:rsidRPr="00B50CA6">
        <w:rPr>
          <w:rFonts w:ascii="Times New Roman" w:hAnsi="Times New Roman"/>
          <w:sz w:val="24"/>
          <w:szCs w:val="24"/>
        </w:rPr>
        <w:t>б</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данны</w:t>
      </w:r>
      <w:r w:rsidRPr="00B50CA6">
        <w:rPr>
          <w:rFonts w:ascii="Times New Roman" w:hAnsi="Times New Roman"/>
          <w:sz w:val="24"/>
          <w:szCs w:val="24"/>
        </w:rPr>
        <w:t>хв</w:t>
      </w:r>
      <w:r w:rsidRPr="00B50CA6">
        <w:rPr>
          <w:rFonts w:ascii="Times New Roman" w:hAnsi="Times New Roman"/>
          <w:spacing w:val="1"/>
          <w:sz w:val="24"/>
          <w:szCs w:val="24"/>
        </w:rPr>
        <w:t>соответстви</w:t>
      </w:r>
      <w:r w:rsidRPr="00B50CA6">
        <w:rPr>
          <w:rFonts w:ascii="Times New Roman" w:hAnsi="Times New Roman"/>
          <w:sz w:val="24"/>
          <w:szCs w:val="24"/>
        </w:rPr>
        <w:t xml:space="preserve">ис </w:t>
      </w:r>
      <w:r w:rsidRPr="00B50CA6">
        <w:rPr>
          <w:rFonts w:ascii="Times New Roman" w:hAnsi="Times New Roman"/>
          <w:spacing w:val="1"/>
          <w:sz w:val="24"/>
          <w:szCs w:val="24"/>
        </w:rPr>
        <w:t>поставленно</w:t>
      </w:r>
      <w:r w:rsidRPr="00B50CA6">
        <w:rPr>
          <w:rFonts w:ascii="Times New Roman" w:hAnsi="Times New Roman"/>
          <w:sz w:val="24"/>
          <w:szCs w:val="24"/>
        </w:rPr>
        <w:t xml:space="preserve">й </w:t>
      </w:r>
      <w:r w:rsidRPr="00B50CA6">
        <w:rPr>
          <w:rFonts w:ascii="Times New Roman" w:hAnsi="Times New Roman"/>
          <w:spacing w:val="1"/>
          <w:sz w:val="24"/>
          <w:szCs w:val="24"/>
        </w:rPr>
        <w:t>задаче</w:t>
      </w:r>
      <w:r w:rsidRPr="00B50CA6">
        <w:rPr>
          <w:rFonts w:ascii="Times New Roman" w:hAnsi="Times New Roman"/>
          <w:sz w:val="24"/>
          <w:szCs w:val="24"/>
        </w:rPr>
        <w:t>й-</w:t>
      </w:r>
      <w:r w:rsidRPr="00B50CA6">
        <w:rPr>
          <w:rFonts w:ascii="Times New Roman" w:hAnsi="Times New Roman"/>
          <w:spacing w:val="1"/>
          <w:sz w:val="24"/>
          <w:szCs w:val="24"/>
        </w:rPr>
        <w:t>таблицы</w:t>
      </w:r>
      <w:r w:rsidRPr="00B50CA6">
        <w:rPr>
          <w:rFonts w:ascii="Times New Roman" w:hAnsi="Times New Roman"/>
          <w:sz w:val="24"/>
          <w:szCs w:val="24"/>
        </w:rPr>
        <w:t>,</w:t>
      </w:r>
      <w:r w:rsidRPr="00B50CA6">
        <w:rPr>
          <w:rFonts w:ascii="Times New Roman" w:hAnsi="Times New Roman"/>
          <w:spacing w:val="1"/>
          <w:sz w:val="24"/>
          <w:szCs w:val="24"/>
        </w:rPr>
        <w:t>схемы</w:t>
      </w:r>
      <w:r w:rsidRPr="00B50CA6">
        <w:rPr>
          <w:rFonts w:ascii="Times New Roman" w:hAnsi="Times New Roman"/>
          <w:sz w:val="24"/>
          <w:szCs w:val="24"/>
        </w:rPr>
        <w:t>,</w:t>
      </w:r>
      <w:r w:rsidRPr="00B50CA6">
        <w:rPr>
          <w:rFonts w:ascii="Times New Roman" w:hAnsi="Times New Roman"/>
          <w:spacing w:val="1"/>
          <w:sz w:val="24"/>
          <w:szCs w:val="24"/>
        </w:rPr>
        <w:t>графики</w:t>
      </w:r>
      <w:r w:rsidRPr="00B50CA6">
        <w:rPr>
          <w:rFonts w:ascii="Times New Roman" w:hAnsi="Times New Roman"/>
          <w:sz w:val="24"/>
          <w:szCs w:val="24"/>
        </w:rPr>
        <w:t>,</w:t>
      </w:r>
      <w:r w:rsidRPr="00B50CA6">
        <w:rPr>
          <w:rFonts w:ascii="Times New Roman" w:hAnsi="Times New Roman"/>
          <w:spacing w:val="1"/>
          <w:sz w:val="24"/>
          <w:szCs w:val="24"/>
        </w:rPr>
        <w:t>диаграммы</w:t>
      </w:r>
      <w:r w:rsidRPr="00B50CA6">
        <w:rPr>
          <w:rFonts w:ascii="Times New Roman" w:hAnsi="Times New Roman"/>
          <w:sz w:val="24"/>
          <w:szCs w:val="24"/>
        </w:rPr>
        <w:t xml:space="preserve">,с </w:t>
      </w:r>
      <w:r w:rsidRPr="00B50CA6">
        <w:rPr>
          <w:rFonts w:ascii="Times New Roman" w:hAnsi="Times New Roman"/>
          <w:spacing w:val="1"/>
          <w:sz w:val="24"/>
          <w:szCs w:val="24"/>
        </w:rPr>
        <w:t>использование</w:t>
      </w:r>
      <w:r w:rsidRPr="00B50CA6">
        <w:rPr>
          <w:rFonts w:ascii="Times New Roman" w:hAnsi="Times New Roman"/>
          <w:sz w:val="24"/>
          <w:szCs w:val="24"/>
        </w:rPr>
        <w:t>м</w:t>
      </w:r>
      <w:r w:rsidRPr="00B50CA6">
        <w:rPr>
          <w:rFonts w:ascii="Times New Roman" w:hAnsi="Times New Roman"/>
          <w:spacing w:val="1"/>
          <w:sz w:val="24"/>
          <w:szCs w:val="24"/>
        </w:rPr>
        <w:t>соответствующи</w:t>
      </w:r>
      <w:r w:rsidRPr="00B50CA6">
        <w:rPr>
          <w:rFonts w:ascii="Times New Roman" w:hAnsi="Times New Roman"/>
          <w:sz w:val="24"/>
          <w:szCs w:val="24"/>
        </w:rPr>
        <w:t xml:space="preserve">х </w:t>
      </w:r>
      <w:r w:rsidRPr="00B50CA6">
        <w:rPr>
          <w:rFonts w:ascii="Times New Roman" w:hAnsi="Times New Roman"/>
          <w:spacing w:val="1"/>
          <w:sz w:val="24"/>
          <w:szCs w:val="24"/>
        </w:rPr>
        <w:t>программны</w:t>
      </w:r>
      <w:r w:rsidRPr="00B50CA6">
        <w:rPr>
          <w:rFonts w:ascii="Times New Roman" w:hAnsi="Times New Roman"/>
          <w:sz w:val="24"/>
          <w:szCs w:val="24"/>
        </w:rPr>
        <w:t>х</w:t>
      </w:r>
      <w:r w:rsidRPr="00B50CA6">
        <w:rPr>
          <w:rFonts w:ascii="Times New Roman" w:hAnsi="Times New Roman"/>
          <w:spacing w:val="1"/>
          <w:sz w:val="24"/>
          <w:szCs w:val="24"/>
        </w:rPr>
        <w:t>средст</w:t>
      </w:r>
      <w:r w:rsidRPr="00B50CA6">
        <w:rPr>
          <w:rFonts w:ascii="Times New Roman" w:hAnsi="Times New Roman"/>
          <w:sz w:val="24"/>
          <w:szCs w:val="24"/>
        </w:rPr>
        <w:t>в</w:t>
      </w:r>
      <w:r w:rsidRPr="00B50CA6">
        <w:rPr>
          <w:rFonts w:ascii="Times New Roman" w:hAnsi="Times New Roman"/>
          <w:spacing w:val="1"/>
          <w:sz w:val="24"/>
          <w:szCs w:val="24"/>
        </w:rPr>
        <w:t>обработк</w:t>
      </w:r>
      <w:r w:rsidRPr="00B50CA6">
        <w:rPr>
          <w:rFonts w:ascii="Times New Roman" w:hAnsi="Times New Roman"/>
          <w:sz w:val="24"/>
          <w:szCs w:val="24"/>
        </w:rPr>
        <w:t xml:space="preserve">и </w:t>
      </w:r>
      <w:r w:rsidRPr="00B50CA6">
        <w:rPr>
          <w:rFonts w:ascii="Times New Roman" w:hAnsi="Times New Roman"/>
          <w:spacing w:val="1"/>
          <w:sz w:val="24"/>
          <w:szCs w:val="24"/>
        </w:rPr>
        <w:t>данных</w:t>
      </w:r>
      <w:r w:rsidRPr="00B50CA6">
        <w:rPr>
          <w:rFonts w:ascii="Times New Roman" w:hAnsi="Times New Roman"/>
          <w:sz w:val="24"/>
          <w:szCs w:val="24"/>
        </w:rPr>
        <w:t xml:space="preserve">; </w:t>
      </w:r>
      <w:r w:rsidRPr="00B50CA6">
        <w:rPr>
          <w:rFonts w:ascii="Times New Roman" w:hAnsi="Times New Roman"/>
          <w:spacing w:val="1"/>
          <w:sz w:val="24"/>
          <w:szCs w:val="24"/>
          <w:lang w:eastAsia="en-US"/>
        </w:rPr>
        <w:t>представлени</w:t>
      </w:r>
      <w:r w:rsidRPr="00B50CA6">
        <w:rPr>
          <w:rFonts w:ascii="Times New Roman" w:hAnsi="Times New Roman"/>
          <w:sz w:val="24"/>
          <w:szCs w:val="24"/>
          <w:lang w:eastAsia="en-US"/>
        </w:rPr>
        <w:t xml:space="preserve">я о </w:t>
      </w:r>
      <w:r w:rsidRPr="00B50CA6">
        <w:rPr>
          <w:rFonts w:ascii="Times New Roman" w:hAnsi="Times New Roman"/>
          <w:spacing w:val="1"/>
          <w:sz w:val="24"/>
          <w:szCs w:val="24"/>
          <w:lang w:eastAsia="en-US"/>
        </w:rPr>
        <w:t>компьютер</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ка</w:t>
      </w:r>
      <w:r w:rsidRPr="00B50CA6">
        <w:rPr>
          <w:rFonts w:ascii="Times New Roman" w:hAnsi="Times New Roman"/>
          <w:sz w:val="24"/>
          <w:szCs w:val="24"/>
          <w:lang w:eastAsia="en-US"/>
        </w:rPr>
        <w:t xml:space="preserve">к </w:t>
      </w:r>
      <w:r w:rsidRPr="00B50CA6">
        <w:rPr>
          <w:rFonts w:ascii="Times New Roman" w:hAnsi="Times New Roman"/>
          <w:spacing w:val="1"/>
          <w:sz w:val="24"/>
          <w:szCs w:val="24"/>
          <w:lang w:eastAsia="en-US"/>
        </w:rPr>
        <w:t>универсально</w:t>
      </w:r>
      <w:r w:rsidRPr="00B50CA6">
        <w:rPr>
          <w:rFonts w:ascii="Times New Roman" w:hAnsi="Times New Roman"/>
          <w:sz w:val="24"/>
          <w:szCs w:val="24"/>
          <w:lang w:eastAsia="en-US"/>
        </w:rPr>
        <w:t xml:space="preserve">м </w:t>
      </w:r>
      <w:r w:rsidRPr="00B50CA6">
        <w:rPr>
          <w:rFonts w:ascii="Times New Roman" w:hAnsi="Times New Roman"/>
          <w:spacing w:val="1"/>
          <w:sz w:val="24"/>
          <w:szCs w:val="24"/>
          <w:lang w:eastAsia="en-US"/>
        </w:rPr>
        <w:t>устройств</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обработк</w:t>
      </w:r>
      <w:r w:rsidRPr="00B50CA6">
        <w:rPr>
          <w:rFonts w:ascii="Times New Roman" w:hAnsi="Times New Roman"/>
          <w:sz w:val="24"/>
          <w:szCs w:val="24"/>
          <w:lang w:eastAsia="en-US"/>
        </w:rPr>
        <w:t xml:space="preserve">и </w:t>
      </w:r>
      <w:r w:rsidRPr="00B50CA6">
        <w:rPr>
          <w:rFonts w:ascii="Times New Roman" w:hAnsi="Times New Roman"/>
          <w:spacing w:val="1"/>
          <w:sz w:val="24"/>
          <w:szCs w:val="24"/>
          <w:lang w:eastAsia="en-US"/>
        </w:rPr>
        <w:t>информации</w:t>
      </w:r>
      <w:r w:rsidRPr="00B50CA6">
        <w:rPr>
          <w:rFonts w:ascii="Times New Roman" w:hAnsi="Times New Roman"/>
          <w:sz w:val="24"/>
          <w:szCs w:val="24"/>
          <w:lang w:eastAsia="en-US"/>
        </w:rPr>
        <w:t>;</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о</w:t>
      </w:r>
      <w:r w:rsidRPr="00B50CA6">
        <w:rPr>
          <w:rFonts w:ascii="Times New Roman" w:hAnsi="Times New Roman"/>
          <w:sz w:val="24"/>
          <w:szCs w:val="24"/>
        </w:rPr>
        <w:t xml:space="preserve">б </w:t>
      </w:r>
      <w:r w:rsidRPr="00B50CA6">
        <w:rPr>
          <w:rFonts w:ascii="Times New Roman" w:hAnsi="Times New Roman"/>
          <w:spacing w:val="1"/>
          <w:sz w:val="24"/>
          <w:szCs w:val="24"/>
        </w:rPr>
        <w:t>осн</w:t>
      </w:r>
      <w:r w:rsidRPr="00B50CA6">
        <w:rPr>
          <w:rFonts w:ascii="Times New Roman" w:hAnsi="Times New Roman"/>
          <w:spacing w:val="2"/>
          <w:sz w:val="24"/>
          <w:szCs w:val="24"/>
        </w:rPr>
        <w:t>о</w:t>
      </w:r>
      <w:r w:rsidRPr="00B50CA6">
        <w:rPr>
          <w:rFonts w:ascii="Times New Roman" w:hAnsi="Times New Roman"/>
          <w:spacing w:val="1"/>
          <w:sz w:val="24"/>
          <w:szCs w:val="24"/>
        </w:rPr>
        <w:t>вны</w:t>
      </w:r>
      <w:r w:rsidRPr="00B50CA6">
        <w:rPr>
          <w:rFonts w:ascii="Times New Roman" w:hAnsi="Times New Roman"/>
          <w:sz w:val="24"/>
          <w:szCs w:val="24"/>
        </w:rPr>
        <w:t xml:space="preserve">х </w:t>
      </w:r>
      <w:r w:rsidRPr="00B50CA6">
        <w:rPr>
          <w:rFonts w:ascii="Times New Roman" w:hAnsi="Times New Roman"/>
          <w:spacing w:val="1"/>
          <w:sz w:val="24"/>
          <w:szCs w:val="24"/>
        </w:rPr>
        <w:t>и</w:t>
      </w:r>
      <w:r w:rsidRPr="00B50CA6">
        <w:rPr>
          <w:rFonts w:ascii="Times New Roman" w:hAnsi="Times New Roman"/>
          <w:sz w:val="24"/>
          <w:szCs w:val="24"/>
        </w:rPr>
        <w:t>з</w:t>
      </w:r>
      <w:r w:rsidRPr="00B50CA6">
        <w:rPr>
          <w:rFonts w:ascii="Times New Roman" w:hAnsi="Times New Roman"/>
          <w:spacing w:val="1"/>
          <w:sz w:val="24"/>
          <w:szCs w:val="24"/>
        </w:rPr>
        <w:t>учаемы</w:t>
      </w:r>
      <w:r w:rsidRPr="00B50CA6">
        <w:rPr>
          <w:rFonts w:ascii="Times New Roman" w:hAnsi="Times New Roman"/>
          <w:sz w:val="24"/>
          <w:szCs w:val="24"/>
        </w:rPr>
        <w:t xml:space="preserve">х </w:t>
      </w:r>
      <w:r w:rsidRPr="00B50CA6">
        <w:rPr>
          <w:rFonts w:ascii="Times New Roman" w:hAnsi="Times New Roman"/>
          <w:spacing w:val="1"/>
          <w:sz w:val="24"/>
          <w:szCs w:val="24"/>
        </w:rPr>
        <w:t>понятиях</w:t>
      </w:r>
      <w:r w:rsidRPr="00B50CA6">
        <w:rPr>
          <w:rFonts w:ascii="Times New Roman" w:hAnsi="Times New Roman"/>
          <w:sz w:val="24"/>
          <w:szCs w:val="24"/>
        </w:rPr>
        <w:t xml:space="preserve">: </w:t>
      </w:r>
      <w:r w:rsidRPr="00B50CA6">
        <w:rPr>
          <w:rFonts w:ascii="Times New Roman" w:hAnsi="Times New Roman"/>
          <w:spacing w:val="1"/>
          <w:sz w:val="24"/>
          <w:szCs w:val="24"/>
        </w:rPr>
        <w:t>информация</w:t>
      </w:r>
      <w:r w:rsidRPr="00B50CA6">
        <w:rPr>
          <w:rFonts w:ascii="Times New Roman" w:hAnsi="Times New Roman"/>
          <w:sz w:val="24"/>
          <w:szCs w:val="24"/>
        </w:rPr>
        <w:t>,</w:t>
      </w:r>
      <w:r w:rsidRPr="00B50CA6">
        <w:rPr>
          <w:rFonts w:ascii="Times New Roman" w:hAnsi="Times New Roman"/>
          <w:spacing w:val="1"/>
          <w:sz w:val="24"/>
          <w:szCs w:val="24"/>
        </w:rPr>
        <w:t>алгоритм</w:t>
      </w:r>
      <w:r w:rsidRPr="00B50CA6">
        <w:rPr>
          <w:rFonts w:ascii="Times New Roman" w:hAnsi="Times New Roman"/>
          <w:sz w:val="24"/>
          <w:szCs w:val="24"/>
        </w:rPr>
        <w:t>,</w:t>
      </w:r>
      <w:r w:rsidRPr="00B50CA6">
        <w:rPr>
          <w:rFonts w:ascii="Times New Roman" w:hAnsi="Times New Roman"/>
          <w:spacing w:val="1"/>
          <w:sz w:val="24"/>
          <w:szCs w:val="24"/>
        </w:rPr>
        <w:t>модел</w:t>
      </w:r>
      <w:r w:rsidRPr="00B50CA6">
        <w:rPr>
          <w:rFonts w:ascii="Times New Roman" w:hAnsi="Times New Roman"/>
          <w:sz w:val="24"/>
          <w:szCs w:val="24"/>
        </w:rPr>
        <w:t xml:space="preserve">ь-и </w:t>
      </w:r>
      <w:r w:rsidRPr="00B50CA6">
        <w:rPr>
          <w:rFonts w:ascii="Times New Roman" w:hAnsi="Times New Roman"/>
          <w:spacing w:val="1"/>
          <w:sz w:val="24"/>
          <w:szCs w:val="24"/>
        </w:rPr>
        <w:t>и</w:t>
      </w:r>
      <w:r w:rsidRPr="00B50CA6">
        <w:rPr>
          <w:rFonts w:ascii="Times New Roman" w:hAnsi="Times New Roman"/>
          <w:sz w:val="24"/>
          <w:szCs w:val="24"/>
        </w:rPr>
        <w:t>х</w:t>
      </w:r>
      <w:r w:rsidRPr="00B50CA6">
        <w:rPr>
          <w:rFonts w:ascii="Times New Roman" w:hAnsi="Times New Roman"/>
          <w:spacing w:val="1"/>
          <w:sz w:val="24"/>
          <w:szCs w:val="24"/>
        </w:rPr>
        <w:t>свойствах</w:t>
      </w:r>
      <w:r w:rsidRPr="00B50CA6">
        <w:rPr>
          <w:rFonts w:ascii="Times New Roman" w:hAnsi="Times New Roman"/>
          <w:sz w:val="24"/>
          <w:szCs w:val="24"/>
        </w:rPr>
        <w:t xml:space="preserve">; развивается </w:t>
      </w:r>
      <w:r w:rsidRPr="00B50CA6">
        <w:rPr>
          <w:rFonts w:ascii="Times New Roman" w:hAnsi="Times New Roman"/>
          <w:spacing w:val="1"/>
          <w:sz w:val="24"/>
          <w:szCs w:val="24"/>
        </w:rPr>
        <w:t>алгоритмическо</w:t>
      </w:r>
      <w:r w:rsidRPr="00B50CA6">
        <w:rPr>
          <w:rFonts w:ascii="Times New Roman" w:hAnsi="Times New Roman"/>
          <w:sz w:val="24"/>
          <w:szCs w:val="24"/>
        </w:rPr>
        <w:t xml:space="preserve">е </w:t>
      </w:r>
      <w:r w:rsidRPr="00B50CA6">
        <w:rPr>
          <w:rFonts w:ascii="Times New Roman" w:hAnsi="Times New Roman"/>
          <w:spacing w:val="1"/>
          <w:sz w:val="24"/>
          <w:szCs w:val="24"/>
        </w:rPr>
        <w:t>мышление</w:t>
      </w:r>
      <w:r w:rsidRPr="00B50CA6">
        <w:rPr>
          <w:rFonts w:ascii="Times New Roman" w:hAnsi="Times New Roman"/>
          <w:sz w:val="24"/>
          <w:szCs w:val="24"/>
        </w:rPr>
        <w:t xml:space="preserve">, </w:t>
      </w:r>
      <w:r w:rsidRPr="00B50CA6">
        <w:rPr>
          <w:rFonts w:ascii="Times New Roman" w:hAnsi="Times New Roman"/>
          <w:spacing w:val="1"/>
          <w:sz w:val="24"/>
          <w:szCs w:val="24"/>
        </w:rPr>
        <w:t>необходимо</w:t>
      </w:r>
      <w:r w:rsidRPr="00B50CA6">
        <w:rPr>
          <w:rFonts w:ascii="Times New Roman" w:hAnsi="Times New Roman"/>
          <w:sz w:val="24"/>
          <w:szCs w:val="24"/>
        </w:rPr>
        <w:t xml:space="preserve">е </w:t>
      </w:r>
      <w:r w:rsidRPr="00B50CA6">
        <w:rPr>
          <w:rFonts w:ascii="Times New Roman" w:hAnsi="Times New Roman"/>
          <w:spacing w:val="1"/>
          <w:sz w:val="24"/>
          <w:szCs w:val="24"/>
        </w:rPr>
        <w:t>для профессионально</w:t>
      </w:r>
      <w:r w:rsidRPr="00B50CA6">
        <w:rPr>
          <w:rFonts w:ascii="Times New Roman" w:hAnsi="Times New Roman"/>
          <w:sz w:val="24"/>
          <w:szCs w:val="24"/>
        </w:rPr>
        <w:t xml:space="preserve">й </w:t>
      </w:r>
      <w:r w:rsidRPr="00B50CA6">
        <w:rPr>
          <w:rFonts w:ascii="Times New Roman" w:hAnsi="Times New Roman"/>
          <w:spacing w:val="1"/>
          <w:sz w:val="24"/>
          <w:szCs w:val="24"/>
        </w:rPr>
        <w:t>деятельност</w:t>
      </w:r>
      <w:r w:rsidRPr="00B50CA6">
        <w:rPr>
          <w:rFonts w:ascii="Times New Roman" w:hAnsi="Times New Roman"/>
          <w:sz w:val="24"/>
          <w:szCs w:val="24"/>
        </w:rPr>
        <w:t>ив</w:t>
      </w:r>
      <w:r w:rsidRPr="00B50CA6">
        <w:rPr>
          <w:rFonts w:ascii="Times New Roman" w:hAnsi="Times New Roman"/>
          <w:spacing w:val="1"/>
          <w:sz w:val="24"/>
          <w:szCs w:val="24"/>
        </w:rPr>
        <w:t>современно</w:t>
      </w:r>
      <w:r w:rsidRPr="00B50CA6">
        <w:rPr>
          <w:rFonts w:ascii="Times New Roman" w:hAnsi="Times New Roman"/>
          <w:sz w:val="24"/>
          <w:szCs w:val="24"/>
        </w:rPr>
        <w:t>м</w:t>
      </w:r>
      <w:r w:rsidRPr="00B50CA6">
        <w:rPr>
          <w:rFonts w:ascii="Times New Roman" w:hAnsi="Times New Roman"/>
          <w:spacing w:val="1"/>
          <w:sz w:val="24"/>
          <w:szCs w:val="24"/>
        </w:rPr>
        <w:t>обществе</w:t>
      </w:r>
      <w:r w:rsidRPr="00B50CA6">
        <w:rPr>
          <w:rFonts w:ascii="Times New Roman" w:hAnsi="Times New Roman"/>
          <w:sz w:val="24"/>
          <w:szCs w:val="24"/>
        </w:rPr>
        <w:t>;</w:t>
      </w:r>
      <w:r w:rsidRPr="00B50CA6">
        <w:rPr>
          <w:rFonts w:ascii="Times New Roman" w:hAnsi="Times New Roman"/>
          <w:spacing w:val="1"/>
          <w:sz w:val="24"/>
          <w:szCs w:val="24"/>
        </w:rPr>
        <w:t>формируются</w:t>
      </w:r>
      <w:r w:rsidRPr="00B50CA6">
        <w:rPr>
          <w:rFonts w:ascii="Times New Roman" w:eastAsia="Calibri" w:hAnsi="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B50CA6">
        <w:rPr>
          <w:rFonts w:ascii="Times New Roman" w:hAnsi="Times New Roman"/>
          <w:spacing w:val="1"/>
          <w:sz w:val="24"/>
          <w:szCs w:val="24"/>
        </w:rPr>
        <w:t>навыко</w:t>
      </w:r>
      <w:r w:rsidRPr="00B50CA6">
        <w:rPr>
          <w:rFonts w:ascii="Times New Roman" w:hAnsi="Times New Roman"/>
          <w:sz w:val="24"/>
          <w:szCs w:val="24"/>
        </w:rPr>
        <w:t xml:space="preserve">в и </w:t>
      </w:r>
      <w:r w:rsidRPr="00B50CA6">
        <w:rPr>
          <w:rFonts w:ascii="Times New Roman" w:hAnsi="Times New Roman"/>
          <w:spacing w:val="1"/>
          <w:sz w:val="24"/>
          <w:szCs w:val="24"/>
        </w:rPr>
        <w:t>умени</w:t>
      </w:r>
      <w:r w:rsidRPr="00B50CA6">
        <w:rPr>
          <w:rFonts w:ascii="Times New Roman" w:hAnsi="Times New Roman"/>
          <w:sz w:val="24"/>
          <w:szCs w:val="24"/>
        </w:rPr>
        <w:t xml:space="preserve">й </w:t>
      </w:r>
      <w:r w:rsidRPr="00B50CA6">
        <w:rPr>
          <w:rFonts w:ascii="Times New Roman" w:hAnsi="Times New Roman"/>
          <w:spacing w:val="1"/>
          <w:sz w:val="24"/>
          <w:szCs w:val="24"/>
        </w:rPr>
        <w:t>безопасног</w:t>
      </w:r>
      <w:r w:rsidRPr="00B50CA6">
        <w:rPr>
          <w:rFonts w:ascii="Times New Roman" w:hAnsi="Times New Roman"/>
          <w:sz w:val="24"/>
          <w:szCs w:val="24"/>
        </w:rPr>
        <w:t xml:space="preserve">о и </w:t>
      </w:r>
      <w:r w:rsidRPr="00B50CA6">
        <w:rPr>
          <w:rFonts w:ascii="Times New Roman" w:hAnsi="Times New Roman"/>
          <w:spacing w:val="1"/>
          <w:sz w:val="24"/>
          <w:szCs w:val="24"/>
        </w:rPr>
        <w:t>це</w:t>
      </w:r>
      <w:r w:rsidRPr="00B50CA6">
        <w:rPr>
          <w:rFonts w:ascii="Times New Roman" w:hAnsi="Times New Roman"/>
          <w:spacing w:val="3"/>
          <w:sz w:val="24"/>
          <w:szCs w:val="24"/>
        </w:rPr>
        <w:t>л</w:t>
      </w:r>
      <w:r w:rsidRPr="00B50CA6">
        <w:rPr>
          <w:rFonts w:ascii="Times New Roman" w:hAnsi="Times New Roman"/>
          <w:spacing w:val="1"/>
          <w:sz w:val="24"/>
          <w:szCs w:val="24"/>
        </w:rPr>
        <w:t>есообразного поведени</w:t>
      </w:r>
      <w:r w:rsidRPr="00B50CA6">
        <w:rPr>
          <w:rFonts w:ascii="Times New Roman" w:hAnsi="Times New Roman"/>
          <w:sz w:val="24"/>
          <w:szCs w:val="24"/>
        </w:rPr>
        <w:t>я</w:t>
      </w:r>
      <w:r w:rsidRPr="00B50CA6">
        <w:rPr>
          <w:rFonts w:ascii="Times New Roman" w:hAnsi="Times New Roman"/>
          <w:spacing w:val="1"/>
          <w:sz w:val="24"/>
          <w:szCs w:val="24"/>
        </w:rPr>
        <w:t>пр</w:t>
      </w:r>
      <w:r w:rsidRPr="00B50CA6">
        <w:rPr>
          <w:rFonts w:ascii="Times New Roman" w:hAnsi="Times New Roman"/>
          <w:sz w:val="24"/>
          <w:szCs w:val="24"/>
        </w:rPr>
        <w:t>и</w:t>
      </w:r>
      <w:r w:rsidRPr="00B50CA6">
        <w:rPr>
          <w:rFonts w:ascii="Times New Roman" w:hAnsi="Times New Roman"/>
          <w:spacing w:val="1"/>
          <w:sz w:val="24"/>
          <w:szCs w:val="24"/>
        </w:rPr>
        <w:t>работ</w:t>
      </w:r>
      <w:r w:rsidRPr="00B50CA6">
        <w:rPr>
          <w:rFonts w:ascii="Times New Roman" w:hAnsi="Times New Roman"/>
          <w:sz w:val="24"/>
          <w:szCs w:val="24"/>
        </w:rPr>
        <w:t>ес</w:t>
      </w:r>
      <w:r w:rsidRPr="00B50CA6">
        <w:rPr>
          <w:rFonts w:ascii="Times New Roman" w:hAnsi="Times New Roman"/>
          <w:spacing w:val="1"/>
          <w:sz w:val="24"/>
          <w:szCs w:val="24"/>
        </w:rPr>
        <w:t>компьютерным</w:t>
      </w:r>
      <w:r w:rsidRPr="00B50CA6">
        <w:rPr>
          <w:rFonts w:ascii="Times New Roman" w:hAnsi="Times New Roman"/>
          <w:sz w:val="24"/>
          <w:szCs w:val="24"/>
        </w:rPr>
        <w:t>и</w:t>
      </w:r>
      <w:r w:rsidRPr="00B50CA6">
        <w:rPr>
          <w:rFonts w:ascii="Times New Roman" w:hAnsi="Times New Roman"/>
          <w:spacing w:val="1"/>
          <w:sz w:val="24"/>
          <w:szCs w:val="24"/>
        </w:rPr>
        <w:t>программам</w:t>
      </w:r>
      <w:r w:rsidRPr="00B50CA6">
        <w:rPr>
          <w:rFonts w:ascii="Times New Roman" w:hAnsi="Times New Roman"/>
          <w:sz w:val="24"/>
          <w:szCs w:val="24"/>
        </w:rPr>
        <w:t>иив</w:t>
      </w:r>
      <w:r w:rsidRPr="00B50CA6">
        <w:rPr>
          <w:rFonts w:ascii="Times New Roman" w:hAnsi="Times New Roman"/>
          <w:spacing w:val="69"/>
          <w:sz w:val="24"/>
          <w:szCs w:val="24"/>
          <w:lang w:eastAsia="en-US"/>
        </w:rPr>
        <w:t xml:space="preserve">сети </w:t>
      </w:r>
      <w:r w:rsidRPr="00B50CA6">
        <w:rPr>
          <w:rFonts w:ascii="Times New Roman" w:hAnsi="Times New Roman"/>
          <w:spacing w:val="1"/>
          <w:sz w:val="24"/>
          <w:szCs w:val="24"/>
        </w:rPr>
        <w:t>Интернет</w:t>
      </w:r>
      <w:r w:rsidRPr="00B50CA6">
        <w:rPr>
          <w:rFonts w:ascii="Times New Roman" w:hAnsi="Times New Roman"/>
          <w:sz w:val="24"/>
          <w:szCs w:val="24"/>
        </w:rPr>
        <w:t xml:space="preserve">, </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соблюдат</w:t>
      </w:r>
      <w:r w:rsidRPr="00B50CA6">
        <w:rPr>
          <w:rFonts w:ascii="Times New Roman" w:hAnsi="Times New Roman"/>
          <w:sz w:val="24"/>
          <w:szCs w:val="24"/>
        </w:rPr>
        <w:t>ь</w:t>
      </w:r>
      <w:r w:rsidRPr="00B50CA6">
        <w:rPr>
          <w:rFonts w:ascii="Times New Roman" w:hAnsi="Times New Roman"/>
          <w:spacing w:val="1"/>
          <w:sz w:val="24"/>
          <w:szCs w:val="24"/>
        </w:rPr>
        <w:t>норм</w:t>
      </w:r>
      <w:r w:rsidRPr="00B50CA6">
        <w:rPr>
          <w:rFonts w:ascii="Times New Roman" w:hAnsi="Times New Roman"/>
          <w:sz w:val="24"/>
          <w:szCs w:val="24"/>
        </w:rPr>
        <w:t>ы</w:t>
      </w:r>
      <w:r w:rsidRPr="00B50CA6">
        <w:rPr>
          <w:rFonts w:ascii="Times New Roman" w:hAnsi="Times New Roman"/>
          <w:spacing w:val="1"/>
          <w:sz w:val="24"/>
          <w:szCs w:val="24"/>
        </w:rPr>
        <w:t>информационно</w:t>
      </w:r>
      <w:r w:rsidRPr="00B50CA6">
        <w:rPr>
          <w:rFonts w:ascii="Times New Roman" w:hAnsi="Times New Roman"/>
          <w:sz w:val="24"/>
          <w:szCs w:val="24"/>
        </w:rPr>
        <w:t>й</w:t>
      </w:r>
      <w:r w:rsidRPr="00B50CA6">
        <w:rPr>
          <w:rFonts w:ascii="Times New Roman" w:hAnsi="Times New Roman"/>
          <w:spacing w:val="1"/>
          <w:sz w:val="24"/>
          <w:szCs w:val="24"/>
        </w:rPr>
        <w:t>этик</w:t>
      </w:r>
      <w:r w:rsidRPr="00B50CA6">
        <w:rPr>
          <w:rFonts w:ascii="Times New Roman" w:hAnsi="Times New Roman"/>
          <w:sz w:val="24"/>
          <w:szCs w:val="24"/>
        </w:rPr>
        <w:t>ии</w:t>
      </w:r>
      <w:r w:rsidRPr="00B50CA6">
        <w:rPr>
          <w:rFonts w:ascii="Times New Roman" w:hAnsi="Times New Roman"/>
          <w:spacing w:val="1"/>
          <w:sz w:val="24"/>
          <w:szCs w:val="24"/>
        </w:rPr>
        <w:t>права</w:t>
      </w:r>
      <w:r w:rsidRPr="00B50CA6">
        <w:rPr>
          <w:rFonts w:ascii="Times New Roman" w:hAnsi="Times New Roman"/>
          <w:sz w:val="24"/>
          <w:szCs w:val="24"/>
        </w:rPr>
        <w:t>.</w:t>
      </w:r>
    </w:p>
    <w:p w:rsidR="00B50CA6" w:rsidRPr="00B50CA6" w:rsidRDefault="00B50CA6" w:rsidP="00B50CA6">
      <w:pPr>
        <w:tabs>
          <w:tab w:val="left" w:pos="118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Введение</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Информаци</w:t>
      </w:r>
      <w:r w:rsidRPr="00B50CA6">
        <w:rPr>
          <w:rFonts w:ascii="Times New Roman" w:hAnsi="Times New Roman"/>
          <w:b/>
          <w:bCs/>
          <w:sz w:val="24"/>
          <w:szCs w:val="24"/>
        </w:rPr>
        <w:t>яи</w:t>
      </w:r>
      <w:r w:rsidRPr="00B50CA6">
        <w:rPr>
          <w:rFonts w:ascii="Times New Roman" w:hAnsi="Times New Roman"/>
          <w:b/>
          <w:bCs/>
          <w:spacing w:val="1"/>
          <w:sz w:val="24"/>
          <w:szCs w:val="24"/>
        </w:rPr>
        <w:t>и</w:t>
      </w:r>
      <w:r w:rsidRPr="00B50CA6">
        <w:rPr>
          <w:rFonts w:ascii="Times New Roman" w:hAnsi="Times New Roman"/>
          <w:b/>
          <w:bCs/>
          <w:sz w:val="24"/>
          <w:szCs w:val="24"/>
        </w:rPr>
        <w:t>н</w:t>
      </w:r>
      <w:r w:rsidRPr="00B50CA6">
        <w:rPr>
          <w:rFonts w:ascii="Times New Roman" w:hAnsi="Times New Roman"/>
          <w:b/>
          <w:bCs/>
          <w:spacing w:val="-1"/>
          <w:sz w:val="24"/>
          <w:szCs w:val="24"/>
        </w:rPr>
        <w:t>ф</w:t>
      </w:r>
      <w:r w:rsidRPr="00B50CA6">
        <w:rPr>
          <w:rFonts w:ascii="Times New Roman" w:hAnsi="Times New Roman"/>
          <w:b/>
          <w:bCs/>
          <w:spacing w:val="2"/>
          <w:sz w:val="24"/>
          <w:szCs w:val="24"/>
        </w:rPr>
        <w:t>о</w:t>
      </w:r>
      <w:r w:rsidRPr="00B50CA6">
        <w:rPr>
          <w:rFonts w:ascii="Times New Roman" w:hAnsi="Times New Roman"/>
          <w:b/>
          <w:bCs/>
          <w:spacing w:val="1"/>
          <w:sz w:val="24"/>
          <w:szCs w:val="24"/>
        </w:rPr>
        <w:t>рм</w:t>
      </w:r>
      <w:r w:rsidRPr="00B50CA6">
        <w:rPr>
          <w:rFonts w:ascii="Times New Roman" w:hAnsi="Times New Roman"/>
          <w:b/>
          <w:bCs/>
          <w:spacing w:val="3"/>
          <w:sz w:val="24"/>
          <w:szCs w:val="24"/>
        </w:rPr>
        <w:t>а</w:t>
      </w:r>
      <w:r w:rsidRPr="00B50CA6">
        <w:rPr>
          <w:rFonts w:ascii="Times New Roman" w:hAnsi="Times New Roman"/>
          <w:b/>
          <w:bCs/>
          <w:sz w:val="24"/>
          <w:szCs w:val="24"/>
        </w:rPr>
        <w:t>ционныеп</w:t>
      </w:r>
      <w:r w:rsidRPr="00B50CA6">
        <w:rPr>
          <w:rFonts w:ascii="Times New Roman" w:hAnsi="Times New Roman"/>
          <w:b/>
          <w:bCs/>
          <w:spacing w:val="1"/>
          <w:sz w:val="24"/>
          <w:szCs w:val="24"/>
        </w:rPr>
        <w:t>р</w:t>
      </w:r>
      <w:r w:rsidRPr="00B50CA6">
        <w:rPr>
          <w:rFonts w:ascii="Times New Roman" w:hAnsi="Times New Roman"/>
          <w:b/>
          <w:bCs/>
          <w:spacing w:val="2"/>
          <w:sz w:val="24"/>
          <w:szCs w:val="24"/>
        </w:rPr>
        <w:t>о</w:t>
      </w:r>
      <w:r w:rsidRPr="00B50CA6">
        <w:rPr>
          <w:rFonts w:ascii="Times New Roman" w:hAnsi="Times New Roman"/>
          <w:b/>
          <w:bCs/>
          <w:sz w:val="24"/>
          <w:szCs w:val="24"/>
        </w:rPr>
        <w:t>ц</w:t>
      </w:r>
      <w:r w:rsidRPr="00B50CA6">
        <w:rPr>
          <w:rFonts w:ascii="Times New Roman" w:hAnsi="Times New Roman"/>
          <w:b/>
          <w:bCs/>
          <w:spacing w:val="1"/>
          <w:sz w:val="24"/>
          <w:szCs w:val="24"/>
        </w:rPr>
        <w:t>ессы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Информация – одно из основных обобщающих понятий современной науки.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слов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которы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могу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быт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обработан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автоматизированно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системой</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сведения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предназначенны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восприяти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человеком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числа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Дискретност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данных.Возможност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дискретны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форм</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процессы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связанны</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хранением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преобразование</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передаче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данных.</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Ком</w:t>
      </w:r>
      <w:r w:rsidRPr="00B50CA6">
        <w:rPr>
          <w:rFonts w:ascii="Times New Roman" w:hAnsi="Times New Roman"/>
          <w:b/>
          <w:bCs/>
          <w:sz w:val="24"/>
          <w:szCs w:val="24"/>
        </w:rPr>
        <w:t>п</w:t>
      </w:r>
      <w:r w:rsidRPr="00B50CA6">
        <w:rPr>
          <w:rFonts w:ascii="Times New Roman" w:hAnsi="Times New Roman"/>
          <w:b/>
          <w:bCs/>
          <w:spacing w:val="1"/>
          <w:sz w:val="24"/>
          <w:szCs w:val="24"/>
        </w:rPr>
        <w:t>ь</w:t>
      </w:r>
      <w:r w:rsidRPr="00B50CA6">
        <w:rPr>
          <w:rFonts w:ascii="Times New Roman" w:hAnsi="Times New Roman"/>
          <w:b/>
          <w:bCs/>
          <w:spacing w:val="-2"/>
          <w:sz w:val="24"/>
          <w:szCs w:val="24"/>
        </w:rPr>
        <w:t>ю</w:t>
      </w:r>
      <w:r w:rsidRPr="00B50CA6">
        <w:rPr>
          <w:rFonts w:ascii="Times New Roman" w:hAnsi="Times New Roman"/>
          <w:b/>
          <w:bCs/>
          <w:spacing w:val="2"/>
          <w:sz w:val="24"/>
          <w:szCs w:val="24"/>
        </w:rPr>
        <w:t>т</w:t>
      </w:r>
      <w:r w:rsidRPr="00B50CA6">
        <w:rPr>
          <w:rFonts w:ascii="Times New Roman" w:hAnsi="Times New Roman"/>
          <w:b/>
          <w:bCs/>
          <w:spacing w:val="1"/>
          <w:sz w:val="24"/>
          <w:szCs w:val="24"/>
        </w:rPr>
        <w:t>е</w:t>
      </w:r>
      <w:r w:rsidRPr="00B50CA6">
        <w:rPr>
          <w:rFonts w:ascii="Times New Roman" w:hAnsi="Times New Roman"/>
          <w:b/>
          <w:bCs/>
          <w:sz w:val="24"/>
          <w:szCs w:val="24"/>
        </w:rPr>
        <w:t>р–</w:t>
      </w:r>
      <w:r w:rsidRPr="00B50CA6">
        <w:rPr>
          <w:rFonts w:ascii="Times New Roman" w:hAnsi="Times New Roman"/>
          <w:b/>
          <w:bCs/>
          <w:spacing w:val="2"/>
          <w:sz w:val="24"/>
          <w:szCs w:val="24"/>
        </w:rPr>
        <w:t>у</w:t>
      </w:r>
      <w:r w:rsidRPr="00B50CA6">
        <w:rPr>
          <w:rFonts w:ascii="Times New Roman" w:hAnsi="Times New Roman"/>
          <w:b/>
          <w:bCs/>
          <w:spacing w:val="-2"/>
          <w:sz w:val="24"/>
          <w:szCs w:val="24"/>
        </w:rPr>
        <w:t>н</w:t>
      </w:r>
      <w:r w:rsidRPr="00B50CA6">
        <w:rPr>
          <w:rFonts w:ascii="Times New Roman" w:hAnsi="Times New Roman"/>
          <w:b/>
          <w:bCs/>
          <w:sz w:val="24"/>
          <w:szCs w:val="24"/>
        </w:rPr>
        <w:t>и</w:t>
      </w:r>
      <w:r w:rsidRPr="00B50CA6">
        <w:rPr>
          <w:rFonts w:ascii="Times New Roman" w:hAnsi="Times New Roman"/>
          <w:b/>
          <w:bCs/>
          <w:spacing w:val="1"/>
          <w:sz w:val="24"/>
          <w:szCs w:val="24"/>
        </w:rPr>
        <w:t>верс</w:t>
      </w:r>
      <w:r w:rsidRPr="00B50CA6">
        <w:rPr>
          <w:rFonts w:ascii="Times New Roman" w:hAnsi="Times New Roman"/>
          <w:b/>
          <w:bCs/>
          <w:sz w:val="24"/>
          <w:szCs w:val="24"/>
        </w:rPr>
        <w:t>а</w:t>
      </w:r>
      <w:r w:rsidRPr="00B50CA6">
        <w:rPr>
          <w:rFonts w:ascii="Times New Roman" w:hAnsi="Times New Roman"/>
          <w:b/>
          <w:bCs/>
          <w:spacing w:val="2"/>
          <w:sz w:val="24"/>
          <w:szCs w:val="24"/>
        </w:rPr>
        <w:t>л</w:t>
      </w:r>
      <w:r w:rsidRPr="00B50CA6">
        <w:rPr>
          <w:rFonts w:ascii="Times New Roman" w:hAnsi="Times New Roman"/>
          <w:b/>
          <w:bCs/>
          <w:spacing w:val="1"/>
          <w:sz w:val="24"/>
          <w:szCs w:val="24"/>
        </w:rPr>
        <w:t>ьно</w:t>
      </w:r>
      <w:r w:rsidRPr="00B50CA6">
        <w:rPr>
          <w:rFonts w:ascii="Times New Roman" w:hAnsi="Times New Roman"/>
          <w:b/>
          <w:bCs/>
          <w:sz w:val="24"/>
          <w:szCs w:val="24"/>
        </w:rPr>
        <w:t>е</w:t>
      </w:r>
      <w:r w:rsidRPr="00B50CA6">
        <w:rPr>
          <w:rFonts w:ascii="Times New Roman" w:hAnsi="Times New Roman"/>
          <w:b/>
          <w:bCs/>
          <w:spacing w:val="2"/>
          <w:sz w:val="24"/>
          <w:szCs w:val="24"/>
        </w:rPr>
        <w:t>у</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2"/>
          <w:sz w:val="24"/>
          <w:szCs w:val="24"/>
        </w:rPr>
        <w:t>р</w:t>
      </w:r>
      <w:r w:rsidRPr="00B50CA6">
        <w:rPr>
          <w:rFonts w:ascii="Times New Roman" w:hAnsi="Times New Roman"/>
          <w:b/>
          <w:bCs/>
          <w:sz w:val="24"/>
          <w:szCs w:val="24"/>
        </w:rPr>
        <w:t>ой</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1"/>
          <w:sz w:val="24"/>
          <w:szCs w:val="24"/>
        </w:rPr>
        <w:t>в</w:t>
      </w:r>
      <w:r w:rsidRPr="00B50CA6">
        <w:rPr>
          <w:rFonts w:ascii="Times New Roman" w:hAnsi="Times New Roman"/>
          <w:b/>
          <w:bCs/>
          <w:sz w:val="24"/>
          <w:szCs w:val="24"/>
        </w:rPr>
        <w:t>о</w:t>
      </w:r>
      <w:r w:rsidRPr="00B50CA6">
        <w:rPr>
          <w:rFonts w:ascii="Times New Roman" w:hAnsi="Times New Roman"/>
          <w:b/>
          <w:bCs/>
          <w:spacing w:val="2"/>
          <w:sz w:val="24"/>
          <w:szCs w:val="24"/>
        </w:rPr>
        <w:t>о</w:t>
      </w:r>
      <w:r w:rsidRPr="00B50CA6">
        <w:rPr>
          <w:rFonts w:ascii="Times New Roman" w:hAnsi="Times New Roman"/>
          <w:b/>
          <w:bCs/>
          <w:sz w:val="24"/>
          <w:szCs w:val="24"/>
        </w:rPr>
        <w:t>б</w:t>
      </w:r>
      <w:r w:rsidRPr="00B50CA6">
        <w:rPr>
          <w:rFonts w:ascii="Times New Roman" w:hAnsi="Times New Roman"/>
          <w:b/>
          <w:bCs/>
          <w:spacing w:val="1"/>
          <w:sz w:val="24"/>
          <w:szCs w:val="24"/>
        </w:rPr>
        <w:t>р</w:t>
      </w:r>
      <w:r w:rsidRPr="00B50CA6">
        <w:rPr>
          <w:rFonts w:ascii="Times New Roman" w:hAnsi="Times New Roman"/>
          <w:b/>
          <w:bCs/>
          <w:sz w:val="24"/>
          <w:szCs w:val="24"/>
        </w:rPr>
        <w:t>аб</w:t>
      </w:r>
      <w:r w:rsidRPr="00B50CA6">
        <w:rPr>
          <w:rFonts w:ascii="Times New Roman" w:hAnsi="Times New Roman"/>
          <w:b/>
          <w:bCs/>
          <w:spacing w:val="2"/>
          <w:sz w:val="24"/>
          <w:szCs w:val="24"/>
        </w:rPr>
        <w:t>от</w:t>
      </w:r>
      <w:r w:rsidRPr="00B50CA6">
        <w:rPr>
          <w:rFonts w:ascii="Times New Roman" w:hAnsi="Times New Roman"/>
          <w:b/>
          <w:bCs/>
          <w:sz w:val="24"/>
          <w:szCs w:val="24"/>
        </w:rPr>
        <w:t>киданны</w:t>
      </w:r>
      <w:r w:rsidRPr="00B50CA6">
        <w:rPr>
          <w:rFonts w:ascii="Times New Roman" w:hAnsi="Times New Roman"/>
          <w:b/>
          <w:bCs/>
          <w:spacing w:val="-1"/>
          <w:sz w:val="24"/>
          <w:szCs w:val="24"/>
        </w:rPr>
        <w:t>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lastRenderedPageBreak/>
        <w:t xml:space="preserve">Архитектура </w:t>
      </w:r>
      <w:r w:rsidRPr="00B50CA6">
        <w:rPr>
          <w:rFonts w:ascii="Times New Roman" w:eastAsia="Calibri" w:hAnsi="Times New Roman"/>
          <w:spacing w:val="1"/>
          <w:sz w:val="24"/>
          <w:szCs w:val="24"/>
          <w:lang w:eastAsia="en-US"/>
        </w:rPr>
        <w:t>компьютера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процессор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оперативна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внешня</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энергонезависима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ввод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-вывода; </w:t>
      </w:r>
      <w:r w:rsidRPr="00B50CA6">
        <w:rPr>
          <w:rFonts w:ascii="Times New Roman" w:hAnsi="Times New Roman"/>
          <w:sz w:val="24"/>
          <w:szCs w:val="24"/>
          <w:lang w:eastAsia="en-US"/>
        </w:rPr>
        <w:t>их количественные характеристики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7"/>
          <w:sz w:val="24"/>
          <w:szCs w:val="24"/>
          <w:lang w:eastAsia="en-US"/>
        </w:rPr>
        <w:t>Компьютеры, встроенные в технические устройства и производственные комплексы. Роботизированные производства, аддитивные технологии (3</w:t>
      </w:r>
      <w:r w:rsidRPr="00B50CA6">
        <w:rPr>
          <w:rFonts w:ascii="Times New Roman" w:eastAsia="Calibri" w:hAnsi="Times New Roman"/>
          <w:i/>
          <w:spacing w:val="-17"/>
          <w:sz w:val="24"/>
          <w:szCs w:val="24"/>
          <w:lang w:val="en-US" w:eastAsia="en-US"/>
        </w:rPr>
        <w:t>D</w:t>
      </w:r>
      <w:r w:rsidRPr="00B50CA6">
        <w:rPr>
          <w:rFonts w:ascii="Times New Roman" w:eastAsia="Calibri" w:hAnsi="Times New Roman"/>
          <w:i/>
          <w:spacing w:val="-17"/>
          <w:sz w:val="24"/>
          <w:szCs w:val="24"/>
          <w:lang w:eastAsia="en-US"/>
        </w:rPr>
        <w:t xml:space="preserve">-принтеры).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Программное обеспечение компьютера.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Носител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используемы</w:t>
      </w:r>
      <w:r w:rsidRPr="00B50CA6">
        <w:rPr>
          <w:rFonts w:ascii="Times New Roman" w:eastAsia="Calibri" w:hAnsi="Times New Roman"/>
          <w:sz w:val="24"/>
          <w:szCs w:val="24"/>
          <w:lang w:eastAsia="en-US"/>
        </w:rPr>
        <w:t xml:space="preserve">е в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стори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перспектив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развития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объема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скоростях доступа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видо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носителей</w:t>
      </w:r>
      <w:r w:rsidRPr="00B50CA6">
        <w:rPr>
          <w:rFonts w:ascii="Times New Roman" w:eastAsia="Calibri" w:hAnsi="Times New Roman"/>
          <w:sz w:val="24"/>
          <w:szCs w:val="24"/>
          <w:lang w:eastAsia="en-US"/>
        </w:rPr>
        <w:t xml:space="preserve">. </w:t>
      </w:r>
      <w:r w:rsidRPr="00B50CA6">
        <w:rPr>
          <w:rFonts w:ascii="Times New Roman" w:hAnsi="Times New Roman"/>
          <w:i/>
          <w:sz w:val="24"/>
          <w:szCs w:val="24"/>
          <w:lang w:eastAsia="en-US"/>
        </w:rPr>
        <w:t>Носители информации в живой природе.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Истори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улучшени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характеристи</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Суперкомпьютеры</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ограничени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значени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характеристи</w:t>
      </w:r>
      <w:r w:rsidRPr="00B50CA6">
        <w:rPr>
          <w:rFonts w:ascii="Times New Roman" w:eastAsia="Calibri" w:hAnsi="Times New Roman"/>
          <w:i/>
          <w:sz w:val="24"/>
          <w:szCs w:val="24"/>
          <w:lang w:eastAsia="en-US"/>
        </w:rPr>
        <w:t xml:space="preserve">к </w:t>
      </w:r>
      <w:r w:rsidRPr="00B50CA6">
        <w:rPr>
          <w:rFonts w:ascii="Times New Roman" w:eastAsia="Calibri" w:hAnsi="Times New Roman"/>
          <w:i/>
          <w:spacing w:val="1"/>
          <w:sz w:val="24"/>
          <w:szCs w:val="24"/>
          <w:lang w:eastAsia="en-US"/>
        </w:rPr>
        <w:t>компьютеров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
          <w:sz w:val="24"/>
          <w:szCs w:val="24"/>
          <w:lang w:eastAsia="en-US"/>
        </w:rPr>
        <w:t>Параллельны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вычисления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hAnsi="Times New Roman"/>
          <w:spacing w:val="1"/>
          <w:sz w:val="24"/>
          <w:szCs w:val="24"/>
          <w:lang w:eastAsia="en-US"/>
        </w:rPr>
        <w:t>Техника безопасности и правила работы на компьютере.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Математически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основ</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информатик</w:t>
      </w:r>
      <w:r w:rsidRPr="00B50CA6">
        <w:rPr>
          <w:rFonts w:ascii="Times New Roman" w:eastAsia="Calibri" w:hAnsi="Times New Roman"/>
          <w:b/>
          <w:bCs/>
          <w:sz w:val="24"/>
          <w:szCs w:val="24"/>
          <w:lang w:eastAsia="en-US"/>
        </w:rPr>
        <w:t>и</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Текст</w:t>
      </w:r>
      <w:r w:rsidRPr="00B50CA6">
        <w:rPr>
          <w:rFonts w:ascii="Times New Roman" w:hAnsi="Times New Roman"/>
          <w:b/>
          <w:bCs/>
          <w:sz w:val="24"/>
          <w:szCs w:val="24"/>
        </w:rPr>
        <w:t>ыи</w:t>
      </w:r>
      <w:r w:rsidRPr="00B50CA6">
        <w:rPr>
          <w:rFonts w:ascii="Times New Roman" w:hAnsi="Times New Roman"/>
          <w:b/>
          <w:bCs/>
          <w:spacing w:val="1"/>
          <w:sz w:val="24"/>
          <w:szCs w:val="24"/>
        </w:rPr>
        <w:t>кодировани</w:t>
      </w:r>
      <w:r w:rsidRPr="00B50CA6">
        <w:rPr>
          <w:rFonts w:ascii="Times New Roman" w:hAnsi="Times New Roman"/>
          <w:b/>
          <w:bCs/>
          <w:sz w:val="24"/>
          <w:szCs w:val="24"/>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Символ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Алфави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символов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конечная последовательност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алфавита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Разнообрази</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языко</w:t>
      </w:r>
      <w:r w:rsidRPr="00B50CA6">
        <w:rPr>
          <w:rFonts w:ascii="Times New Roman" w:hAnsi="Times New Roman"/>
          <w:sz w:val="24"/>
          <w:szCs w:val="24"/>
          <w:lang w:eastAsia="en-US"/>
        </w:rPr>
        <w:t xml:space="preserve">в и </w:t>
      </w:r>
      <w:r w:rsidRPr="00B50CA6">
        <w:rPr>
          <w:rFonts w:ascii="Times New Roman" w:hAnsi="Times New Roman"/>
          <w:spacing w:val="1"/>
          <w:sz w:val="24"/>
          <w:szCs w:val="24"/>
          <w:lang w:eastAsia="en-US"/>
        </w:rPr>
        <w:t>алфавитов</w:t>
      </w:r>
      <w:r w:rsidRPr="00B50CA6">
        <w:rPr>
          <w:rFonts w:ascii="Times New Roman" w:hAnsi="Times New Roman"/>
          <w:sz w:val="24"/>
          <w:szCs w:val="24"/>
          <w:lang w:eastAsia="en-US"/>
        </w:rPr>
        <w:t xml:space="preserve">. </w:t>
      </w:r>
      <w:r w:rsidRPr="00B50CA6">
        <w:rPr>
          <w:rFonts w:ascii="Times New Roman" w:hAnsi="Times New Roman"/>
          <w:spacing w:val="3"/>
          <w:sz w:val="24"/>
          <w:szCs w:val="24"/>
          <w:lang w:eastAsia="en-US"/>
        </w:rPr>
        <w:t>Е</w:t>
      </w:r>
      <w:r w:rsidRPr="00B50CA6">
        <w:rPr>
          <w:rFonts w:ascii="Times New Roman" w:hAnsi="Times New Roman"/>
          <w:spacing w:val="1"/>
          <w:sz w:val="24"/>
          <w:szCs w:val="24"/>
          <w:lang w:eastAsia="en-US"/>
        </w:rPr>
        <w:t>стест</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 xml:space="preserve">ные и </w:t>
      </w:r>
      <w:r w:rsidRPr="00B50CA6">
        <w:rPr>
          <w:rFonts w:ascii="Times New Roman" w:hAnsi="Times New Roman"/>
          <w:spacing w:val="1"/>
          <w:sz w:val="24"/>
          <w:szCs w:val="24"/>
          <w:lang w:eastAsia="en-US"/>
        </w:rPr>
        <w:t>ф</w:t>
      </w:r>
      <w:r w:rsidRPr="00B50CA6">
        <w:rPr>
          <w:rFonts w:ascii="Times New Roman" w:hAnsi="Times New Roman"/>
          <w:sz w:val="24"/>
          <w:szCs w:val="24"/>
          <w:lang w:eastAsia="en-US"/>
        </w:rPr>
        <w:t>о</w:t>
      </w:r>
      <w:r w:rsidRPr="00B50CA6">
        <w:rPr>
          <w:rFonts w:ascii="Times New Roman" w:hAnsi="Times New Roman"/>
          <w:spacing w:val="2"/>
          <w:sz w:val="24"/>
          <w:szCs w:val="24"/>
          <w:lang w:eastAsia="en-US"/>
        </w:rPr>
        <w:t>р</w:t>
      </w:r>
      <w:r w:rsidRPr="00B50CA6">
        <w:rPr>
          <w:rFonts w:ascii="Times New Roman" w:hAnsi="Times New Roman"/>
          <w:spacing w:val="1"/>
          <w:sz w:val="24"/>
          <w:szCs w:val="24"/>
          <w:lang w:eastAsia="en-US"/>
        </w:rPr>
        <w:t>ма</w:t>
      </w:r>
      <w:r w:rsidRPr="00B50CA6">
        <w:rPr>
          <w:rFonts w:ascii="Times New Roman" w:hAnsi="Times New Roman"/>
          <w:sz w:val="24"/>
          <w:szCs w:val="24"/>
          <w:lang w:eastAsia="en-US"/>
        </w:rPr>
        <w:t>льн</w:t>
      </w:r>
      <w:r w:rsidRPr="00B50CA6">
        <w:rPr>
          <w:rFonts w:ascii="Times New Roman" w:hAnsi="Times New Roman"/>
          <w:spacing w:val="2"/>
          <w:sz w:val="24"/>
          <w:szCs w:val="24"/>
          <w:lang w:eastAsia="en-US"/>
        </w:rPr>
        <w:t>ы</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w:t>
      </w:r>
      <w:r w:rsidRPr="00B50CA6">
        <w:rPr>
          <w:rFonts w:ascii="Times New Roman" w:hAnsi="Times New Roman"/>
          <w:sz w:val="24"/>
          <w:szCs w:val="24"/>
          <w:lang w:eastAsia="en-US"/>
        </w:rPr>
        <w:t>к</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Алфави</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тексто</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н</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русско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Кодировани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одног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алфавит</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кодовы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сло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друго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кодова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таблица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декодирование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алфавит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двоично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фиксированно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кодо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разрядность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8</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16, </w:t>
      </w:r>
      <w:r w:rsidRPr="00B50CA6">
        <w:rPr>
          <w:rFonts w:ascii="Times New Roman" w:eastAsia="Calibri" w:hAnsi="Times New Roman"/>
          <w:spacing w:val="1"/>
          <w:position w:val="-1"/>
          <w:sz w:val="24"/>
          <w:szCs w:val="24"/>
          <w:lang w:eastAsia="en-US"/>
        </w:rPr>
        <w:t>32.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Единиц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текстов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байт</w:t>
      </w:r>
      <w:r w:rsidRPr="00B50CA6">
        <w:rPr>
          <w:rFonts w:ascii="Times New Roman" w:eastAsia="Calibri" w:hAnsi="Times New Roman"/>
          <w:sz w:val="24"/>
          <w:szCs w:val="24"/>
          <w:lang w:eastAsia="en-US"/>
        </w:rPr>
        <w:t>,Килобайт и т. д.</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содержащеес</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сообщении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Подхо</w:t>
      </w:r>
      <w:r w:rsidRPr="00B50CA6">
        <w:rPr>
          <w:rFonts w:ascii="Times New Roman" w:eastAsia="Calibri" w:hAnsi="Times New Roman"/>
          <w:i/>
          <w:sz w:val="24"/>
          <w:szCs w:val="24"/>
          <w:lang w:eastAsia="en-US"/>
        </w:rPr>
        <w:t xml:space="preserve">д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Колмогоров</w:t>
      </w:r>
      <w:r w:rsidRPr="00B50CA6">
        <w:rPr>
          <w:rFonts w:ascii="Times New Roman" w:eastAsia="Calibri" w:hAnsi="Times New Roman"/>
          <w:i/>
          <w:sz w:val="24"/>
          <w:szCs w:val="24"/>
          <w:lang w:eastAsia="en-US"/>
        </w:rPr>
        <w:t xml:space="preserve">ак </w:t>
      </w:r>
      <w:r w:rsidRPr="00B50CA6">
        <w:rPr>
          <w:rFonts w:ascii="Times New Roman" w:eastAsia="Calibri" w:hAnsi="Times New Roman"/>
          <w:i/>
          <w:spacing w:val="1"/>
          <w:sz w:val="24"/>
          <w:szCs w:val="24"/>
          <w:lang w:eastAsia="en-US"/>
        </w:rPr>
        <w:t>определени</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количеств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ави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ций</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аз</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дн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ASC</w:t>
      </w:r>
      <w:r w:rsidRPr="00B50CA6">
        <w:rPr>
          <w:rFonts w:ascii="Times New Roman" w:eastAsia="Calibri" w:hAnsi="Times New Roman"/>
          <w:i/>
          <w:sz w:val="24"/>
          <w:szCs w:val="24"/>
          <w:lang w:eastAsia="en-US"/>
        </w:rPr>
        <w:t>I</w:t>
      </w:r>
      <w:r w:rsidRPr="00B50CA6">
        <w:rPr>
          <w:rFonts w:ascii="Times New Roman" w:eastAsia="Calibri" w:hAnsi="Times New Roman"/>
          <w:i/>
          <w:spacing w:val="1"/>
          <w:sz w:val="24"/>
          <w:szCs w:val="24"/>
          <w:lang w:eastAsia="en-US"/>
        </w:rPr>
        <w:t>I</w:t>
      </w:r>
      <w:r w:rsidRPr="00B50CA6">
        <w:rPr>
          <w:rFonts w:ascii="Times New Roman" w:eastAsia="Calibri" w:hAnsi="Times New Roman"/>
          <w:i/>
          <w:sz w:val="24"/>
          <w:szCs w:val="24"/>
          <w:lang w:eastAsia="en-US"/>
        </w:rPr>
        <w:t xml:space="preserve">. </w:t>
      </w:r>
      <w:r w:rsidRPr="00B50CA6">
        <w:rPr>
          <w:rFonts w:ascii="Times New Roman" w:eastAsia="Calibri" w:hAnsi="Times New Roman"/>
          <w:spacing w:val="1"/>
          <w:sz w:val="24"/>
          <w:szCs w:val="24"/>
          <w:lang w:eastAsia="en-US"/>
        </w:rPr>
        <w:t>Кодировк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кириллицы</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ры</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ия</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1"/>
          <w:sz w:val="24"/>
          <w:szCs w:val="24"/>
          <w:lang w:eastAsia="en-US"/>
        </w:rPr>
        <w:t>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ных</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вит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став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ео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U</w:t>
      </w:r>
      <w:r w:rsidRPr="00B50CA6">
        <w:rPr>
          <w:rFonts w:ascii="Times New Roman" w:eastAsia="Calibri" w:hAnsi="Times New Roman"/>
          <w:sz w:val="24"/>
          <w:szCs w:val="24"/>
          <w:lang w:eastAsia="en-US"/>
        </w:rPr>
        <w:t>n</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c</w:t>
      </w:r>
      <w:r w:rsidRPr="00B50CA6">
        <w:rPr>
          <w:rFonts w:ascii="Times New Roman" w:eastAsia="Calibri" w:hAnsi="Times New Roman"/>
          <w:spacing w:val="2"/>
          <w:sz w:val="24"/>
          <w:szCs w:val="24"/>
          <w:lang w:eastAsia="en-US"/>
        </w:rPr>
        <w:t>o</w:t>
      </w:r>
      <w:r w:rsidRPr="00B50CA6">
        <w:rPr>
          <w:rFonts w:ascii="Times New Roman" w:eastAsia="Calibri" w:hAnsi="Times New Roman"/>
          <w:sz w:val="24"/>
          <w:szCs w:val="24"/>
          <w:lang w:eastAsia="en-US"/>
        </w:rPr>
        <w:t>d</w:t>
      </w:r>
      <w:r w:rsidRPr="00B50CA6">
        <w:rPr>
          <w:rFonts w:ascii="Times New Roman" w:eastAsia="Calibri" w:hAnsi="Times New Roman"/>
          <w:spacing w:val="1"/>
          <w:sz w:val="24"/>
          <w:szCs w:val="24"/>
          <w:lang w:eastAsia="en-US"/>
        </w:rPr>
        <w:t>e</w:t>
      </w:r>
      <w:r w:rsidRPr="00B50CA6">
        <w:rPr>
          <w:rFonts w:ascii="Times New Roman" w:eastAsia="Calibri" w:hAnsi="Times New Roman"/>
          <w:i/>
          <w:sz w:val="24"/>
          <w:szCs w:val="24"/>
          <w:lang w:eastAsia="en-US"/>
        </w:rPr>
        <w:t>. Т</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цы</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ро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ис</w:t>
      </w:r>
      <w:r w:rsidRPr="00B50CA6">
        <w:rPr>
          <w:rFonts w:ascii="Times New Roman" w:eastAsia="Calibri" w:hAnsi="Times New Roman"/>
          <w:i/>
          <w:spacing w:val="1"/>
          <w:sz w:val="24"/>
          <w:szCs w:val="24"/>
          <w:lang w:eastAsia="en-US"/>
        </w:rPr>
        <w:t>алфави</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от</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ны</w:t>
      </w:r>
      <w:r w:rsidRPr="00B50CA6">
        <w:rPr>
          <w:rFonts w:ascii="Times New Roman" w:eastAsia="Calibri" w:hAnsi="Times New Roman"/>
          <w:i/>
          <w:sz w:val="24"/>
          <w:szCs w:val="24"/>
          <w:lang w:eastAsia="en-US"/>
        </w:rPr>
        <w:t xml:space="preserve">м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ска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н</w:t>
      </w:r>
      <w:r w:rsidRPr="00B50CA6">
        <w:rPr>
          <w:rFonts w:ascii="Times New Roman" w:eastAsia="Calibri" w:hAnsi="Times New Roman"/>
          <w:i/>
          <w:spacing w:val="1"/>
          <w:sz w:val="24"/>
          <w:szCs w:val="24"/>
          <w:lang w:eastAsia="en-US"/>
        </w:rPr>
        <w:t>фор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ции</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аче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Коды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исправляющи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ошибки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Возможност</w:t>
      </w:r>
      <w:r w:rsidRPr="00B50CA6">
        <w:rPr>
          <w:rFonts w:ascii="Times New Roman" w:eastAsia="Calibri" w:hAnsi="Times New Roman"/>
          <w:i/>
          <w:sz w:val="24"/>
          <w:szCs w:val="24"/>
          <w:lang w:eastAsia="en-US"/>
        </w:rPr>
        <w:t xml:space="preserve">ь </w:t>
      </w:r>
      <w:r w:rsidRPr="00B50CA6">
        <w:rPr>
          <w:rFonts w:ascii="Times New Roman" w:eastAsia="Calibri" w:hAnsi="Times New Roman"/>
          <w:i/>
          <w:spacing w:val="1"/>
          <w:sz w:val="24"/>
          <w:szCs w:val="24"/>
          <w:lang w:eastAsia="en-US"/>
        </w:rPr>
        <w:t>однозначног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декодировани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дл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кодо</w:t>
      </w:r>
      <w:r w:rsidRPr="00B50CA6">
        <w:rPr>
          <w:rFonts w:ascii="Times New Roman" w:eastAsia="Calibri" w:hAnsi="Times New Roman"/>
          <w:i/>
          <w:sz w:val="24"/>
          <w:szCs w:val="24"/>
          <w:lang w:eastAsia="en-US"/>
        </w:rPr>
        <w:t>вс</w:t>
      </w:r>
      <w:r w:rsidRPr="00B50CA6">
        <w:rPr>
          <w:rFonts w:ascii="Times New Roman" w:eastAsia="Calibri" w:hAnsi="Times New Roman"/>
          <w:i/>
          <w:spacing w:val="1"/>
          <w:sz w:val="24"/>
          <w:szCs w:val="24"/>
          <w:lang w:eastAsia="en-US"/>
        </w:rPr>
        <w:t>различно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длино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кодовы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слов</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Дискретизация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дискретизация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Обще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цифрово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аудиови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уальны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вета</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ветов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ели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RGB</w:t>
      </w:r>
      <w:r w:rsidRPr="00B50CA6">
        <w:rPr>
          <w:rFonts w:ascii="Times New Roman" w:eastAsia="Calibri" w:hAnsi="Times New Roman"/>
          <w:bCs/>
          <w:sz w:val="24"/>
          <w:szCs w:val="24"/>
          <w:lang w:eastAsia="en-US"/>
        </w:rPr>
        <w:t>и</w:t>
      </w:r>
      <w:r w:rsidRPr="00B50CA6">
        <w:rPr>
          <w:rFonts w:ascii="Times New Roman" w:eastAsia="Calibri" w:hAnsi="Times New Roman"/>
          <w:spacing w:val="1"/>
          <w:sz w:val="24"/>
          <w:szCs w:val="24"/>
          <w:lang w:eastAsia="en-US"/>
        </w:rPr>
        <w:t>CM</w:t>
      </w:r>
      <w:r w:rsidRPr="00B50CA6">
        <w:rPr>
          <w:rFonts w:ascii="Times New Roman" w:eastAsia="Calibri" w:hAnsi="Times New Roman"/>
          <w:sz w:val="24"/>
          <w:szCs w:val="24"/>
          <w:lang w:eastAsia="en-US"/>
        </w:rPr>
        <w:t xml:space="preserve">YK. </w:t>
      </w:r>
      <w:r w:rsidRPr="00B50CA6">
        <w:rPr>
          <w:rFonts w:ascii="Times New Roman" w:eastAsia="Calibri" w:hAnsi="Times New Roman"/>
          <w:i/>
          <w:sz w:val="24"/>
          <w:szCs w:val="24"/>
          <w:lang w:eastAsia="en-US"/>
        </w:rPr>
        <w:t>Модели H</w:t>
      </w:r>
      <w:r w:rsidRPr="00B50CA6">
        <w:rPr>
          <w:rFonts w:ascii="Times New Roman" w:eastAsia="Calibri" w:hAnsi="Times New Roman"/>
          <w:i/>
          <w:spacing w:val="1"/>
          <w:sz w:val="24"/>
          <w:szCs w:val="24"/>
          <w:lang w:eastAsia="en-US"/>
        </w:rPr>
        <w:t>SB</w:t>
      </w:r>
      <w:r w:rsidRPr="00B50CA6">
        <w:rPr>
          <w:rFonts w:ascii="Times New Roman" w:eastAsia="Calibri" w:hAnsi="Times New Roman"/>
          <w:i/>
          <w:sz w:val="24"/>
          <w:szCs w:val="24"/>
          <w:lang w:eastAsia="en-US"/>
        </w:rPr>
        <w:t xml:space="preserve"> и</w:t>
      </w:r>
      <w:r w:rsidRPr="00B50CA6">
        <w:rPr>
          <w:rFonts w:ascii="Times New Roman" w:eastAsia="Calibri" w:hAnsi="Times New Roman"/>
          <w:i/>
          <w:spacing w:val="1"/>
          <w:sz w:val="24"/>
          <w:szCs w:val="24"/>
          <w:lang w:eastAsia="en-US"/>
        </w:rPr>
        <w:t>CM</w:t>
      </w:r>
      <w:r w:rsidRPr="00B50CA6">
        <w:rPr>
          <w:rFonts w:ascii="Times New Roman" w:eastAsia="Calibri" w:hAnsi="Times New Roman"/>
          <w:i/>
          <w:sz w:val="24"/>
          <w:szCs w:val="24"/>
          <w:lang w:eastAsia="en-US"/>
        </w:rPr>
        <w:t>Y</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Гл</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бин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растрово</w:t>
      </w:r>
      <w:r w:rsidRPr="00B50CA6">
        <w:rPr>
          <w:rFonts w:ascii="Times New Roman" w:eastAsia="Calibri" w:hAnsi="Times New Roman"/>
          <w:sz w:val="24"/>
          <w:szCs w:val="24"/>
          <w:lang w:eastAsia="en-US"/>
        </w:rPr>
        <w:t xml:space="preserve">йи </w:t>
      </w:r>
      <w:r w:rsidRPr="00B50CA6">
        <w:rPr>
          <w:rFonts w:ascii="Times New Roman" w:eastAsia="Calibri" w:hAnsi="Times New Roman"/>
          <w:spacing w:val="1"/>
          <w:sz w:val="24"/>
          <w:szCs w:val="24"/>
          <w:lang w:eastAsia="en-US"/>
        </w:rPr>
        <w:t>векторно</w:t>
      </w:r>
      <w:r w:rsidRPr="00B50CA6">
        <w:rPr>
          <w:rFonts w:ascii="Times New Roman" w:eastAsia="Calibri" w:hAnsi="Times New Roman"/>
          <w:sz w:val="24"/>
          <w:szCs w:val="24"/>
          <w:lang w:eastAsia="en-US"/>
        </w:rPr>
        <w:t>йг</w:t>
      </w:r>
      <w:r w:rsidRPr="00B50CA6">
        <w:rPr>
          <w:rFonts w:ascii="Times New Roman" w:eastAsia="Calibri" w:hAnsi="Times New Roman"/>
          <w:spacing w:val="1"/>
          <w:sz w:val="24"/>
          <w:szCs w:val="24"/>
          <w:lang w:eastAsia="en-US"/>
        </w:rPr>
        <w:t>рафикой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Ко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ка</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и </w:t>
      </w:r>
      <w:r w:rsidRPr="00B50CA6">
        <w:rPr>
          <w:rFonts w:ascii="Times New Roman" w:eastAsia="Calibri" w:hAnsi="Times New Roman"/>
          <w:spacing w:val="1"/>
          <w:sz w:val="24"/>
          <w:szCs w:val="24"/>
          <w:lang w:eastAsia="en-US"/>
        </w:rPr>
        <w:t>частот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записи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6"/>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6"/>
          <w:sz w:val="24"/>
          <w:szCs w:val="24"/>
          <w:lang w:eastAsia="en-US"/>
        </w:rPr>
        <w:t>канало</w:t>
      </w:r>
      <w:r w:rsidRPr="00B50CA6">
        <w:rPr>
          <w:rFonts w:ascii="Times New Roman" w:eastAsia="Calibri" w:hAnsi="Times New Roman"/>
          <w:sz w:val="24"/>
          <w:szCs w:val="24"/>
          <w:lang w:eastAsia="en-US"/>
        </w:rPr>
        <w:t>в</w:t>
      </w:r>
      <w:r w:rsidRPr="00B50CA6">
        <w:rPr>
          <w:rFonts w:ascii="Times New Roman" w:eastAsia="Calibri" w:hAnsi="Times New Roman"/>
          <w:spacing w:val="6"/>
          <w:sz w:val="24"/>
          <w:szCs w:val="24"/>
          <w:lang w:eastAsia="en-US"/>
        </w:rPr>
        <w:t>записи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ли</w:t>
      </w:r>
      <w:r w:rsidRPr="00B50CA6">
        <w:rPr>
          <w:rFonts w:ascii="Times New Roman" w:eastAsia="Calibri" w:hAnsi="Times New Roman"/>
          <w:spacing w:val="1"/>
          <w:sz w:val="24"/>
          <w:szCs w:val="24"/>
          <w:lang w:eastAsia="en-US"/>
        </w:rPr>
        <w:t>честв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ных п</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аме</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связанн</w:t>
      </w:r>
      <w:r w:rsidRPr="00B50CA6">
        <w:rPr>
          <w:rFonts w:ascii="Times New Roman" w:eastAsia="Calibri" w:hAnsi="Times New Roman"/>
          <w:sz w:val="24"/>
          <w:szCs w:val="24"/>
          <w:lang w:eastAsia="en-US"/>
        </w:rPr>
        <w:t>ыхс</w:t>
      </w:r>
      <w:r w:rsidRPr="00B50CA6">
        <w:rPr>
          <w:rFonts w:ascii="Times New Roman" w:eastAsia="Calibri" w:hAnsi="Times New Roman"/>
          <w:spacing w:val="1"/>
          <w:sz w:val="24"/>
          <w:szCs w:val="24"/>
          <w:lang w:eastAsia="en-US"/>
        </w:rPr>
        <w:t>представление</w:t>
      </w:r>
      <w:r w:rsidRPr="00B50CA6">
        <w:rPr>
          <w:rFonts w:ascii="Times New Roman" w:eastAsia="Calibri" w:hAnsi="Times New Roman"/>
          <w:sz w:val="24"/>
          <w:szCs w:val="24"/>
          <w:lang w:eastAsia="en-US"/>
        </w:rPr>
        <w:t>м и х</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ием</w:t>
      </w:r>
      <w:r w:rsidRPr="00B50CA6">
        <w:rPr>
          <w:rFonts w:ascii="Times New Roman" w:eastAsia="Calibri" w:hAnsi="Times New Roman"/>
          <w:spacing w:val="-1"/>
          <w:sz w:val="24"/>
          <w:szCs w:val="24"/>
          <w:lang w:eastAsia="en-US"/>
        </w:rPr>
        <w:t>изображени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звуковы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файло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Систем</w:t>
      </w:r>
      <w:r w:rsidRPr="00B50CA6">
        <w:rPr>
          <w:rFonts w:ascii="Times New Roman" w:hAnsi="Times New Roman"/>
          <w:b/>
          <w:bCs/>
          <w:sz w:val="24"/>
          <w:szCs w:val="24"/>
        </w:rPr>
        <w:t>ы</w:t>
      </w:r>
      <w:r w:rsidRPr="00B50CA6">
        <w:rPr>
          <w:rFonts w:ascii="Times New Roman" w:hAnsi="Times New Roman"/>
          <w:b/>
          <w:bCs/>
          <w:spacing w:val="1"/>
          <w:sz w:val="24"/>
          <w:szCs w:val="24"/>
        </w:rPr>
        <w:t>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Позиционные и непозиционные системы счисления. Примеры представления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системасчислени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целы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чисе</w:t>
      </w:r>
      <w:r w:rsidRPr="00B50CA6">
        <w:rPr>
          <w:rFonts w:ascii="Times New Roman" w:eastAsia="Calibri" w:hAnsi="Times New Roman"/>
          <w:sz w:val="24"/>
          <w:szCs w:val="24"/>
          <w:lang w:eastAsia="en-US"/>
        </w:rPr>
        <w:t>лв</w:t>
      </w:r>
      <w:r w:rsidRPr="00B50CA6">
        <w:rPr>
          <w:rFonts w:ascii="Times New Roman" w:eastAsia="Calibri" w:hAnsi="Times New Roman"/>
          <w:spacing w:val="1"/>
          <w:sz w:val="24"/>
          <w:szCs w:val="24"/>
          <w:lang w:eastAsia="en-US"/>
        </w:rPr>
        <w:t>предела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т0</w:t>
      </w:r>
      <w:r w:rsidRPr="00B50CA6">
        <w:rPr>
          <w:rFonts w:ascii="Times New Roman" w:eastAsia="Calibri" w:hAnsi="Times New Roman"/>
          <w:spacing w:val="1"/>
          <w:sz w:val="24"/>
          <w:szCs w:val="24"/>
          <w:lang w:eastAsia="en-US"/>
        </w:rPr>
        <w:t>до 1024</w:t>
      </w:r>
      <w:r w:rsidRPr="00B50CA6">
        <w:rPr>
          <w:rFonts w:ascii="Times New Roman" w:eastAsia="Calibri" w:hAnsi="Times New Roman"/>
          <w:sz w:val="24"/>
          <w:szCs w:val="24"/>
          <w:lang w:eastAsia="en-US"/>
        </w:rPr>
        <w:t>. П</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д натуральных </w:t>
      </w:r>
      <w:r w:rsidRPr="00B50CA6">
        <w:rPr>
          <w:rFonts w:ascii="Times New Roman" w:eastAsia="Calibri" w:hAnsi="Times New Roman"/>
          <w:spacing w:val="4"/>
          <w:sz w:val="24"/>
          <w:szCs w:val="24"/>
          <w:lang w:eastAsia="en-US"/>
        </w:rPr>
        <w:t>чисе</w:t>
      </w:r>
      <w:r w:rsidRPr="00B50CA6">
        <w:rPr>
          <w:rFonts w:ascii="Times New Roman" w:eastAsia="Calibri" w:hAnsi="Times New Roman"/>
          <w:sz w:val="24"/>
          <w:szCs w:val="24"/>
          <w:lang w:eastAsia="en-US"/>
        </w:rPr>
        <w:t xml:space="preserve">л </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десятично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систем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сч</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сле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2"/>
          <w:sz w:val="24"/>
          <w:szCs w:val="24"/>
          <w:lang w:eastAsia="en-US"/>
        </w:rPr>
        <w:t>двоичну</w:t>
      </w:r>
      <w:r w:rsidRPr="00B50CA6">
        <w:rPr>
          <w:rFonts w:ascii="Times New Roman" w:eastAsia="Calibri" w:hAnsi="Times New Roman"/>
          <w:sz w:val="24"/>
          <w:szCs w:val="24"/>
          <w:lang w:eastAsia="en-US"/>
        </w:rPr>
        <w:t>юи</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двоично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 xml:space="preserve"> десятичну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Перевод натуральных чисел из двоичной системы счисления в восьмеричную и шестнадцатеричную и обратно. </w:t>
      </w:r>
    </w:p>
    <w:p w:rsidR="00B50CA6" w:rsidRPr="00B50CA6" w:rsidRDefault="00B50CA6" w:rsidP="00B50CA6">
      <w:pPr>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Арифметические действия в системах счисления.</w:t>
      </w:r>
    </w:p>
    <w:p w:rsidR="00B50CA6" w:rsidRPr="00B50CA6" w:rsidRDefault="00B50CA6" w:rsidP="00B50CA6">
      <w:pPr>
        <w:tabs>
          <w:tab w:val="left" w:pos="1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z w:val="24"/>
          <w:szCs w:val="24"/>
        </w:rPr>
        <w:lastRenderedPageBreak/>
        <w:t>Элементыкомбинаторики,теориимножествиматематической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Расчет количеств</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 xml:space="preserve">вариантов: </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перемножени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сложени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вариантов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Множество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элементо</w:t>
      </w:r>
      <w:r w:rsidRPr="00B50CA6">
        <w:rPr>
          <w:rFonts w:ascii="Times New Roman" w:eastAsia="Calibri" w:hAnsi="Times New Roman"/>
          <w:sz w:val="24"/>
          <w:szCs w:val="24"/>
          <w:lang w:eastAsia="en-US"/>
        </w:rPr>
        <w:t>вво</w:t>
      </w:r>
      <w:r w:rsidRPr="00B50CA6">
        <w:rPr>
          <w:rFonts w:ascii="Times New Roman" w:eastAsia="Calibri" w:hAnsi="Times New Roman"/>
          <w:spacing w:val="1"/>
          <w:sz w:val="24"/>
          <w:szCs w:val="24"/>
          <w:lang w:eastAsia="en-US"/>
        </w:rPr>
        <w:t>множествах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полученны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дву</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тре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базовы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множест</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операций объединения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пересечени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дополнения.</w:t>
      </w:r>
    </w:p>
    <w:p w:rsidR="00B50CA6" w:rsidRPr="00B50CA6" w:rsidRDefault="00B50CA6" w:rsidP="00B50CA6">
      <w:pPr>
        <w:spacing w:after="0" w:line="240" w:lineRule="auto"/>
        <w:ind w:right="-23"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z w:val="24"/>
          <w:szCs w:val="24"/>
          <w:lang w:eastAsia="en-US"/>
        </w:rPr>
        <w:t>бл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цы</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нн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сти</w:t>
      </w:r>
      <w:r w:rsidRPr="00B50CA6">
        <w:rPr>
          <w:rFonts w:ascii="Times New Roman" w:hAnsi="Times New Roman"/>
          <w:sz w:val="24"/>
          <w:szCs w:val="24"/>
          <w:lang w:eastAsia="en-US"/>
        </w:rPr>
        <w:t>. П</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w:t>
      </w:r>
      <w:r w:rsidRPr="00B50CA6">
        <w:rPr>
          <w:rFonts w:ascii="Times New Roman" w:hAnsi="Times New Roman"/>
          <w:sz w:val="24"/>
          <w:szCs w:val="24"/>
          <w:lang w:eastAsia="en-US"/>
        </w:rPr>
        <w:t>р</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ни</w:t>
      </w:r>
      <w:r w:rsidRPr="00B50CA6">
        <w:rPr>
          <w:rFonts w:ascii="Times New Roman" w:hAnsi="Times New Roman"/>
          <w:sz w:val="24"/>
          <w:szCs w:val="24"/>
          <w:lang w:eastAsia="en-US"/>
        </w:rPr>
        <w:t>е</w:t>
      </w:r>
      <w:r w:rsidRPr="00B50CA6">
        <w:rPr>
          <w:rFonts w:ascii="Times New Roman" w:hAnsi="Times New Roman"/>
          <w:spacing w:val="-2"/>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pacing w:val="2"/>
          <w:sz w:val="24"/>
          <w:szCs w:val="24"/>
          <w:lang w:eastAsia="en-US"/>
        </w:rPr>
        <w:t>б</w:t>
      </w:r>
      <w:r w:rsidRPr="00B50CA6">
        <w:rPr>
          <w:rFonts w:ascii="Times New Roman" w:hAnsi="Times New Roman"/>
          <w:spacing w:val="-2"/>
          <w:sz w:val="24"/>
          <w:szCs w:val="24"/>
          <w:lang w:eastAsia="en-US"/>
        </w:rPr>
        <w:t>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ст</w:t>
      </w:r>
      <w:r w:rsidRPr="00B50CA6">
        <w:rPr>
          <w:rFonts w:ascii="Times New Roman" w:hAnsi="Times New Roman"/>
          <w:spacing w:val="-1"/>
          <w:sz w:val="24"/>
          <w:szCs w:val="24"/>
          <w:lang w:eastAsia="en-US"/>
        </w:rPr>
        <w:t>и</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z w:val="24"/>
          <w:szCs w:val="24"/>
          <w:lang w:eastAsia="en-US"/>
        </w:rPr>
        <w:t>и</w:t>
      </w:r>
      <w:r w:rsidRPr="00B50CA6">
        <w:rPr>
          <w:rFonts w:ascii="Times New Roman" w:hAnsi="Times New Roman"/>
          <w:spacing w:val="1"/>
          <w:sz w:val="24"/>
          <w:szCs w:val="24"/>
          <w:lang w:eastAsia="en-US"/>
        </w:rPr>
        <w:t>дл</w:t>
      </w:r>
      <w:r w:rsidRPr="00B50CA6">
        <w:rPr>
          <w:rFonts w:ascii="Times New Roman" w:hAnsi="Times New Roman"/>
          <w:sz w:val="24"/>
          <w:szCs w:val="24"/>
          <w:lang w:eastAsia="en-US"/>
        </w:rPr>
        <w:t>я</w:t>
      </w:r>
      <w:r w:rsidRPr="00B50CA6">
        <w:rPr>
          <w:rFonts w:ascii="Times New Roman" w:hAnsi="Times New Roman"/>
          <w:spacing w:val="-3"/>
          <w:sz w:val="24"/>
          <w:szCs w:val="24"/>
          <w:lang w:eastAsia="en-US"/>
        </w:rPr>
        <w:t>л</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г</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че</w:t>
      </w:r>
      <w:r w:rsidRPr="00B50CA6">
        <w:rPr>
          <w:rFonts w:ascii="Times New Roman" w:hAnsi="Times New Roman"/>
          <w:spacing w:val="-1"/>
          <w:sz w:val="24"/>
          <w:szCs w:val="24"/>
          <w:lang w:eastAsia="en-US"/>
        </w:rPr>
        <w:t>с</w:t>
      </w:r>
      <w:r w:rsidRPr="00B50CA6">
        <w:rPr>
          <w:rFonts w:ascii="Times New Roman" w:hAnsi="Times New Roman"/>
          <w:spacing w:val="1"/>
          <w:sz w:val="24"/>
          <w:szCs w:val="24"/>
          <w:lang w:eastAsia="en-US"/>
        </w:rPr>
        <w:t>к</w:t>
      </w:r>
      <w:r w:rsidRPr="00B50CA6">
        <w:rPr>
          <w:rFonts w:ascii="Times New Roman" w:hAnsi="Times New Roman"/>
          <w:sz w:val="24"/>
          <w:szCs w:val="24"/>
          <w:lang w:eastAsia="en-US"/>
        </w:rPr>
        <w:t>их вы</w:t>
      </w:r>
      <w:r w:rsidRPr="00B50CA6">
        <w:rPr>
          <w:rFonts w:ascii="Times New Roman" w:hAnsi="Times New Roman"/>
          <w:spacing w:val="8"/>
          <w:sz w:val="24"/>
          <w:szCs w:val="24"/>
          <w:lang w:eastAsia="en-US"/>
        </w:rPr>
        <w:t>р</w:t>
      </w:r>
      <w:r w:rsidRPr="00B50CA6">
        <w:rPr>
          <w:rFonts w:ascii="Times New Roman" w:hAnsi="Times New Roman"/>
          <w:spacing w:val="1"/>
          <w:sz w:val="24"/>
          <w:szCs w:val="24"/>
          <w:lang w:eastAsia="en-US"/>
        </w:rPr>
        <w:t>а</w:t>
      </w:r>
      <w:r w:rsidRPr="00B50CA6">
        <w:rPr>
          <w:rFonts w:ascii="Times New Roman" w:hAnsi="Times New Roman"/>
          <w:spacing w:val="-1"/>
          <w:sz w:val="24"/>
          <w:szCs w:val="24"/>
          <w:lang w:eastAsia="en-US"/>
        </w:rPr>
        <w:t>ж</w:t>
      </w:r>
      <w:r w:rsidRPr="00B50CA6">
        <w:rPr>
          <w:rFonts w:ascii="Times New Roman" w:hAnsi="Times New Roman"/>
          <w:spacing w:val="1"/>
          <w:sz w:val="24"/>
          <w:szCs w:val="24"/>
          <w:lang w:eastAsia="en-US"/>
        </w:rPr>
        <w:t>е</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Логические операции следования (импликация) и равносильности (эквивалентность).</w:t>
      </w:r>
      <w:r w:rsidRPr="00B50CA6">
        <w:rPr>
          <w:rFonts w:ascii="Times New Roman" w:eastAsia="Calibri" w:hAnsi="Times New Roman"/>
          <w:i/>
          <w:spacing w:val="1"/>
          <w:sz w:val="24"/>
          <w:szCs w:val="24"/>
          <w:lang w:eastAsia="en-US"/>
        </w:rPr>
        <w:t xml:space="preserve">Свойства логических операций. </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алг</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ы 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Использование таблиц истинности для доказательства законов алгебры логики.</w:t>
      </w:r>
      <w:r w:rsidRPr="00B50CA6">
        <w:rPr>
          <w:rFonts w:ascii="Times New Roman" w:eastAsia="Calibri" w:hAnsi="Times New Roman"/>
          <w:i/>
          <w:spacing w:val="1"/>
          <w:sz w:val="24"/>
          <w:szCs w:val="24"/>
          <w:lang w:eastAsia="en-US"/>
        </w:rPr>
        <w:t xml:space="preserve"> Лог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ты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2"/>
          <w:sz w:val="24"/>
          <w:szCs w:val="24"/>
          <w:lang w:eastAsia="en-US"/>
        </w:rPr>
        <w:t>С</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 xml:space="preserve">мы </w:t>
      </w:r>
      <w:r w:rsidRPr="00B50CA6">
        <w:rPr>
          <w:rFonts w:ascii="Times New Roman" w:eastAsia="Calibri" w:hAnsi="Times New Roman"/>
          <w:i/>
          <w:sz w:val="24"/>
          <w:szCs w:val="24"/>
          <w:lang w:eastAsia="en-US"/>
        </w:rPr>
        <w:t>ло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ких</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w:t>
      </w:r>
      <w:r w:rsidRPr="00B50CA6">
        <w:rPr>
          <w:rFonts w:ascii="Times New Roman" w:eastAsia="Calibri" w:hAnsi="Times New Roman"/>
          <w:i/>
          <w:sz w:val="24"/>
          <w:szCs w:val="24"/>
          <w:lang w:eastAsia="en-US"/>
        </w:rPr>
        <w:t>эл</w:t>
      </w:r>
      <w:r w:rsidRPr="00B50CA6">
        <w:rPr>
          <w:rFonts w:ascii="Times New Roman" w:eastAsia="Calibri" w:hAnsi="Times New Roman"/>
          <w:i/>
          <w:spacing w:val="1"/>
          <w:sz w:val="24"/>
          <w:szCs w:val="24"/>
          <w:lang w:eastAsia="en-US"/>
        </w:rPr>
        <w:t>ек</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еа</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 xml:space="preserve">во </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ио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но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мпь</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p>
    <w:p w:rsidR="00B50CA6" w:rsidRPr="00B50CA6" w:rsidRDefault="00B50CA6" w:rsidP="00B50CA6">
      <w:pPr>
        <w:tabs>
          <w:tab w:val="left" w:pos="709"/>
        </w:tabs>
        <w:spacing w:after="0" w:line="240" w:lineRule="auto"/>
        <w:ind w:firstLine="709"/>
        <w:jc w:val="both"/>
        <w:rPr>
          <w:rFonts w:ascii="Times New Roman" w:hAnsi="Times New Roman"/>
          <w:b/>
          <w:bCs/>
          <w:sz w:val="24"/>
          <w:szCs w:val="24"/>
          <w:lang w:eastAsia="en-US"/>
        </w:rPr>
      </w:pPr>
      <w:r w:rsidRPr="00B50CA6">
        <w:rPr>
          <w:rFonts w:ascii="Times New Roman" w:hAnsi="Times New Roman"/>
          <w:b/>
          <w:bCs/>
          <w:spacing w:val="1"/>
          <w:sz w:val="24"/>
          <w:szCs w:val="24"/>
          <w:lang w:eastAsia="en-US"/>
        </w:rPr>
        <w:tab/>
        <w:t>Списки, графы, деревья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Список</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последни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предыдущи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следующи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Вставка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удалени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замен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путь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Ориентированны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неориентированные графы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Начальна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источник</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конечна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сток</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ориентиров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графе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(вес</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минимального 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Матриц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смежност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длинам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ребер)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Корень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лист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(узел)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Предшествующа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последующи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вершины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Поддерево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Высот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дерева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Бинарно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Генеалогическо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Алгоритм</w:t>
      </w:r>
      <w:r w:rsidRPr="00B50CA6">
        <w:rPr>
          <w:rFonts w:ascii="Times New Roman" w:eastAsia="Calibri" w:hAnsi="Times New Roman"/>
          <w:b/>
          <w:bCs/>
          <w:sz w:val="24"/>
          <w:szCs w:val="24"/>
          <w:lang w:eastAsia="en-US"/>
        </w:rPr>
        <w:t>ыи</w:t>
      </w:r>
      <w:r w:rsidRPr="00B50CA6">
        <w:rPr>
          <w:rFonts w:ascii="Times New Roman" w:eastAsia="Calibri" w:hAnsi="Times New Roman"/>
          <w:b/>
          <w:bCs/>
          <w:spacing w:val="1"/>
          <w:sz w:val="24"/>
          <w:szCs w:val="24"/>
          <w:lang w:eastAsia="en-US"/>
        </w:rPr>
        <w:t>элемент</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программировани</w:t>
      </w:r>
      <w:r w:rsidRPr="00B50CA6">
        <w:rPr>
          <w:rFonts w:ascii="Times New Roman" w:eastAsia="Calibri" w:hAnsi="Times New Roman"/>
          <w:b/>
          <w:bCs/>
          <w:sz w:val="24"/>
          <w:szCs w:val="24"/>
          <w:lang w:eastAsia="en-US"/>
        </w:rPr>
        <w:t>я</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5"/>
          <w:sz w:val="24"/>
          <w:szCs w:val="24"/>
        </w:rPr>
        <w:t>Исполнител</w:t>
      </w:r>
      <w:r w:rsidRPr="00B50CA6">
        <w:rPr>
          <w:rFonts w:ascii="Times New Roman" w:hAnsi="Times New Roman"/>
          <w:b/>
          <w:bCs/>
          <w:sz w:val="24"/>
          <w:szCs w:val="24"/>
        </w:rPr>
        <w:t>ии</w:t>
      </w:r>
      <w:r w:rsidRPr="00B50CA6">
        <w:rPr>
          <w:rFonts w:ascii="Times New Roman" w:hAnsi="Times New Roman"/>
          <w:b/>
          <w:bCs/>
          <w:spacing w:val="5"/>
          <w:sz w:val="24"/>
          <w:szCs w:val="24"/>
        </w:rPr>
        <w:t>алгоритмы</w:t>
      </w:r>
      <w:r w:rsidRPr="00B50CA6">
        <w:rPr>
          <w:rFonts w:ascii="Times New Roman" w:hAnsi="Times New Roman"/>
          <w:b/>
          <w:bCs/>
          <w:sz w:val="24"/>
          <w:szCs w:val="24"/>
        </w:rPr>
        <w:t>.</w:t>
      </w:r>
      <w:r w:rsidRPr="00B50CA6">
        <w:rPr>
          <w:rFonts w:ascii="Times New Roman" w:hAnsi="Times New Roman"/>
          <w:b/>
          <w:bCs/>
          <w:spacing w:val="5"/>
          <w:sz w:val="24"/>
          <w:szCs w:val="24"/>
        </w:rPr>
        <w:t>Управлени</w:t>
      </w:r>
      <w:r w:rsidRPr="00B50CA6">
        <w:rPr>
          <w:rFonts w:ascii="Times New Roman" w:hAnsi="Times New Roman"/>
          <w:b/>
          <w:bCs/>
          <w:sz w:val="24"/>
          <w:szCs w:val="24"/>
        </w:rPr>
        <w:t>е</w:t>
      </w:r>
      <w:r w:rsidRPr="00B50CA6">
        <w:rPr>
          <w:rFonts w:ascii="Times New Roman" w:hAnsi="Times New Roman"/>
          <w:b/>
          <w:bCs/>
          <w:spacing w:val="5"/>
          <w:sz w:val="24"/>
          <w:szCs w:val="24"/>
        </w:rPr>
        <w:t>исполнителям</w:t>
      </w:r>
      <w:r w:rsidRPr="00B50CA6">
        <w:rPr>
          <w:rFonts w:ascii="Times New Roman" w:hAnsi="Times New Roman"/>
          <w:b/>
          <w:bCs/>
          <w:spacing w:val="6"/>
          <w:sz w:val="24"/>
          <w:szCs w:val="24"/>
        </w:rPr>
        <w:t>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Исполнители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Состояния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обстановк</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команд 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еля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команды-приказ</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команды-запросы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отка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Необходимост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формальног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hAnsi="Times New Roman"/>
          <w:sz w:val="24"/>
          <w:szCs w:val="24"/>
          <w:lang w:eastAsia="en-US"/>
        </w:rPr>
        <w:t>Ручное управление исполнителем.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Алгорит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пла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(исполнителями)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 –</w:t>
      </w:r>
      <w:r w:rsidRPr="00B50CA6">
        <w:rPr>
          <w:rFonts w:ascii="Times New Roman" w:eastAsia="Calibri" w:hAnsi="Times New Roman"/>
          <w:spacing w:val="1"/>
          <w:sz w:val="24"/>
          <w:szCs w:val="24"/>
          <w:lang w:eastAsia="en-US"/>
        </w:rPr>
        <w:t>формальны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алгоритмов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конкретно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автоматическо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устройство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спосо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ное управлят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заране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составленно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выполняющим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команды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Про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пр</w:t>
      </w:r>
      <w:r w:rsidRPr="00B50CA6">
        <w:rPr>
          <w:rFonts w:ascii="Times New Roman" w:eastAsia="Calibri" w:hAnsi="Times New Roman"/>
          <w:spacing w:val="1"/>
          <w:sz w:val="24"/>
          <w:szCs w:val="24"/>
          <w:lang w:eastAsia="en-US"/>
        </w:rPr>
        <w:t>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 xml:space="preserve">ем. </w:t>
      </w:r>
      <w:r w:rsidRPr="00B50CA6">
        <w:rPr>
          <w:rFonts w:ascii="Times New Roman" w:eastAsia="Calibri" w:hAnsi="Times New Roman"/>
          <w:i/>
          <w:spacing w:val="1"/>
          <w:sz w:val="24"/>
          <w:szCs w:val="24"/>
          <w:lang w:eastAsia="en-US"/>
        </w:rPr>
        <w:t>Программное управление самодвижущимся роботом.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 xml:space="preserve">Словесное описание алгоритмов. Описание алгоритма с помощью блок-схем. </w:t>
      </w:r>
      <w:r w:rsidRPr="00B50CA6">
        <w:rPr>
          <w:rFonts w:ascii="Times New Roman" w:hAnsi="Times New Roman"/>
          <w:spacing w:val="6"/>
          <w:sz w:val="24"/>
          <w:szCs w:val="24"/>
          <w:lang w:eastAsia="en-US"/>
        </w:rPr>
        <w:t>Отличие с</w:t>
      </w:r>
      <w:r w:rsidRPr="00B50CA6">
        <w:rPr>
          <w:rFonts w:ascii="Times New Roman" w:hAnsi="Times New Roman"/>
          <w:spacing w:val="1"/>
          <w:sz w:val="24"/>
          <w:szCs w:val="24"/>
          <w:lang w:eastAsia="en-US"/>
        </w:rPr>
        <w:t>ловесно</w:t>
      </w:r>
      <w:r w:rsidRPr="00B50CA6">
        <w:rPr>
          <w:rFonts w:ascii="Times New Roman" w:hAnsi="Times New Roman"/>
          <w:sz w:val="24"/>
          <w:szCs w:val="24"/>
          <w:lang w:eastAsia="en-US"/>
        </w:rPr>
        <w:t>го</w:t>
      </w:r>
      <w:r w:rsidRPr="00B50CA6">
        <w:rPr>
          <w:rFonts w:ascii="Times New Roman" w:hAnsi="Times New Roman"/>
          <w:spacing w:val="1"/>
          <w:sz w:val="24"/>
          <w:szCs w:val="24"/>
          <w:lang w:eastAsia="en-US"/>
        </w:rPr>
        <w:t>описанияал</w:t>
      </w:r>
      <w:r w:rsidRPr="00B50CA6">
        <w:rPr>
          <w:rFonts w:ascii="Times New Roman" w:hAnsi="Times New Roman"/>
          <w:sz w:val="24"/>
          <w:szCs w:val="24"/>
          <w:lang w:eastAsia="en-US"/>
        </w:rPr>
        <w:t>г</w:t>
      </w:r>
      <w:r w:rsidRPr="00B50CA6">
        <w:rPr>
          <w:rFonts w:ascii="Times New Roman" w:hAnsi="Times New Roman"/>
          <w:spacing w:val="1"/>
          <w:sz w:val="24"/>
          <w:szCs w:val="24"/>
          <w:lang w:eastAsia="en-US"/>
        </w:rPr>
        <w:t>оритма</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о</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описани</w:t>
      </w:r>
      <w:r w:rsidRPr="00B50CA6">
        <w:rPr>
          <w:rFonts w:ascii="Times New Roman" w:hAnsi="Times New Roman"/>
          <w:sz w:val="24"/>
          <w:szCs w:val="24"/>
          <w:lang w:eastAsia="en-US"/>
        </w:rPr>
        <w:t>я</w:t>
      </w:r>
      <w:r w:rsidRPr="00B50CA6">
        <w:rPr>
          <w:rFonts w:ascii="Times New Roman" w:hAnsi="Times New Roman"/>
          <w:spacing w:val="1"/>
          <w:sz w:val="24"/>
          <w:szCs w:val="24"/>
          <w:lang w:eastAsia="en-US"/>
        </w:rPr>
        <w:t>на формально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алгоритмическо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создани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выполнени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1"/>
          <w:sz w:val="24"/>
          <w:szCs w:val="24"/>
          <w:lang w:eastAsia="en-US"/>
        </w:rPr>
        <w:t>этапа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разработк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w:t>
      </w:r>
      <w:r w:rsidRPr="00B50CA6">
        <w:rPr>
          <w:rFonts w:ascii="Times New Roman" w:eastAsia="Calibri" w:hAnsi="Times New Roman"/>
          <w:i/>
          <w:sz w:val="24"/>
          <w:szCs w:val="24"/>
          <w:lang w:eastAsia="en-US"/>
        </w:rPr>
        <w:t xml:space="preserve">ми </w:t>
      </w:r>
      <w:r w:rsidRPr="00B50CA6">
        <w:rPr>
          <w:rFonts w:ascii="Times New Roman" w:eastAsia="Calibri" w:hAnsi="Times New Roman"/>
          <w:i/>
          <w:spacing w:val="1"/>
          <w:sz w:val="24"/>
          <w:szCs w:val="24"/>
          <w:lang w:eastAsia="en-US"/>
        </w:rPr>
        <w:t>приема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отладк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программ</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Управление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Сигнал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Обратна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связь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 xml:space="preserve">р и </w:t>
      </w:r>
      <w:r w:rsidRPr="00B50CA6">
        <w:rPr>
          <w:rFonts w:ascii="Times New Roman" w:eastAsia="Calibri" w:hAnsi="Times New Roman"/>
          <w:spacing w:val="1"/>
          <w:sz w:val="24"/>
          <w:szCs w:val="24"/>
          <w:lang w:eastAsia="en-US"/>
        </w:rPr>
        <w:t>управляемы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ль (в том числе робот)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получающи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сигн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от 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датчико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ход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наблюдени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экспериментов</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управляющий реальным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то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числ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движущимися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устройствами</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Алгоритмически</w:t>
      </w:r>
      <w:r w:rsidRPr="00B50CA6">
        <w:rPr>
          <w:rFonts w:ascii="Times New Roman" w:hAnsi="Times New Roman"/>
          <w:b/>
          <w:bCs/>
          <w:sz w:val="24"/>
          <w:szCs w:val="24"/>
        </w:rPr>
        <w:t>е</w:t>
      </w:r>
      <w:r w:rsidRPr="00B50CA6">
        <w:rPr>
          <w:rFonts w:ascii="Times New Roman" w:hAnsi="Times New Roman"/>
          <w:b/>
          <w:bCs/>
          <w:spacing w:val="1"/>
          <w:sz w:val="24"/>
          <w:szCs w:val="24"/>
        </w:rPr>
        <w:t>конструкции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Конструкция «следование». Линейныйалгоритм</w:t>
      </w:r>
      <w:r w:rsidRPr="00B50CA6">
        <w:rPr>
          <w:rFonts w:ascii="Times New Roman" w:hAnsi="Times New Roman"/>
          <w:sz w:val="24"/>
          <w:szCs w:val="24"/>
          <w:lang w:eastAsia="en-US"/>
        </w:rPr>
        <w:t>.</w:t>
      </w:r>
      <w:r w:rsidRPr="00B50CA6">
        <w:rPr>
          <w:rFonts w:ascii="Times New Roman" w:hAnsi="Times New Roman"/>
          <w:spacing w:val="-2"/>
          <w:sz w:val="24"/>
          <w:szCs w:val="24"/>
          <w:lang w:eastAsia="en-US"/>
        </w:rPr>
        <w:t xml:space="preserve"> О</w:t>
      </w:r>
      <w:r w:rsidRPr="00B50CA6">
        <w:rPr>
          <w:rFonts w:ascii="Times New Roman" w:hAnsi="Times New Roman"/>
          <w:spacing w:val="1"/>
          <w:sz w:val="24"/>
          <w:szCs w:val="24"/>
          <w:lang w:eastAsia="en-US"/>
        </w:rPr>
        <w:t>граниченно</w:t>
      </w:r>
      <w:r w:rsidRPr="00B50CA6">
        <w:rPr>
          <w:rFonts w:ascii="Times New Roman" w:hAnsi="Times New Roman"/>
          <w:sz w:val="24"/>
          <w:szCs w:val="24"/>
          <w:lang w:eastAsia="en-US"/>
        </w:rPr>
        <w:t>с</w:t>
      </w:r>
      <w:r w:rsidRPr="00B50CA6">
        <w:rPr>
          <w:rFonts w:ascii="Times New Roman" w:hAnsi="Times New Roman"/>
          <w:spacing w:val="1"/>
          <w:sz w:val="24"/>
          <w:szCs w:val="24"/>
          <w:lang w:eastAsia="en-US"/>
        </w:rPr>
        <w:t>ть линейных алгоритмов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нево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можность предусмотрет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последовательност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выполняемы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действи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от исходны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Конструкция «ветвление». Условный оператор: полная и неполная формы. </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pacing w:val="1"/>
          <w:sz w:val="24"/>
          <w:szCs w:val="24"/>
          <w:lang w:eastAsia="en-US"/>
        </w:rPr>
        <w:t>Выполнение  и невыполнения условия (истинность и ложность высказывания). Простые и составные условия. Запись составных условий</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lastRenderedPageBreak/>
        <w:t>Конструкци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w:t>
      </w:r>
      <w:r w:rsidRPr="00B50CA6">
        <w:rPr>
          <w:rFonts w:ascii="Times New Roman" w:eastAsia="Calibri" w:hAnsi="Times New Roman"/>
          <w:spacing w:val="1"/>
          <w:sz w:val="24"/>
          <w:szCs w:val="24"/>
          <w:lang w:eastAsia="en-US"/>
        </w:rPr>
        <w:t>повторени</w:t>
      </w:r>
      <w:r w:rsidRPr="00B50CA6">
        <w:rPr>
          <w:rFonts w:ascii="Times New Roman" w:eastAsia="Calibri" w:hAnsi="Times New Roman"/>
          <w:sz w:val="24"/>
          <w:szCs w:val="24"/>
          <w:lang w:eastAsia="en-US"/>
        </w:rPr>
        <w:t>я»:</w:t>
      </w:r>
      <w:r w:rsidRPr="00B50CA6">
        <w:rPr>
          <w:rFonts w:ascii="Times New Roman" w:eastAsia="Calibri" w:hAnsi="Times New Roman"/>
          <w:spacing w:val="5"/>
          <w:sz w:val="24"/>
          <w:szCs w:val="24"/>
          <w:lang w:eastAsia="en-US"/>
        </w:rPr>
        <w:t xml:space="preserve">циклы с заданным числом повторений, с условием выполнения, с переменной цикла. </w:t>
      </w:r>
      <w:r w:rsidRPr="00B50CA6">
        <w:rPr>
          <w:rFonts w:ascii="Times New Roman" w:eastAsia="Calibri" w:hAnsi="Times New Roman"/>
          <w:i/>
          <w:spacing w:val="1"/>
          <w:sz w:val="24"/>
          <w:szCs w:val="24"/>
          <w:lang w:eastAsia="en-US"/>
        </w:rPr>
        <w:t>Проверк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услови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о </w:t>
      </w:r>
      <w:r w:rsidRPr="00B50CA6">
        <w:rPr>
          <w:rFonts w:ascii="Times New Roman" w:eastAsia="Calibri" w:hAnsi="Times New Roman"/>
          <w:i/>
          <w:spacing w:val="1"/>
          <w:sz w:val="24"/>
          <w:szCs w:val="24"/>
          <w:lang w:eastAsia="en-US"/>
        </w:rPr>
        <w:t>начал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w:t>
      </w:r>
      <w:r w:rsidRPr="00B50CA6">
        <w:rPr>
          <w:rFonts w:ascii="Times New Roman" w:eastAsia="Calibri" w:hAnsi="Times New Roman"/>
          <w:i/>
          <w:spacing w:val="-2"/>
          <w:sz w:val="24"/>
          <w:szCs w:val="24"/>
          <w:lang w:eastAsia="en-US"/>
        </w:rPr>
        <w:t>л</w:t>
      </w:r>
      <w:r w:rsidRPr="00B50CA6">
        <w:rPr>
          <w:rFonts w:ascii="Times New Roman" w:eastAsia="Calibri" w:hAnsi="Times New Roman"/>
          <w:i/>
          <w:sz w:val="24"/>
          <w:szCs w:val="24"/>
          <w:lang w:eastAsia="en-US"/>
        </w:rPr>
        <w:t>аи</w:t>
      </w:r>
      <w:r w:rsidRPr="00B50CA6">
        <w:rPr>
          <w:rFonts w:ascii="Times New Roman" w:eastAsia="Calibri" w:hAnsi="Times New Roman"/>
          <w:i/>
          <w:spacing w:val="1"/>
          <w:sz w:val="24"/>
          <w:szCs w:val="24"/>
          <w:lang w:eastAsia="en-US"/>
        </w:rPr>
        <w:t>после 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постуслови</w:t>
      </w:r>
      <w:r w:rsidRPr="00B50CA6">
        <w:rPr>
          <w:rFonts w:ascii="Times New Roman" w:eastAsia="Calibri" w:hAnsi="Times New Roman"/>
          <w:i/>
          <w:sz w:val="24"/>
          <w:szCs w:val="24"/>
          <w:lang w:eastAsia="en-US"/>
        </w:rPr>
        <w:t>е и</w:t>
      </w:r>
      <w:r w:rsidRPr="00B50CA6">
        <w:rPr>
          <w:rFonts w:ascii="Times New Roman" w:eastAsia="Calibri" w:hAnsi="Times New Roman"/>
          <w:i/>
          <w:spacing w:val="1"/>
          <w:sz w:val="24"/>
          <w:szCs w:val="24"/>
          <w:lang w:eastAsia="en-US"/>
        </w:rPr>
        <w:t>предуслови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Инвариан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Запи</w:t>
      </w:r>
      <w:r w:rsidRPr="00B50CA6">
        <w:rPr>
          <w:rFonts w:ascii="Times New Roman" w:eastAsia="Calibri" w:hAnsi="Times New Roman"/>
          <w:sz w:val="24"/>
          <w:szCs w:val="24"/>
          <w:lang w:eastAsia="en-US"/>
        </w:rPr>
        <w:t>сь</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 программирования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Пример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запис</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коман</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ветвлени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повторени</w:t>
      </w:r>
      <w:r w:rsidRPr="00B50CA6">
        <w:rPr>
          <w:rFonts w:ascii="Times New Roman" w:eastAsia="Calibri" w:hAnsi="Times New Roman"/>
          <w:i/>
          <w:sz w:val="24"/>
          <w:szCs w:val="24"/>
          <w:lang w:eastAsia="en-US"/>
        </w:rPr>
        <w:t>я и</w:t>
      </w:r>
      <w:r w:rsidRPr="00B50CA6">
        <w:rPr>
          <w:rFonts w:ascii="Times New Roman" w:eastAsia="Calibri" w:hAnsi="Times New Roman"/>
          <w:i/>
          <w:spacing w:val="1"/>
          <w:sz w:val="24"/>
          <w:szCs w:val="24"/>
          <w:lang w:eastAsia="en-US"/>
        </w:rPr>
        <w:t>други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конструкци</w:t>
      </w:r>
      <w:r w:rsidRPr="00B50CA6">
        <w:rPr>
          <w:rFonts w:ascii="Times New Roman" w:eastAsia="Calibri" w:hAnsi="Times New Roman"/>
          <w:i/>
          <w:sz w:val="24"/>
          <w:szCs w:val="24"/>
          <w:lang w:eastAsia="en-US"/>
        </w:rPr>
        <w:t xml:space="preserve">й в </w:t>
      </w:r>
      <w:r w:rsidRPr="00B50CA6">
        <w:rPr>
          <w:rFonts w:ascii="Times New Roman" w:eastAsia="Calibri" w:hAnsi="Times New Roman"/>
          <w:i/>
          <w:spacing w:val="1"/>
          <w:sz w:val="24"/>
          <w:szCs w:val="24"/>
          <w:lang w:eastAsia="en-US"/>
        </w:rPr>
        <w:t>ра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личны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языках.</w:t>
      </w:r>
    </w:p>
    <w:p w:rsidR="00B50CA6" w:rsidRPr="00B50CA6" w:rsidRDefault="00B50CA6" w:rsidP="00B50CA6">
      <w:pPr>
        <w:tabs>
          <w:tab w:val="left" w:pos="900"/>
        </w:tabs>
        <w:spacing w:after="0" w:line="240" w:lineRule="auto"/>
        <w:ind w:left="709" w:firstLine="709"/>
        <w:contextualSpacing/>
        <w:jc w:val="both"/>
        <w:rPr>
          <w:rFonts w:ascii="Times New Roman" w:hAnsi="Times New Roman"/>
          <w:b/>
          <w:bCs/>
          <w:spacing w:val="1"/>
          <w:sz w:val="24"/>
          <w:szCs w:val="24"/>
        </w:rPr>
      </w:pPr>
      <w:r w:rsidRPr="00B50CA6">
        <w:rPr>
          <w:rFonts w:ascii="Times New Roman" w:hAnsi="Times New Roman"/>
          <w:b/>
          <w:bCs/>
          <w:spacing w:val="-15"/>
          <w:sz w:val="24"/>
          <w:szCs w:val="24"/>
        </w:rPr>
        <w:t xml:space="preserve">Разработка </w:t>
      </w:r>
      <w:r w:rsidRPr="00B50CA6">
        <w:rPr>
          <w:rFonts w:ascii="Times New Roman" w:hAnsi="Times New Roman"/>
          <w:b/>
          <w:bCs/>
          <w:spacing w:val="1"/>
          <w:sz w:val="24"/>
          <w:szCs w:val="24"/>
        </w:rPr>
        <w:t>алгоритмо</w:t>
      </w:r>
      <w:r w:rsidRPr="00B50CA6">
        <w:rPr>
          <w:rFonts w:ascii="Times New Roman" w:hAnsi="Times New Roman"/>
          <w:b/>
          <w:bCs/>
          <w:sz w:val="24"/>
          <w:szCs w:val="24"/>
        </w:rPr>
        <w:t>ви</w:t>
      </w:r>
      <w:r w:rsidRPr="00B50CA6">
        <w:rPr>
          <w:rFonts w:ascii="Times New Roman" w:hAnsi="Times New Roman"/>
          <w:b/>
          <w:bCs/>
          <w:spacing w:val="1"/>
          <w:sz w:val="24"/>
          <w:szCs w:val="24"/>
        </w:rPr>
        <w:t>программ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Операто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присваивания</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Представлени</w:t>
      </w:r>
      <w:r w:rsidRPr="00B50CA6">
        <w:rPr>
          <w:rFonts w:ascii="Times New Roman" w:eastAsia="Calibri" w:hAnsi="Times New Roman"/>
          <w:i/>
          <w:sz w:val="24"/>
          <w:szCs w:val="24"/>
          <w:lang w:eastAsia="en-US"/>
        </w:rPr>
        <w:t xml:space="preserve">ео </w:t>
      </w:r>
      <w:r w:rsidRPr="00B50CA6">
        <w:rPr>
          <w:rFonts w:ascii="Times New Roman" w:eastAsia="Calibri" w:hAnsi="Times New Roman"/>
          <w:i/>
          <w:spacing w:val="1"/>
          <w:sz w:val="24"/>
          <w:szCs w:val="24"/>
          <w:lang w:eastAsia="en-US"/>
        </w:rPr>
        <w:t>структура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данных</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Константы и переменные. Переменная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им</w:t>
      </w:r>
      <w:r w:rsidRPr="00B50CA6">
        <w:rPr>
          <w:rFonts w:ascii="Times New Roman" w:eastAsia="Calibri" w:hAnsi="Times New Roman"/>
          <w:sz w:val="24"/>
          <w:szCs w:val="24"/>
          <w:lang w:eastAsia="en-US"/>
        </w:rPr>
        <w:t>яиз</w:t>
      </w:r>
      <w:r w:rsidRPr="00B50CA6">
        <w:rPr>
          <w:rFonts w:ascii="Times New Roman" w:eastAsia="Calibri" w:hAnsi="Times New Roman"/>
          <w:spacing w:val="1"/>
          <w:sz w:val="24"/>
          <w:szCs w:val="24"/>
          <w:lang w:eastAsia="en-US"/>
        </w:rPr>
        <w:t>начение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1"/>
          <w:sz w:val="24"/>
          <w:szCs w:val="24"/>
          <w:lang w:eastAsia="en-US"/>
        </w:rPr>
        <w:t xml:space="preserve"> переменных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целые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вещественные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символьные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строковые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логич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величины (массивы)</w:t>
      </w:r>
      <w:r w:rsidRPr="00B50CA6">
        <w:rPr>
          <w:rFonts w:ascii="Times New Roman" w:eastAsia="Calibri" w:hAnsi="Times New Roman"/>
          <w:sz w:val="24"/>
          <w:szCs w:val="24"/>
          <w:lang w:eastAsia="en-US"/>
        </w:rPr>
        <w:t xml:space="preserve">.Одномерные массивы. </w:t>
      </w:r>
      <w:r w:rsidRPr="00B50CA6">
        <w:rPr>
          <w:rFonts w:ascii="Times New Roman" w:eastAsia="Calibri" w:hAnsi="Times New Roman"/>
          <w:i/>
          <w:sz w:val="24"/>
          <w:szCs w:val="24"/>
          <w:lang w:eastAsia="en-US"/>
        </w:rPr>
        <w:t>Двумерные массивы.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зада</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минимальног</w:t>
      </w:r>
      <w:r w:rsidRPr="00B50CA6">
        <w:rPr>
          <w:rFonts w:ascii="Times New Roman" w:hAnsi="Times New Roman"/>
          <w:sz w:val="24"/>
          <w:szCs w:val="24"/>
        </w:rPr>
        <w:t xml:space="preserve">о и </w:t>
      </w:r>
      <w:r w:rsidRPr="00B50CA6">
        <w:rPr>
          <w:rFonts w:ascii="Times New Roman" w:hAnsi="Times New Roman"/>
          <w:spacing w:val="1"/>
          <w:sz w:val="24"/>
          <w:szCs w:val="24"/>
        </w:rPr>
        <w:t>максимальног</w:t>
      </w:r>
      <w:r w:rsidRPr="00B50CA6">
        <w:rPr>
          <w:rFonts w:ascii="Times New Roman" w:hAnsi="Times New Roman"/>
          <w:sz w:val="24"/>
          <w:szCs w:val="24"/>
        </w:rPr>
        <w:t xml:space="preserve">о </w:t>
      </w:r>
      <w:r w:rsidRPr="00B50CA6">
        <w:rPr>
          <w:rFonts w:ascii="Times New Roman" w:hAnsi="Times New Roman"/>
          <w:spacing w:val="1"/>
          <w:sz w:val="24"/>
          <w:szCs w:val="24"/>
        </w:rPr>
        <w:t>числ</w:t>
      </w:r>
      <w:r w:rsidRPr="00B50CA6">
        <w:rPr>
          <w:rFonts w:ascii="Times New Roman" w:hAnsi="Times New Roman"/>
          <w:sz w:val="24"/>
          <w:szCs w:val="24"/>
        </w:rPr>
        <w:t xml:space="preserve">а </w:t>
      </w:r>
      <w:r w:rsidRPr="00B50CA6">
        <w:rPr>
          <w:rFonts w:ascii="Times New Roman" w:hAnsi="Times New Roman"/>
          <w:spacing w:val="1"/>
          <w:sz w:val="24"/>
          <w:szCs w:val="24"/>
        </w:rPr>
        <w:t>и</w:t>
      </w:r>
      <w:r w:rsidRPr="00B50CA6">
        <w:rPr>
          <w:rFonts w:ascii="Times New Roman" w:hAnsi="Times New Roman"/>
          <w:sz w:val="24"/>
          <w:szCs w:val="24"/>
        </w:rPr>
        <w:t xml:space="preserve">з </w:t>
      </w:r>
      <w:r w:rsidRPr="00B50CA6">
        <w:rPr>
          <w:rFonts w:ascii="Times New Roman" w:hAnsi="Times New Roman"/>
          <w:spacing w:val="1"/>
          <w:w w:val="99"/>
          <w:sz w:val="24"/>
          <w:szCs w:val="24"/>
        </w:rPr>
        <w:t>двух</w:t>
      </w:r>
      <w:r w:rsidRPr="00B50CA6">
        <w:rPr>
          <w:rFonts w:ascii="Times New Roman" w:hAnsi="Times New Roman"/>
          <w:w w:val="99"/>
          <w:sz w:val="24"/>
          <w:szCs w:val="24"/>
        </w:rPr>
        <w:t>,</w:t>
      </w:r>
      <w:r w:rsidRPr="00B50CA6">
        <w:rPr>
          <w:rFonts w:ascii="Times New Roman" w:hAnsi="Times New Roman"/>
          <w:spacing w:val="1"/>
          <w:w w:val="99"/>
          <w:sz w:val="24"/>
          <w:szCs w:val="24"/>
        </w:rPr>
        <w:t>трех</w:t>
      </w:r>
      <w:r w:rsidRPr="00B50CA6">
        <w:rPr>
          <w:rFonts w:ascii="Times New Roman" w:hAnsi="Times New Roman"/>
          <w:w w:val="99"/>
          <w:sz w:val="24"/>
          <w:szCs w:val="24"/>
        </w:rPr>
        <w:t xml:space="preserve">, </w:t>
      </w:r>
      <w:r w:rsidRPr="00B50CA6">
        <w:rPr>
          <w:rFonts w:ascii="Times New Roman" w:hAnsi="Times New Roman"/>
          <w:spacing w:val="1"/>
          <w:sz w:val="24"/>
          <w:szCs w:val="24"/>
        </w:rPr>
        <w:t>четыре</w:t>
      </w:r>
      <w:r w:rsidRPr="00B50CA6">
        <w:rPr>
          <w:rFonts w:ascii="Times New Roman" w:hAnsi="Times New Roman"/>
          <w:sz w:val="24"/>
          <w:szCs w:val="24"/>
        </w:rPr>
        <w:t>х</w:t>
      </w:r>
      <w:r w:rsidRPr="00B50CA6">
        <w:rPr>
          <w:rFonts w:ascii="Times New Roman" w:hAnsi="Times New Roman"/>
          <w:spacing w:val="1"/>
          <w:sz w:val="24"/>
          <w:szCs w:val="24"/>
        </w:rPr>
        <w:t>данны</w:t>
      </w:r>
      <w:r w:rsidRPr="00B50CA6">
        <w:rPr>
          <w:rFonts w:ascii="Times New Roman" w:hAnsi="Times New Roman"/>
          <w:sz w:val="24"/>
          <w:szCs w:val="24"/>
        </w:rPr>
        <w:t>х</w:t>
      </w:r>
      <w:r w:rsidRPr="00B50CA6">
        <w:rPr>
          <w:rFonts w:ascii="Times New Roman" w:hAnsi="Times New Roman"/>
          <w:spacing w:val="1"/>
          <w:w w:val="99"/>
          <w:sz w:val="24"/>
          <w:szCs w:val="24"/>
        </w:rPr>
        <w:t>чисел</w:t>
      </w:r>
      <w:r w:rsidRPr="00B50CA6">
        <w:rPr>
          <w:rFonts w:ascii="Times New Roman" w:hAnsi="Times New Roman"/>
          <w:w w:val="99"/>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все</w:t>
      </w:r>
      <w:r w:rsidRPr="00B50CA6">
        <w:rPr>
          <w:rFonts w:ascii="Times New Roman" w:hAnsi="Times New Roman"/>
          <w:sz w:val="24"/>
          <w:szCs w:val="24"/>
        </w:rPr>
        <w:t>х</w:t>
      </w:r>
      <w:r w:rsidRPr="00B50CA6">
        <w:rPr>
          <w:rFonts w:ascii="Times New Roman" w:hAnsi="Times New Roman"/>
          <w:spacing w:val="1"/>
          <w:sz w:val="24"/>
          <w:szCs w:val="24"/>
        </w:rPr>
        <w:t>корне</w:t>
      </w:r>
      <w:r w:rsidRPr="00B50CA6">
        <w:rPr>
          <w:rFonts w:ascii="Times New Roman" w:hAnsi="Times New Roman"/>
          <w:sz w:val="24"/>
          <w:szCs w:val="24"/>
        </w:rPr>
        <w:t>й</w:t>
      </w:r>
      <w:r w:rsidRPr="00B50CA6">
        <w:rPr>
          <w:rFonts w:ascii="Times New Roman" w:hAnsi="Times New Roman"/>
          <w:spacing w:val="1"/>
          <w:sz w:val="24"/>
          <w:szCs w:val="24"/>
        </w:rPr>
        <w:t>заданно</w:t>
      </w:r>
      <w:r w:rsidRPr="00B50CA6">
        <w:rPr>
          <w:rFonts w:ascii="Times New Roman" w:hAnsi="Times New Roman"/>
          <w:sz w:val="24"/>
          <w:szCs w:val="24"/>
        </w:rPr>
        <w:t>го</w:t>
      </w:r>
      <w:r w:rsidRPr="00B50CA6">
        <w:rPr>
          <w:rFonts w:ascii="Times New Roman" w:hAnsi="Times New Roman"/>
          <w:spacing w:val="1"/>
          <w:sz w:val="24"/>
          <w:szCs w:val="24"/>
        </w:rPr>
        <w:t>квадратног</w:t>
      </w:r>
      <w:r w:rsidRPr="00B50CA6">
        <w:rPr>
          <w:rFonts w:ascii="Times New Roman" w:hAnsi="Times New Roman"/>
          <w:sz w:val="24"/>
          <w:szCs w:val="24"/>
        </w:rPr>
        <w:t>о</w:t>
      </w:r>
      <w:r w:rsidRPr="00B50CA6">
        <w:rPr>
          <w:rFonts w:ascii="Times New Roman" w:hAnsi="Times New Roman"/>
          <w:spacing w:val="1"/>
          <w:sz w:val="24"/>
          <w:szCs w:val="24"/>
        </w:rPr>
        <w:t>уравнения</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заполнени</w:t>
      </w:r>
      <w:r w:rsidRPr="00B50CA6">
        <w:rPr>
          <w:rFonts w:ascii="Times New Roman" w:hAnsi="Times New Roman"/>
          <w:sz w:val="24"/>
          <w:szCs w:val="24"/>
        </w:rPr>
        <w:t>е</w:t>
      </w:r>
      <w:r w:rsidRPr="00B50CA6">
        <w:rPr>
          <w:rFonts w:ascii="Times New Roman" w:hAnsi="Times New Roman"/>
          <w:spacing w:val="1"/>
          <w:sz w:val="24"/>
          <w:szCs w:val="24"/>
        </w:rPr>
        <w:t>числовог</w:t>
      </w:r>
      <w:r w:rsidRPr="00B50CA6">
        <w:rPr>
          <w:rFonts w:ascii="Times New Roman" w:hAnsi="Times New Roman"/>
          <w:sz w:val="24"/>
          <w:szCs w:val="24"/>
        </w:rPr>
        <w:t>о</w:t>
      </w:r>
      <w:r w:rsidRPr="00B50CA6">
        <w:rPr>
          <w:rFonts w:ascii="Times New Roman" w:hAnsi="Times New Roman"/>
          <w:spacing w:val="1"/>
          <w:sz w:val="24"/>
          <w:szCs w:val="24"/>
        </w:rPr>
        <w:t>массив</w:t>
      </w:r>
      <w:r w:rsidRPr="00B50CA6">
        <w:rPr>
          <w:rFonts w:ascii="Times New Roman" w:hAnsi="Times New Roman"/>
          <w:sz w:val="24"/>
          <w:szCs w:val="24"/>
        </w:rPr>
        <w:t>ав</w:t>
      </w:r>
      <w:r w:rsidRPr="00B50CA6">
        <w:rPr>
          <w:rFonts w:ascii="Times New Roman" w:hAnsi="Times New Roman"/>
          <w:spacing w:val="1"/>
          <w:sz w:val="24"/>
          <w:szCs w:val="24"/>
        </w:rPr>
        <w:t>соответстви</w:t>
      </w:r>
      <w:r w:rsidRPr="00B50CA6">
        <w:rPr>
          <w:rFonts w:ascii="Times New Roman" w:hAnsi="Times New Roman"/>
          <w:sz w:val="24"/>
          <w:szCs w:val="24"/>
        </w:rPr>
        <w:t>ис</w:t>
      </w:r>
      <w:r w:rsidRPr="00B50CA6">
        <w:rPr>
          <w:rFonts w:ascii="Times New Roman" w:hAnsi="Times New Roman"/>
          <w:spacing w:val="1"/>
          <w:sz w:val="24"/>
          <w:szCs w:val="24"/>
        </w:rPr>
        <w:t>формуло</w:t>
      </w:r>
      <w:r w:rsidRPr="00B50CA6">
        <w:rPr>
          <w:rFonts w:ascii="Times New Roman" w:hAnsi="Times New Roman"/>
          <w:sz w:val="24"/>
          <w:szCs w:val="24"/>
        </w:rPr>
        <w:t>й</w:t>
      </w:r>
      <w:r w:rsidRPr="00B50CA6">
        <w:rPr>
          <w:rFonts w:ascii="Times New Roman" w:hAnsi="Times New Roman"/>
          <w:spacing w:val="1"/>
          <w:sz w:val="24"/>
          <w:szCs w:val="24"/>
        </w:rPr>
        <w:t>ил</w:t>
      </w:r>
      <w:r w:rsidRPr="00B50CA6">
        <w:rPr>
          <w:rFonts w:ascii="Times New Roman" w:hAnsi="Times New Roman"/>
          <w:sz w:val="24"/>
          <w:szCs w:val="24"/>
        </w:rPr>
        <w:t xml:space="preserve">и </w:t>
      </w:r>
      <w:r w:rsidRPr="00B50CA6">
        <w:rPr>
          <w:rFonts w:ascii="Times New Roman" w:hAnsi="Times New Roman"/>
          <w:spacing w:val="1"/>
          <w:sz w:val="24"/>
          <w:szCs w:val="24"/>
        </w:rPr>
        <w:t>путемввод</w:t>
      </w:r>
      <w:r w:rsidRPr="00B50CA6">
        <w:rPr>
          <w:rFonts w:ascii="Times New Roman" w:hAnsi="Times New Roman"/>
          <w:sz w:val="24"/>
          <w:szCs w:val="24"/>
        </w:rPr>
        <w:t>а</w:t>
      </w:r>
      <w:r w:rsidRPr="00B50CA6">
        <w:rPr>
          <w:rFonts w:ascii="Times New Roman" w:hAnsi="Times New Roman"/>
          <w:spacing w:val="1"/>
          <w:sz w:val="24"/>
          <w:szCs w:val="24"/>
        </w:rPr>
        <w:t>чисел</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сумм</w:t>
      </w:r>
      <w:r w:rsidRPr="00B50CA6">
        <w:rPr>
          <w:rFonts w:ascii="Times New Roman" w:hAnsi="Times New Roman"/>
          <w:sz w:val="24"/>
          <w:szCs w:val="24"/>
        </w:rPr>
        <w:t xml:space="preserve">ы </w:t>
      </w:r>
      <w:r w:rsidRPr="00B50CA6">
        <w:rPr>
          <w:rFonts w:ascii="Times New Roman" w:hAnsi="Times New Roman"/>
          <w:spacing w:val="1"/>
          <w:sz w:val="24"/>
          <w:szCs w:val="24"/>
        </w:rPr>
        <w:t>элементо</w:t>
      </w:r>
      <w:r w:rsidRPr="00B50CA6">
        <w:rPr>
          <w:rFonts w:ascii="Times New Roman" w:hAnsi="Times New Roman"/>
          <w:sz w:val="24"/>
          <w:szCs w:val="24"/>
        </w:rPr>
        <w:t xml:space="preserve">в </w:t>
      </w:r>
      <w:r w:rsidRPr="00B50CA6">
        <w:rPr>
          <w:rFonts w:ascii="Times New Roman" w:hAnsi="Times New Roman"/>
          <w:spacing w:val="1"/>
          <w:sz w:val="24"/>
          <w:szCs w:val="24"/>
        </w:rPr>
        <w:t>данно</w:t>
      </w:r>
      <w:r w:rsidRPr="00B50CA6">
        <w:rPr>
          <w:rFonts w:ascii="Times New Roman" w:hAnsi="Times New Roman"/>
          <w:sz w:val="24"/>
          <w:szCs w:val="24"/>
        </w:rPr>
        <w:t xml:space="preserve">й </w:t>
      </w:r>
      <w:r w:rsidRPr="00B50CA6">
        <w:rPr>
          <w:rFonts w:ascii="Times New Roman" w:hAnsi="Times New Roman"/>
          <w:spacing w:val="1"/>
          <w:sz w:val="24"/>
          <w:szCs w:val="24"/>
        </w:rPr>
        <w:t>конечно</w:t>
      </w:r>
      <w:r w:rsidRPr="00B50CA6">
        <w:rPr>
          <w:rFonts w:ascii="Times New Roman" w:hAnsi="Times New Roman"/>
          <w:sz w:val="24"/>
          <w:szCs w:val="24"/>
        </w:rPr>
        <w:t xml:space="preserve">й </w:t>
      </w:r>
      <w:r w:rsidRPr="00B50CA6">
        <w:rPr>
          <w:rFonts w:ascii="Times New Roman" w:hAnsi="Times New Roman"/>
          <w:spacing w:val="1"/>
          <w:sz w:val="24"/>
          <w:szCs w:val="24"/>
        </w:rPr>
        <w:t>числовой последовательност</w:t>
      </w:r>
      <w:r w:rsidRPr="00B50CA6">
        <w:rPr>
          <w:rFonts w:ascii="Times New Roman" w:hAnsi="Times New Roman"/>
          <w:sz w:val="24"/>
          <w:szCs w:val="24"/>
        </w:rPr>
        <w:t>и</w:t>
      </w:r>
      <w:r w:rsidRPr="00B50CA6">
        <w:rPr>
          <w:rFonts w:ascii="Times New Roman" w:hAnsi="Times New Roman"/>
          <w:spacing w:val="1"/>
          <w:sz w:val="24"/>
          <w:szCs w:val="24"/>
        </w:rPr>
        <w:t>ил</w:t>
      </w:r>
      <w:r w:rsidRPr="00B50CA6">
        <w:rPr>
          <w:rFonts w:ascii="Times New Roman" w:hAnsi="Times New Roman"/>
          <w:sz w:val="24"/>
          <w:szCs w:val="24"/>
        </w:rPr>
        <w:t>и</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минимальног</w:t>
      </w:r>
      <w:r w:rsidRPr="00B50CA6">
        <w:rPr>
          <w:rFonts w:ascii="Times New Roman" w:hAnsi="Times New Roman"/>
          <w:sz w:val="24"/>
          <w:szCs w:val="24"/>
        </w:rPr>
        <w:t>о</w:t>
      </w:r>
      <w:r w:rsidRPr="00B50CA6">
        <w:rPr>
          <w:rFonts w:ascii="Times New Roman" w:hAnsi="Times New Roman"/>
          <w:spacing w:val="1"/>
          <w:sz w:val="24"/>
          <w:szCs w:val="24"/>
        </w:rPr>
        <w:t>(максимального</w:t>
      </w:r>
      <w:r w:rsidRPr="00B50CA6">
        <w:rPr>
          <w:rFonts w:ascii="Times New Roman" w:hAnsi="Times New Roman"/>
          <w:sz w:val="24"/>
          <w:szCs w:val="24"/>
        </w:rPr>
        <w:t>)</w:t>
      </w:r>
      <w:r w:rsidRPr="00B50CA6">
        <w:rPr>
          <w:rFonts w:ascii="Times New Roman" w:hAnsi="Times New Roman"/>
          <w:spacing w:val="1"/>
          <w:sz w:val="24"/>
          <w:szCs w:val="24"/>
        </w:rPr>
        <w:t>элемент</w:t>
      </w:r>
      <w:r w:rsidRPr="00B50CA6">
        <w:rPr>
          <w:rFonts w:ascii="Times New Roman" w:hAnsi="Times New Roman"/>
          <w:sz w:val="24"/>
          <w:szCs w:val="24"/>
        </w:rPr>
        <w:t>а</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алгоритмам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решени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Реализаци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алгоритмов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сред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алгоритмо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 xml:space="preserve">елями </w:t>
      </w:r>
      <w:r w:rsidRPr="00B50CA6">
        <w:rPr>
          <w:rFonts w:ascii="Times New Roman" w:hAnsi="Times New Roman"/>
          <w:spacing w:val="1"/>
          <w:sz w:val="24"/>
          <w:szCs w:val="24"/>
          <w:lang w:eastAsia="en-US"/>
        </w:rPr>
        <w:t>Робот, Черепашка, Чертежник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Знакомств</w:t>
      </w:r>
      <w:r w:rsidRPr="00B50CA6">
        <w:rPr>
          <w:rFonts w:ascii="Times New Roman" w:eastAsia="Calibri" w:hAnsi="Times New Roman"/>
          <w:i/>
          <w:sz w:val="24"/>
          <w:szCs w:val="24"/>
          <w:lang w:eastAsia="en-US"/>
        </w:rPr>
        <w:t xml:space="preserve">ос </w:t>
      </w:r>
      <w:r w:rsidRPr="00B50CA6">
        <w:rPr>
          <w:rFonts w:ascii="Times New Roman" w:eastAsia="Calibri" w:hAnsi="Times New Roman"/>
          <w:i/>
          <w:spacing w:val="1"/>
          <w:sz w:val="24"/>
          <w:szCs w:val="24"/>
          <w:lang w:eastAsia="en-US"/>
        </w:rPr>
        <w:t>постановкам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боле</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сло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зада</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 xml:space="preserve">хи </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оритмам</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решения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сортировк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массива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поэлементны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операци</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массивами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целы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чисел</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дставленны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записям</w:t>
      </w:r>
      <w:r w:rsidRPr="00B50CA6">
        <w:rPr>
          <w:rFonts w:ascii="Times New Roman" w:eastAsia="Calibri" w:hAnsi="Times New Roman"/>
          <w:i/>
          <w:sz w:val="24"/>
          <w:szCs w:val="24"/>
          <w:lang w:eastAsia="en-US"/>
        </w:rPr>
        <w:t xml:space="preserve">ив </w:t>
      </w:r>
      <w:r w:rsidRPr="00B50CA6">
        <w:rPr>
          <w:rFonts w:ascii="Times New Roman" w:eastAsia="Calibri" w:hAnsi="Times New Roman"/>
          <w:i/>
          <w:spacing w:val="1"/>
          <w:sz w:val="24"/>
          <w:szCs w:val="24"/>
          <w:lang w:eastAsia="en-US"/>
        </w:rPr>
        <w:t>десятично</w:t>
      </w:r>
      <w:r w:rsidRPr="00B50CA6">
        <w:rPr>
          <w:rFonts w:ascii="Times New Roman" w:eastAsia="Calibri" w:hAnsi="Times New Roman"/>
          <w:i/>
          <w:sz w:val="24"/>
          <w:szCs w:val="24"/>
          <w:lang w:eastAsia="en-US"/>
        </w:rPr>
        <w:t>йи</w:t>
      </w:r>
      <w:r w:rsidRPr="00B50CA6">
        <w:rPr>
          <w:rFonts w:ascii="Times New Roman" w:eastAsia="Calibri" w:hAnsi="Times New Roman"/>
          <w:i/>
          <w:spacing w:val="1"/>
          <w:sz w:val="24"/>
          <w:szCs w:val="24"/>
          <w:lang w:eastAsia="en-US"/>
        </w:rPr>
        <w:t>двоично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счисления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нахо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дени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наибольшего обще</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делител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Евклида)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этапа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разработк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требовани</w:t>
      </w:r>
      <w:r w:rsidRPr="00B50CA6">
        <w:rPr>
          <w:rFonts w:ascii="Times New Roman" w:eastAsia="Calibri" w:hAnsi="Times New Roman"/>
          <w:sz w:val="24"/>
          <w:szCs w:val="24"/>
          <w:lang w:eastAsia="en-US"/>
        </w:rPr>
        <w:t xml:space="preserve">йк </w:t>
      </w:r>
      <w:r w:rsidRPr="00B50CA6">
        <w:rPr>
          <w:rFonts w:ascii="Times New Roman" w:eastAsia="Calibri" w:hAnsi="Times New Roman"/>
          <w:spacing w:val="1"/>
          <w:sz w:val="24"/>
          <w:szCs w:val="24"/>
          <w:lang w:eastAsia="en-US"/>
        </w:rPr>
        <w:t>программе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аци</w:t>
      </w:r>
      <w:r w:rsidRPr="00B50CA6">
        <w:rPr>
          <w:rFonts w:ascii="Times New Roman" w:eastAsia="Calibri" w:hAnsi="Times New Roman"/>
          <w:sz w:val="24"/>
          <w:szCs w:val="24"/>
          <w:lang w:eastAsia="en-US"/>
        </w:rPr>
        <w:t>я в</w:t>
      </w: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на 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помощью 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тестиров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Простейши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прием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диалогово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отладк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точк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останов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пошагово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выполн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просмот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значени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величин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отладочны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вывод)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документиров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Составлени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описани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про</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рамм</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образцу</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Анали</w:t>
      </w:r>
      <w:r w:rsidRPr="00B50CA6">
        <w:rPr>
          <w:rFonts w:ascii="Times New Roman" w:hAnsi="Times New Roman"/>
          <w:b/>
          <w:bCs/>
          <w:sz w:val="24"/>
          <w:szCs w:val="24"/>
        </w:rPr>
        <w:t>з</w:t>
      </w:r>
      <w:r w:rsidRPr="00B50CA6">
        <w:rPr>
          <w:rFonts w:ascii="Times New Roman" w:hAnsi="Times New Roman"/>
          <w:b/>
          <w:bCs/>
          <w:spacing w:val="1"/>
          <w:sz w:val="24"/>
          <w:szCs w:val="24"/>
        </w:rPr>
        <w:t>алгоритмов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Сложност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вычисления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выполненны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операций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используемо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памяти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исходны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шаго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небольшог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выполняющих обработк</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большог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возможны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результато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приводящи</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данном</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результату</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 xml:space="preserve">процессов </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набор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числовы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характеристик</w:t>
      </w:r>
      <w:r w:rsidRPr="00B50CA6">
        <w:rPr>
          <w:rFonts w:ascii="Times New Roman" w:eastAsia="Calibri" w:hAnsi="Times New Roman"/>
          <w:sz w:val="24"/>
          <w:szCs w:val="24"/>
          <w:lang w:eastAsia="en-US"/>
        </w:rPr>
        <w:t>, а</w:t>
      </w:r>
      <w:r w:rsidRPr="00B50CA6">
        <w:rPr>
          <w:rFonts w:ascii="Times New Roman" w:eastAsia="Calibri" w:hAnsi="Times New Roman"/>
          <w:spacing w:val="1"/>
          <w:sz w:val="24"/>
          <w:szCs w:val="24"/>
          <w:lang w:eastAsia="en-US"/>
        </w:rPr>
        <w:t>такж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зависимосте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между этим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характеристиками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выражаемым</w:t>
      </w:r>
      <w:r w:rsidRPr="00B50CA6">
        <w:rPr>
          <w:rFonts w:ascii="Times New Roman" w:eastAsia="Calibri" w:hAnsi="Times New Roman"/>
          <w:sz w:val="24"/>
          <w:szCs w:val="24"/>
          <w:lang w:eastAsia="en-US"/>
        </w:rPr>
        <w:t xml:space="preserve">ис </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Робототехника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50CA6">
        <w:rPr>
          <w:rFonts w:ascii="Times New Roman" w:eastAsia="Calibri" w:hAnsi="Times New Roman"/>
          <w:i/>
          <w:spacing w:val="1"/>
          <w:sz w:val="24"/>
          <w:szCs w:val="24"/>
          <w:lang w:eastAsia="en-US"/>
        </w:rPr>
        <w:t>получениесигн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ов</w:t>
      </w:r>
      <w:r w:rsidRPr="00B50CA6">
        <w:rPr>
          <w:rFonts w:ascii="Times New Roman" w:eastAsia="Calibri" w:hAnsi="Times New Roman"/>
          <w:i/>
          <w:spacing w:val="1"/>
          <w:sz w:val="24"/>
          <w:szCs w:val="24"/>
          <w:lang w:eastAsia="en-US"/>
        </w:rPr>
        <w:t>от цифровы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датчико</w:t>
      </w:r>
      <w:r w:rsidRPr="00B50CA6">
        <w:rPr>
          <w:rFonts w:ascii="Times New Roman" w:eastAsia="Calibri" w:hAnsi="Times New Roman"/>
          <w:i/>
          <w:sz w:val="24"/>
          <w:szCs w:val="24"/>
          <w:lang w:eastAsia="en-US"/>
        </w:rPr>
        <w:t>в (касания, расстояния, света, звука и др.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Матема</w:t>
      </w:r>
      <w:r w:rsidRPr="00B50CA6">
        <w:rPr>
          <w:rFonts w:ascii="Times New Roman" w:hAnsi="Times New Roman"/>
          <w:b/>
          <w:bCs/>
          <w:sz w:val="24"/>
          <w:szCs w:val="24"/>
        </w:rPr>
        <w:t>т</w:t>
      </w:r>
      <w:r w:rsidRPr="00B50CA6">
        <w:rPr>
          <w:rFonts w:ascii="Times New Roman" w:hAnsi="Times New Roman"/>
          <w:b/>
          <w:bCs/>
          <w:spacing w:val="1"/>
          <w:sz w:val="24"/>
          <w:szCs w:val="24"/>
        </w:rPr>
        <w:t>ическо</w:t>
      </w:r>
      <w:r w:rsidRPr="00B50CA6">
        <w:rPr>
          <w:rFonts w:ascii="Times New Roman" w:hAnsi="Times New Roman"/>
          <w:b/>
          <w:bCs/>
          <w:sz w:val="24"/>
          <w:szCs w:val="24"/>
        </w:rPr>
        <w:t>е</w:t>
      </w:r>
      <w:r w:rsidRPr="00B50CA6">
        <w:rPr>
          <w:rFonts w:ascii="Times New Roman" w:hAnsi="Times New Roman"/>
          <w:b/>
          <w:bCs/>
          <w:spacing w:val="1"/>
          <w:sz w:val="24"/>
          <w:szCs w:val="24"/>
        </w:rPr>
        <w:t>моделирование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 xml:space="preserve">.Задачи, решаемые с помощью математического (компьютерного) моделирования.Отличие математической модели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натурно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словесног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литературного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компьютеро</w:t>
      </w:r>
      <w:r w:rsidRPr="00B50CA6">
        <w:rPr>
          <w:rFonts w:ascii="Times New Roman" w:eastAsia="Calibri" w:hAnsi="Times New Roman"/>
          <w:sz w:val="24"/>
          <w:szCs w:val="24"/>
          <w:lang w:eastAsia="en-US"/>
        </w:rPr>
        <w:t xml:space="preserve">в при работе с математическими моделями.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Компьютерные эксперименты.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математически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(компьютерных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моделе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при решени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научно-технически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цикл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моделирования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программна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реализация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проверк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на просты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примера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(тестирование)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проведени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компьютерног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эксперимента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результатов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уточнени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Использовани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программны</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систе</w:t>
      </w:r>
      <w:r w:rsidRPr="00B50CA6">
        <w:rPr>
          <w:rFonts w:ascii="Times New Roman" w:eastAsia="Calibri" w:hAnsi="Times New Roman"/>
          <w:b/>
          <w:bCs/>
          <w:sz w:val="24"/>
          <w:szCs w:val="24"/>
          <w:lang w:eastAsia="en-US"/>
        </w:rPr>
        <w:t>ми</w:t>
      </w:r>
      <w:r w:rsidRPr="00B50CA6">
        <w:rPr>
          <w:rFonts w:ascii="Times New Roman" w:eastAsia="Calibri" w:hAnsi="Times New Roman"/>
          <w:b/>
          <w:bCs/>
          <w:spacing w:val="1"/>
          <w:sz w:val="24"/>
          <w:szCs w:val="24"/>
          <w:lang w:eastAsia="en-US"/>
        </w:rPr>
        <w:t>сервисо</w:t>
      </w:r>
      <w:r w:rsidRPr="00B50CA6">
        <w:rPr>
          <w:rFonts w:ascii="Times New Roman" w:eastAsia="Calibri" w:hAnsi="Times New Roman"/>
          <w:b/>
          <w:bCs/>
          <w:sz w:val="24"/>
          <w:szCs w:val="24"/>
          <w:lang w:eastAsia="en-US"/>
        </w:rPr>
        <w:t>в</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Файлова</w:t>
      </w:r>
      <w:r w:rsidRPr="00B50CA6">
        <w:rPr>
          <w:rFonts w:ascii="Times New Roman" w:hAnsi="Times New Roman"/>
          <w:b/>
          <w:bCs/>
          <w:sz w:val="24"/>
          <w:szCs w:val="24"/>
        </w:rPr>
        <w:t>я</w:t>
      </w:r>
      <w:r w:rsidRPr="00B50CA6">
        <w:rPr>
          <w:rFonts w:ascii="Times New Roman" w:hAnsi="Times New Roman"/>
          <w:b/>
          <w:bCs/>
          <w:spacing w:val="1"/>
          <w:sz w:val="24"/>
          <w:szCs w:val="24"/>
        </w:rPr>
        <w:t>систем</w:t>
      </w:r>
      <w:r w:rsidRPr="00B50CA6">
        <w:rPr>
          <w:rFonts w:ascii="Times New Roman" w:hAnsi="Times New Roman"/>
          <w:b/>
          <w:bCs/>
          <w:sz w:val="24"/>
          <w:szCs w:val="24"/>
        </w:rPr>
        <w:t>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Принципы построения файловых систем. </w:t>
      </w:r>
      <w:r w:rsidRPr="00B50CA6">
        <w:rPr>
          <w:rFonts w:ascii="Times New Roman" w:eastAsia="Calibri" w:hAnsi="Times New Roman"/>
          <w:spacing w:val="1"/>
          <w:sz w:val="24"/>
          <w:szCs w:val="24"/>
          <w:lang w:eastAsia="en-US"/>
        </w:rPr>
        <w:t>Катало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директория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файлами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создание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редактирование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копирование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перемещение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удаление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типо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(страниц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печатног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роман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«Евгени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Онегин»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минутны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видеоклип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полуторачасово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фильм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космически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наблюдений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файл промежуточны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моделировани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сложны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физически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Архивировани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разархивирование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Файловы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менеджер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3"/>
          <w:sz w:val="24"/>
          <w:szCs w:val="24"/>
          <w:lang w:eastAsia="en-US"/>
        </w:rPr>
        <w:t>Поис</w:t>
      </w:r>
      <w:r w:rsidRPr="00B50CA6">
        <w:rPr>
          <w:rFonts w:ascii="Times New Roman" w:eastAsia="Calibri" w:hAnsi="Times New Roman"/>
          <w:i/>
          <w:sz w:val="24"/>
          <w:szCs w:val="24"/>
          <w:lang w:eastAsia="en-US"/>
        </w:rPr>
        <w:t>кв</w:t>
      </w:r>
      <w:r w:rsidRPr="00B50CA6">
        <w:rPr>
          <w:rFonts w:ascii="Times New Roman" w:eastAsia="Calibri" w:hAnsi="Times New Roman"/>
          <w:i/>
          <w:spacing w:val="1"/>
          <w:sz w:val="24"/>
          <w:szCs w:val="24"/>
          <w:lang w:eastAsia="en-US"/>
        </w:rPr>
        <w:t>файлово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системе</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Подготовк</w:t>
      </w:r>
      <w:r w:rsidRPr="00B50CA6">
        <w:rPr>
          <w:rFonts w:ascii="Times New Roman" w:hAnsi="Times New Roman"/>
          <w:b/>
          <w:bCs/>
          <w:sz w:val="24"/>
          <w:szCs w:val="24"/>
        </w:rPr>
        <w:t>а</w:t>
      </w:r>
      <w:r w:rsidRPr="00B50CA6">
        <w:rPr>
          <w:rFonts w:ascii="Times New Roman" w:hAnsi="Times New Roman"/>
          <w:b/>
          <w:bCs/>
          <w:spacing w:val="1"/>
          <w:sz w:val="24"/>
          <w:szCs w:val="24"/>
        </w:rPr>
        <w:t>тексто</w:t>
      </w:r>
      <w:r w:rsidRPr="00B50CA6">
        <w:rPr>
          <w:rFonts w:ascii="Times New Roman" w:hAnsi="Times New Roman"/>
          <w:b/>
          <w:bCs/>
          <w:sz w:val="24"/>
          <w:szCs w:val="24"/>
        </w:rPr>
        <w:t>ви</w:t>
      </w:r>
      <w:r w:rsidRPr="00B50CA6">
        <w:rPr>
          <w:rFonts w:ascii="Times New Roman" w:hAnsi="Times New Roman"/>
          <w:b/>
          <w:bCs/>
          <w:spacing w:val="1"/>
          <w:sz w:val="24"/>
          <w:szCs w:val="24"/>
        </w:rPr>
        <w:t>демонстрационны</w:t>
      </w:r>
      <w:r w:rsidRPr="00B50CA6">
        <w:rPr>
          <w:rFonts w:ascii="Times New Roman" w:hAnsi="Times New Roman"/>
          <w:b/>
          <w:bCs/>
          <w:sz w:val="24"/>
          <w:szCs w:val="24"/>
        </w:rPr>
        <w:t>х</w:t>
      </w:r>
      <w:r w:rsidRPr="00B50CA6">
        <w:rPr>
          <w:rFonts w:ascii="Times New Roman" w:hAnsi="Times New Roman"/>
          <w:b/>
          <w:bCs/>
          <w:spacing w:val="1"/>
          <w:sz w:val="24"/>
          <w:szCs w:val="24"/>
        </w:rPr>
        <w:t>материало</w:t>
      </w:r>
      <w:r w:rsidRPr="00B50CA6">
        <w:rPr>
          <w:rFonts w:ascii="Times New Roman" w:hAnsi="Times New Roman"/>
          <w:b/>
          <w:bCs/>
          <w:sz w:val="24"/>
          <w:szCs w:val="24"/>
        </w:rPr>
        <w:t>в</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екст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вы</w:t>
      </w:r>
      <w:r w:rsidRPr="00B50CA6">
        <w:rPr>
          <w:rFonts w:ascii="Times New Roman" w:eastAsia="Calibri" w:hAnsi="Times New Roman"/>
          <w:sz w:val="24"/>
          <w:szCs w:val="24"/>
          <w:lang w:eastAsia="en-US"/>
        </w:rPr>
        <w:t>едо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ыиих</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кт</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рн</w:t>
      </w:r>
      <w:r w:rsidRPr="00B50CA6">
        <w:rPr>
          <w:rFonts w:ascii="Times New Roman" w:eastAsia="Calibri" w:hAnsi="Times New Roman"/>
          <w:spacing w:val="3"/>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ли</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об</w:t>
      </w:r>
      <w:r w:rsidRPr="00B50CA6">
        <w:rPr>
          <w:rFonts w:ascii="Times New Roman" w:eastAsia="Calibri" w:hAnsi="Times New Roman"/>
          <w:sz w:val="24"/>
          <w:szCs w:val="24"/>
          <w:lang w:eastAsia="en-US"/>
        </w:rPr>
        <w:t>ъ</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тд</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ниц,</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ссыло</w:t>
      </w:r>
      <w:r w:rsidRPr="00B50CA6">
        <w:rPr>
          <w:rFonts w:ascii="Times New Roman" w:eastAsia="Calibri" w:hAnsi="Times New Roman"/>
          <w:sz w:val="24"/>
          <w:szCs w:val="24"/>
          <w:lang w:eastAsia="en-US"/>
        </w:rPr>
        <w:t>кид</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Истори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менений.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Проверкаправописания,словари.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текс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ль</w:t>
      </w:r>
      <w:r w:rsidRPr="00B50CA6">
        <w:rPr>
          <w:rFonts w:ascii="Times New Roman" w:eastAsia="Calibri" w:hAnsi="Times New Roman"/>
          <w:spacing w:val="1"/>
          <w:sz w:val="24"/>
          <w:szCs w:val="24"/>
          <w:lang w:eastAsia="en-US"/>
        </w:rPr>
        <w:t>зов</w:t>
      </w:r>
      <w:r w:rsidRPr="00B50CA6">
        <w:rPr>
          <w:rFonts w:ascii="Times New Roman" w:eastAsia="Calibri" w:hAnsi="Times New Roman"/>
          <w:sz w:val="24"/>
          <w:szCs w:val="24"/>
          <w:lang w:eastAsia="en-US"/>
        </w:rPr>
        <w:t>ан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мм </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ши</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стно</w:t>
      </w:r>
      <w:r w:rsidRPr="00B50CA6">
        <w:rPr>
          <w:rFonts w:ascii="Times New Roman" w:eastAsia="Calibri" w:hAnsi="Times New Roman"/>
          <w:sz w:val="24"/>
          <w:szCs w:val="24"/>
          <w:lang w:eastAsia="en-US"/>
        </w:rPr>
        <w:t>йр</w:t>
      </w:r>
      <w:r w:rsidRPr="00B50CA6">
        <w:rPr>
          <w:rFonts w:ascii="Times New Roman" w:eastAsia="Calibri" w:hAnsi="Times New Roman"/>
          <w:spacing w:val="1"/>
          <w:sz w:val="24"/>
          <w:szCs w:val="24"/>
          <w:lang w:eastAsia="en-US"/>
        </w:rPr>
        <w:t>еч</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мпь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ный</w:t>
      </w:r>
      <w:r w:rsidRPr="00B50CA6">
        <w:rPr>
          <w:rFonts w:ascii="Times New Roman" w:eastAsia="Calibri" w:hAnsi="Times New Roman"/>
          <w:spacing w:val="1"/>
          <w:sz w:val="24"/>
          <w:szCs w:val="24"/>
          <w:lang w:eastAsia="en-US"/>
        </w:rPr>
        <w:t>пе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ем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ст</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впо</w:t>
      </w:r>
      <w:r w:rsidRPr="00B50CA6">
        <w:rPr>
          <w:rFonts w:ascii="Times New Roman" w:eastAsia="Calibri" w:hAnsi="Times New Roman"/>
          <w:i/>
          <w:spacing w:val="2"/>
          <w:sz w:val="24"/>
          <w:szCs w:val="24"/>
          <w:lang w:eastAsia="en-US"/>
        </w:rPr>
        <w:t>ин</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2"/>
          <w:sz w:val="24"/>
          <w:szCs w:val="24"/>
          <w:lang w:eastAsia="en-US"/>
        </w:rPr>
        <w:t>ц</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ли</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те</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и </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зда</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ь</w:t>
      </w:r>
      <w:r w:rsidRPr="00B50CA6">
        <w:rPr>
          <w:rFonts w:ascii="Times New Roman" w:eastAsia="Calibri" w:hAnsi="Times New Roman"/>
          <w:i/>
          <w:spacing w:val="1"/>
          <w:sz w:val="24"/>
          <w:szCs w:val="24"/>
          <w:lang w:eastAsia="en-US"/>
        </w:rPr>
        <w:t>ск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Делова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переписка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учебна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публикация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коллективна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работа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ефе</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нн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Подготовк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презентаций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Включени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презентаци</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аудиовизуальны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объектов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графическим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редакторами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редактирования графически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объектов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змера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жат</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 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pacing w:val="-1"/>
          <w:sz w:val="24"/>
          <w:szCs w:val="24"/>
          <w:lang w:eastAsia="en-US"/>
        </w:rPr>
        <w:t>е, работа с областями (выделение, копирование, заливка цветом),к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рр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я</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аст</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 xml:space="preserve">Знакомство </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 xml:space="preserve">ий. </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мет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1"/>
          <w:sz w:val="24"/>
          <w:szCs w:val="24"/>
          <w:lang w:eastAsia="en-US"/>
        </w:rPr>
        <w:t>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тилевы</w:t>
      </w:r>
      <w:r w:rsidRPr="00B50CA6">
        <w:rPr>
          <w:rFonts w:ascii="Times New Roman" w:eastAsia="Calibri" w:hAnsi="Times New Roman"/>
          <w:i/>
          <w:sz w:val="24"/>
          <w:szCs w:val="24"/>
          <w:lang w:eastAsia="en-US"/>
        </w:rPr>
        <w:t>еп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Вво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ображени</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исполь</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ование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устройст</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фотоаппарато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микроскопов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видеокамер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сканеро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Средств</w:t>
      </w:r>
      <w:r w:rsidRPr="00B50CA6">
        <w:rPr>
          <w:rFonts w:ascii="Times New Roman" w:eastAsia="Calibri" w:hAnsi="Times New Roman"/>
          <w:i/>
          <w:sz w:val="24"/>
          <w:szCs w:val="24"/>
          <w:lang w:eastAsia="en-US"/>
        </w:rPr>
        <w:t>а</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компьютерног</w:t>
      </w:r>
      <w:r w:rsidR="00813F41">
        <w:rPr>
          <w:rFonts w:ascii="Times New Roman" w:eastAsia="Calibri" w:hAnsi="Times New Roman"/>
          <w:i/>
          <w:spacing w:val="1"/>
          <w:sz w:val="24"/>
          <w:szCs w:val="24"/>
          <w:lang w:eastAsia="en-US"/>
        </w:rPr>
        <w:t xml:space="preserve"> </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проектирования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Черте</w:t>
      </w:r>
      <w:r w:rsidRPr="00B50CA6">
        <w:rPr>
          <w:rFonts w:ascii="Times New Roman" w:eastAsia="Calibri" w:hAnsi="Times New Roman"/>
          <w:i/>
          <w:spacing w:val="2"/>
          <w:sz w:val="24"/>
          <w:szCs w:val="24"/>
          <w:lang w:eastAsia="en-US"/>
        </w:rPr>
        <w:t>ж</w:t>
      </w:r>
      <w:r w:rsidRPr="00B50CA6">
        <w:rPr>
          <w:rFonts w:ascii="Times New Roman" w:eastAsia="Calibri" w:hAnsi="Times New Roman"/>
          <w:i/>
          <w:sz w:val="24"/>
          <w:szCs w:val="24"/>
          <w:lang w:eastAsia="en-US"/>
        </w:rPr>
        <w:t>и</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и</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работ</w:t>
      </w:r>
      <w:r w:rsidRPr="00B50CA6">
        <w:rPr>
          <w:rFonts w:ascii="Times New Roman" w:eastAsia="Calibri" w:hAnsi="Times New Roman"/>
          <w:i/>
          <w:sz w:val="24"/>
          <w:szCs w:val="24"/>
          <w:lang w:eastAsia="en-US"/>
        </w:rPr>
        <w:t>а</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 xml:space="preserve">с </w:t>
      </w:r>
      <w:r w:rsidRPr="00B50CA6">
        <w:rPr>
          <w:rFonts w:ascii="Times New Roman" w:eastAsia="Calibri" w:hAnsi="Times New Roman"/>
          <w:i/>
          <w:spacing w:val="1"/>
          <w:sz w:val="24"/>
          <w:szCs w:val="24"/>
          <w:lang w:eastAsia="en-US"/>
        </w:rPr>
        <w:t>ними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Базо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еле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об</w:t>
      </w:r>
      <w:r w:rsidRPr="00B50CA6">
        <w:rPr>
          <w:rFonts w:ascii="Times New Roman" w:eastAsia="Calibri" w:hAnsi="Times New Roman"/>
          <w:i/>
          <w:sz w:val="24"/>
          <w:szCs w:val="24"/>
          <w:lang w:eastAsia="en-US"/>
        </w:rPr>
        <w:t>ъ</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ет</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 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ова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я</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аг</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 xml:space="preserve"> 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мы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Электронны</w:t>
      </w:r>
      <w:r w:rsidRPr="00B50CA6">
        <w:rPr>
          <w:rFonts w:ascii="Times New Roman" w:hAnsi="Times New Roman"/>
          <w:b/>
          <w:bCs/>
          <w:sz w:val="24"/>
          <w:szCs w:val="24"/>
        </w:rPr>
        <w:t>е</w:t>
      </w:r>
      <w:r w:rsidRPr="00B50CA6">
        <w:rPr>
          <w:rFonts w:ascii="Times New Roman" w:hAnsi="Times New Roman"/>
          <w:b/>
          <w:bCs/>
          <w:spacing w:val="1"/>
          <w:sz w:val="24"/>
          <w:szCs w:val="24"/>
        </w:rPr>
        <w:t>(динамические</w:t>
      </w:r>
      <w:r w:rsidRPr="00B50CA6">
        <w:rPr>
          <w:rFonts w:ascii="Times New Roman" w:hAnsi="Times New Roman"/>
          <w:b/>
          <w:bCs/>
          <w:sz w:val="24"/>
          <w:szCs w:val="24"/>
        </w:rPr>
        <w:t>)</w:t>
      </w:r>
      <w:r w:rsidRPr="00B50CA6">
        <w:rPr>
          <w:rFonts w:ascii="Times New Roman" w:hAnsi="Times New Roman"/>
          <w:b/>
          <w:bCs/>
          <w:spacing w:val="1"/>
          <w:sz w:val="24"/>
          <w:szCs w:val="24"/>
        </w:rPr>
        <w:t>таблиц</w:t>
      </w:r>
      <w:r w:rsidRPr="00B50CA6">
        <w:rPr>
          <w:rFonts w:ascii="Times New Roman" w:hAnsi="Times New Roman"/>
          <w:b/>
          <w:bCs/>
          <w:sz w:val="24"/>
          <w:szCs w:val="24"/>
        </w:rPr>
        <w:t>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Электронны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(динамически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таблицы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с</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использование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абсолютной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относительно</w:t>
      </w:r>
      <w:r w:rsidRPr="00B50CA6">
        <w:rPr>
          <w:rFonts w:ascii="Times New Roman" w:eastAsia="Calibri" w:hAnsi="Times New Roman"/>
          <w:sz w:val="24"/>
          <w:szCs w:val="24"/>
          <w:lang w:eastAsia="en-US"/>
        </w:rPr>
        <w:t>й 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смешанно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адресации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реобразование формул при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ыделени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диапазон</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упорядочивани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(сортировка</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элементов</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001978AC">
        <w:rPr>
          <w:rFonts w:ascii="Times New Roman" w:eastAsia="Calibri" w:hAnsi="Times New Roman"/>
          <w:spacing w:val="1"/>
          <w:sz w:val="24"/>
          <w:szCs w:val="24"/>
          <w:lang w:eastAsia="en-US"/>
        </w:rPr>
        <w:t xml:space="preserve"> </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графико</w:t>
      </w:r>
      <w:r w:rsidR="001978AC">
        <w:rPr>
          <w:rFonts w:ascii="Times New Roman" w:eastAsia="Calibri" w:hAnsi="Times New Roman"/>
          <w:spacing w:val="1"/>
          <w:sz w:val="24"/>
          <w:szCs w:val="24"/>
          <w:lang w:eastAsia="en-US"/>
        </w:rPr>
        <w:t xml:space="preserve"> -</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диаграмм</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Баз</w:t>
      </w:r>
      <w:r w:rsidRPr="00B50CA6">
        <w:rPr>
          <w:rFonts w:ascii="Times New Roman" w:hAnsi="Times New Roman"/>
          <w:b/>
          <w:bCs/>
          <w:sz w:val="24"/>
          <w:szCs w:val="24"/>
        </w:rPr>
        <w:t>ы</w:t>
      </w:r>
      <w:r w:rsidRPr="00B50CA6">
        <w:rPr>
          <w:rFonts w:ascii="Times New Roman" w:hAnsi="Times New Roman"/>
          <w:b/>
          <w:bCs/>
          <w:spacing w:val="1"/>
          <w:sz w:val="24"/>
          <w:szCs w:val="24"/>
        </w:rPr>
        <w:t>данны</w:t>
      </w:r>
      <w:r w:rsidRPr="00B50CA6">
        <w:rPr>
          <w:rFonts w:ascii="Times New Roman" w:hAnsi="Times New Roman"/>
          <w:b/>
          <w:bCs/>
          <w:sz w:val="24"/>
          <w:szCs w:val="24"/>
        </w:rPr>
        <w:t>х.</w:t>
      </w:r>
      <w:r w:rsidRPr="00B50CA6">
        <w:rPr>
          <w:rFonts w:ascii="Times New Roman" w:hAnsi="Times New Roman"/>
          <w:b/>
          <w:bCs/>
          <w:spacing w:val="1"/>
          <w:sz w:val="24"/>
          <w:szCs w:val="24"/>
        </w:rPr>
        <w:t>Поис</w:t>
      </w:r>
      <w:r w:rsidRPr="00B50CA6">
        <w:rPr>
          <w:rFonts w:ascii="Times New Roman" w:hAnsi="Times New Roman"/>
          <w:b/>
          <w:bCs/>
          <w:sz w:val="24"/>
          <w:szCs w:val="24"/>
        </w:rPr>
        <w:t>к</w:t>
      </w:r>
      <w:r w:rsidRPr="00B50CA6">
        <w:rPr>
          <w:rFonts w:ascii="Times New Roman" w:hAnsi="Times New Roman"/>
          <w:b/>
          <w:bCs/>
          <w:spacing w:val="1"/>
          <w:sz w:val="24"/>
          <w:szCs w:val="24"/>
        </w:rPr>
        <w:t>информации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Баз</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отношения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Поис</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готово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базе</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Связ</w:t>
      </w:r>
      <w:r w:rsidRPr="00B50CA6">
        <w:rPr>
          <w:rFonts w:ascii="Times New Roman" w:eastAsia="Calibri" w:hAnsi="Times New Roman"/>
          <w:i/>
          <w:sz w:val="24"/>
          <w:szCs w:val="24"/>
          <w:lang w:eastAsia="en-US"/>
        </w:rPr>
        <w:t>и</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ме</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у</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таблицами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Поис</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информаци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7"/>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методик</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ка 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запросов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браузеры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энциклопеди</w:t>
      </w:r>
      <w:r w:rsidRPr="00B50CA6">
        <w:rPr>
          <w:rFonts w:ascii="Times New Roman" w:eastAsia="Calibri" w:hAnsi="Times New Roman"/>
          <w:sz w:val="24"/>
          <w:szCs w:val="24"/>
          <w:lang w:eastAsia="en-US"/>
        </w:rPr>
        <w:t>и и</w:t>
      </w:r>
      <w:r w:rsidRPr="00B50CA6">
        <w:rPr>
          <w:rFonts w:ascii="Times New Roman" w:eastAsia="Calibri" w:hAnsi="Times New Roman"/>
          <w:spacing w:val="1"/>
          <w:sz w:val="24"/>
          <w:szCs w:val="24"/>
          <w:lang w:eastAsia="en-US"/>
        </w:rPr>
        <w:t>словари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карт</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системы</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аш</w:t>
      </w:r>
      <w:r w:rsidRPr="00B50CA6">
        <w:rPr>
          <w:rFonts w:ascii="Times New Roman" w:eastAsia="Calibri" w:hAnsi="Times New Roman"/>
          <w:i/>
          <w:sz w:val="24"/>
          <w:szCs w:val="24"/>
          <w:lang w:eastAsia="en-US"/>
        </w:rPr>
        <w:t>ин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Работ</w:t>
      </w:r>
      <w:r w:rsidRPr="00B50CA6">
        <w:rPr>
          <w:rFonts w:ascii="Times New Roman" w:hAnsi="Times New Roman"/>
          <w:b/>
          <w:bCs/>
          <w:sz w:val="24"/>
          <w:szCs w:val="24"/>
        </w:rPr>
        <w:t xml:space="preserve">а в </w:t>
      </w:r>
      <w:r w:rsidRPr="00B50CA6">
        <w:rPr>
          <w:rFonts w:ascii="Times New Roman" w:hAnsi="Times New Roman"/>
          <w:b/>
          <w:bCs/>
          <w:spacing w:val="1"/>
          <w:sz w:val="24"/>
          <w:szCs w:val="24"/>
        </w:rPr>
        <w:t>информационно</w:t>
      </w:r>
      <w:r w:rsidRPr="00B50CA6">
        <w:rPr>
          <w:rFonts w:ascii="Times New Roman" w:hAnsi="Times New Roman"/>
          <w:b/>
          <w:bCs/>
          <w:sz w:val="24"/>
          <w:szCs w:val="24"/>
        </w:rPr>
        <w:t xml:space="preserve">м </w:t>
      </w:r>
      <w:r w:rsidRPr="00B50CA6">
        <w:rPr>
          <w:rFonts w:ascii="Times New Roman" w:hAnsi="Times New Roman"/>
          <w:b/>
          <w:bCs/>
          <w:spacing w:val="1"/>
          <w:sz w:val="24"/>
          <w:szCs w:val="24"/>
        </w:rPr>
        <w:t>пространстве</w:t>
      </w:r>
      <w:r w:rsidRPr="00B50CA6">
        <w:rPr>
          <w:rFonts w:ascii="Times New Roman" w:hAnsi="Times New Roman"/>
          <w:b/>
          <w:bCs/>
          <w:sz w:val="24"/>
          <w:szCs w:val="24"/>
        </w:rPr>
        <w:t xml:space="preserve">. </w:t>
      </w:r>
      <w:r w:rsidRPr="00B50CA6">
        <w:rPr>
          <w:rFonts w:ascii="Times New Roman" w:hAnsi="Times New Roman"/>
          <w:b/>
          <w:bCs/>
          <w:spacing w:val="1"/>
          <w:sz w:val="24"/>
          <w:szCs w:val="24"/>
        </w:rPr>
        <w:t>Информационн</w:t>
      </w:r>
      <w:r w:rsidRPr="00B50CA6">
        <w:rPr>
          <w:rFonts w:ascii="Times New Roman" w:hAnsi="Times New Roman"/>
          <w:b/>
          <w:bCs/>
          <w:spacing w:val="2"/>
          <w:sz w:val="24"/>
          <w:szCs w:val="24"/>
        </w:rPr>
        <w:t>о</w:t>
      </w:r>
      <w:r w:rsidRPr="00B50CA6">
        <w:rPr>
          <w:rFonts w:ascii="Times New Roman" w:hAnsi="Times New Roman"/>
          <w:b/>
          <w:bCs/>
          <w:sz w:val="24"/>
          <w:szCs w:val="24"/>
        </w:rPr>
        <w:t>-</w:t>
      </w:r>
      <w:r w:rsidRPr="00B50CA6">
        <w:rPr>
          <w:rFonts w:ascii="Times New Roman" w:hAnsi="Times New Roman"/>
          <w:b/>
          <w:bCs/>
          <w:spacing w:val="1"/>
          <w:sz w:val="24"/>
          <w:szCs w:val="24"/>
        </w:rPr>
        <w:t>коммуникационны</w:t>
      </w:r>
      <w:r w:rsidRPr="00B50CA6">
        <w:rPr>
          <w:rFonts w:ascii="Times New Roman" w:hAnsi="Times New Roman"/>
          <w:b/>
          <w:bCs/>
          <w:sz w:val="24"/>
          <w:szCs w:val="24"/>
        </w:rPr>
        <w:t>е</w:t>
      </w:r>
      <w:r w:rsidRPr="00B50CA6">
        <w:rPr>
          <w:rFonts w:ascii="Times New Roman" w:hAnsi="Times New Roman"/>
          <w:b/>
          <w:bCs/>
          <w:spacing w:val="1"/>
          <w:w w:val="99"/>
          <w:sz w:val="24"/>
          <w:szCs w:val="24"/>
        </w:rPr>
        <w:t>те</w:t>
      </w:r>
      <w:r w:rsidRPr="00B50CA6">
        <w:rPr>
          <w:rFonts w:ascii="Times New Roman" w:hAnsi="Times New Roman"/>
          <w:b/>
          <w:bCs/>
          <w:w w:val="99"/>
          <w:sz w:val="24"/>
          <w:szCs w:val="24"/>
        </w:rPr>
        <w:t>х</w:t>
      </w:r>
      <w:r w:rsidRPr="00B50CA6">
        <w:rPr>
          <w:rFonts w:ascii="Times New Roman" w:hAnsi="Times New Roman"/>
          <w:b/>
          <w:bCs/>
          <w:spacing w:val="1"/>
          <w:w w:val="99"/>
          <w:sz w:val="24"/>
          <w:szCs w:val="24"/>
        </w:rPr>
        <w:t>нологии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сети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Ад</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в сети 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 xml:space="preserve">ая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сте</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 xml:space="preserve"> 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Сайт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Сетево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хранени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Больши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данны</w:t>
      </w:r>
      <w:r w:rsidRPr="00B50CA6">
        <w:rPr>
          <w:rFonts w:ascii="Times New Roman" w:eastAsia="Calibri" w:hAnsi="Times New Roman"/>
          <w:i/>
          <w:sz w:val="24"/>
          <w:szCs w:val="24"/>
          <w:lang w:eastAsia="en-US"/>
        </w:rPr>
        <w:t>ев</w:t>
      </w:r>
      <w:r w:rsidRPr="00B50CA6">
        <w:rPr>
          <w:rFonts w:ascii="Times New Roman" w:eastAsia="Calibri" w:hAnsi="Times New Roman"/>
          <w:i/>
          <w:spacing w:val="1"/>
          <w:sz w:val="24"/>
          <w:szCs w:val="24"/>
          <w:lang w:eastAsia="en-US"/>
        </w:rPr>
        <w:t>природ</w:t>
      </w:r>
      <w:r w:rsidRPr="00B50CA6">
        <w:rPr>
          <w:rFonts w:ascii="Times New Roman" w:eastAsia="Calibri" w:hAnsi="Times New Roman"/>
          <w:i/>
          <w:sz w:val="24"/>
          <w:szCs w:val="24"/>
          <w:lang w:eastAsia="en-US"/>
        </w:rPr>
        <w:t xml:space="preserve">еи </w:t>
      </w:r>
      <w:r w:rsidRPr="00B50CA6">
        <w:rPr>
          <w:rFonts w:ascii="Times New Roman" w:eastAsia="Calibri" w:hAnsi="Times New Roman"/>
          <w:i/>
          <w:spacing w:val="1"/>
          <w:sz w:val="24"/>
          <w:szCs w:val="24"/>
          <w:lang w:eastAsia="en-US"/>
        </w:rPr>
        <w:t>техник</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(геномны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данные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результат</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 xml:space="preserve"> экспериментов</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Интернет-данные</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частности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социальны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сетей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Технологи</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их обработк</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хранения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деятельност</w:t>
      </w:r>
      <w:r w:rsidRPr="00B50CA6">
        <w:rPr>
          <w:rFonts w:ascii="Times New Roman" w:eastAsia="Calibri" w:hAnsi="Times New Roman"/>
          <w:sz w:val="24"/>
          <w:szCs w:val="24"/>
          <w:lang w:eastAsia="en-US"/>
        </w:rPr>
        <w:t>ив</w:t>
      </w:r>
      <w:r w:rsidRPr="00B50CA6">
        <w:rPr>
          <w:rFonts w:ascii="Times New Roman" w:eastAsia="Calibri" w:hAnsi="Times New Roman"/>
          <w:spacing w:val="20"/>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spacing w:val="1"/>
          <w:sz w:val="24"/>
          <w:szCs w:val="24"/>
          <w:lang w:eastAsia="en-US"/>
        </w:rPr>
        <w:t>Интернет-сервисы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почтова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служба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служб</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карты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распи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ани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т. п.)</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ковы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службы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службы обновлени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обеспечени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Компьютерные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вирусы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другие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вредоносные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программы;</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ащитаотних.</w:t>
      </w:r>
    </w:p>
    <w:p w:rsidR="00B50CA6" w:rsidRPr="00B50CA6" w:rsidRDefault="00B50CA6" w:rsidP="001978AC">
      <w:pPr>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Приемы,повышающие безопасность</w:t>
      </w:r>
      <w:r w:rsidR="00ED58B9">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работы</w:t>
      </w:r>
      <w:r w:rsidR="00ED58B9">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i/>
          <w:spacing w:val="1"/>
          <w:sz w:val="24"/>
          <w:szCs w:val="24"/>
          <w:lang w:eastAsia="en-US"/>
        </w:rPr>
        <w:t>Проблема подлинност</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полученно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Электронна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подпись</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сертифицированны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сайт</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документы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Метод</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индивидуальног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коллективног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размещени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ново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 xml:space="preserve">вие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но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ью</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ых </w:t>
      </w:r>
      <w:r w:rsidRPr="00B50CA6">
        <w:rPr>
          <w:rFonts w:ascii="Times New Roman" w:eastAsia="Calibri" w:hAnsi="Times New Roman"/>
          <w:spacing w:val="1"/>
          <w:sz w:val="24"/>
          <w:szCs w:val="24"/>
          <w:lang w:eastAsia="en-US"/>
        </w:rPr>
        <w:t>сет</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чат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фере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ияи </w:t>
      </w:r>
      <w:r w:rsidRPr="00B50CA6">
        <w:rPr>
          <w:rFonts w:ascii="Times New Roman" w:eastAsia="Calibri" w:hAnsi="Times New Roman"/>
          <w:spacing w:val="2"/>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Гигиенические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эргономически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технически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услови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эксплуатации средст</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Экономические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правовы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этически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использования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Лична</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защиты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Организация личног</w:t>
      </w:r>
      <w:r w:rsidRPr="00B50CA6">
        <w:rPr>
          <w:rFonts w:ascii="Times New Roman" w:eastAsia="Calibri" w:hAnsi="Times New Roman"/>
          <w:sz w:val="24"/>
          <w:szCs w:val="24"/>
          <w:lang w:eastAsia="en-US"/>
        </w:rPr>
        <w:t>о</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информационног</w:t>
      </w:r>
      <w:r w:rsidRPr="00B50CA6">
        <w:rPr>
          <w:rFonts w:ascii="Times New Roman" w:eastAsia="Calibri" w:hAnsi="Times New Roman"/>
          <w:sz w:val="24"/>
          <w:szCs w:val="24"/>
          <w:lang w:eastAsia="en-US"/>
        </w:rPr>
        <w:t>о</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пространства</w:t>
      </w:r>
      <w:r w:rsidRPr="00B50CA6">
        <w:rPr>
          <w:rFonts w:ascii="Times New Roman" w:eastAsia="Calibri" w:hAnsi="Times New Roman"/>
          <w:sz w:val="24"/>
          <w:szCs w:val="24"/>
          <w:lang w:eastAsia="en-US"/>
        </w:rPr>
        <w:t>.</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этап</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Стандарты в сфере информатикии</w:t>
      </w:r>
      <w:r w:rsidR="00813F41">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ИКТ.</w:t>
      </w:r>
      <w:r w:rsidRPr="00B50CA6">
        <w:rPr>
          <w:rFonts w:ascii="Times New Roman" w:eastAsia="Calibri" w:hAnsi="Times New Roman"/>
          <w:i/>
          <w:sz w:val="24"/>
          <w:szCs w:val="24"/>
          <w:lang w:eastAsia="en-US"/>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r w:rsidR="00171B88">
        <w:rPr>
          <w:rFonts w:ascii="Times New Roman" w:eastAsia="Calibri" w:hAnsi="Times New Roman"/>
          <w:i/>
          <w:sz w:val="24"/>
          <w:szCs w:val="24"/>
          <w:lang w:eastAsia="en-US"/>
        </w:rPr>
        <w:t>ресация в сети Интернет и др.).</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1" w:name="_Toc409691710"/>
      <w:bookmarkStart w:id="102" w:name="_Toc410654035"/>
      <w:bookmarkStart w:id="103" w:name="_Toc414553246"/>
      <w:r>
        <w:rPr>
          <w:rFonts w:ascii="Times New Roman" w:hAnsi="Times New Roman"/>
          <w:b/>
          <w:bCs/>
          <w:iCs/>
          <w:sz w:val="26"/>
          <w:szCs w:val="26"/>
          <w:lang w:eastAsia="en-US"/>
        </w:rPr>
        <w:t>2.2.2.9</w:t>
      </w:r>
      <w:r w:rsidR="00B50CA6" w:rsidRPr="00171B88">
        <w:rPr>
          <w:rFonts w:ascii="Times New Roman" w:hAnsi="Times New Roman"/>
          <w:b/>
          <w:bCs/>
          <w:iCs/>
          <w:sz w:val="26"/>
          <w:szCs w:val="26"/>
          <w:lang w:eastAsia="en-US"/>
        </w:rPr>
        <w:t>. Физика</w:t>
      </w:r>
      <w:bookmarkEnd w:id="101"/>
      <w:bookmarkEnd w:id="102"/>
      <w:bookmarkEnd w:id="10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Физическое образование в основной школе должно обеспечить </w:t>
      </w:r>
      <w:r w:rsidRPr="00B50CA6">
        <w:rPr>
          <w:rFonts w:ascii="Times New Roman" w:eastAsia="Calibri" w:hAnsi="Times New Roman"/>
          <w:color w:val="000000"/>
          <w:sz w:val="24"/>
          <w:szCs w:val="24"/>
          <w:lang w:eastAsia="en-US"/>
        </w:rPr>
        <w:t>формирование у обучающихся представлений о научной картине мира – важного ресурса научно-технического прогресса</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50CA6">
        <w:rPr>
          <w:rFonts w:ascii="Times New Roman" w:eastAsia="Calibri" w:hAnsi="Times New Roman"/>
          <w:sz w:val="24"/>
          <w:szCs w:val="24"/>
          <w:lang w:eastAsia="en-US"/>
        </w:rPr>
        <w:t>решении инженерно-технических и научно-исследовательских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Освоение учебного предмета «Физика» направлено на развитие у обучающихся </w:t>
      </w:r>
      <w:r w:rsidRPr="00B50CA6">
        <w:rPr>
          <w:rFonts w:ascii="Times New Roman" w:eastAsia="Calibri" w:hAnsi="Times New Roman"/>
          <w:color w:val="000000"/>
          <w:sz w:val="24"/>
          <w:szCs w:val="24"/>
          <w:lang w:eastAsia="en-US"/>
        </w:rPr>
        <w:t>представлений о строении, свойствах, законах существования и движения материи</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на освоение обучающимися общих законов и закономерностей природных явлений, </w:t>
      </w:r>
      <w:r w:rsidRPr="00B50CA6">
        <w:rPr>
          <w:rFonts w:ascii="Times New Roman" w:eastAsia="Calibri" w:hAnsi="Times New Roman"/>
          <w:sz w:val="24"/>
          <w:szCs w:val="24"/>
          <w:lang w:eastAsia="en-US"/>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50CA6">
        <w:rPr>
          <w:rFonts w:ascii="Times New Roman" w:eastAsia="Calibri" w:hAnsi="Times New Roman"/>
          <w:color w:val="000000"/>
          <w:sz w:val="24"/>
          <w:szCs w:val="24"/>
          <w:lang w:eastAsia="en-US"/>
        </w:rPr>
        <w:t>естественно-научные исследования и эксперименты</w:t>
      </w:r>
      <w:r w:rsidRPr="00B50CA6">
        <w:rPr>
          <w:rFonts w:ascii="Times New Roman" w:eastAsia="Calibri" w:hAnsi="Times New Roman"/>
          <w:sz w:val="24"/>
          <w:szCs w:val="24"/>
          <w:lang w:eastAsia="en-US"/>
        </w:rPr>
        <w:t>, анализировать полученные результаты, представлять и научно аргументировать полученные выводы.</w:t>
      </w:r>
    </w:p>
    <w:p w:rsidR="00B50CA6" w:rsidRP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171B88">
        <w:rPr>
          <w:rFonts w:ascii="Times New Roman" w:eastAsia="Calibri" w:hAnsi="Times New Roman"/>
          <w:sz w:val="24"/>
          <w:szCs w:val="24"/>
          <w:lang w:eastAsia="en-US"/>
        </w:rPr>
        <w:t>, «История», «Литература» и др.</w:t>
      </w:r>
    </w:p>
    <w:p w:rsidR="00B50CA6" w:rsidRPr="00B50CA6" w:rsidRDefault="00B50CA6" w:rsidP="00B50CA6">
      <w:pPr>
        <w:widowControl w:val="0"/>
        <w:tabs>
          <w:tab w:val="left" w:pos="709"/>
          <w:tab w:val="left" w:pos="989"/>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Физика и физические методы изучения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color w:val="000000"/>
          <w:sz w:val="24"/>
          <w:szCs w:val="24"/>
          <w:lang w:eastAsia="en-US"/>
        </w:rPr>
        <w:t xml:space="preserve">Физика – наука о природе. </w:t>
      </w:r>
      <w:r w:rsidRPr="00B50CA6">
        <w:rPr>
          <w:rFonts w:ascii="Times New Roman" w:eastAsia="Calibri" w:hAnsi="Times New Roman"/>
          <w:bCs/>
          <w:color w:val="000000"/>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величины и их измерение. Точность и погрешность измерений. Международная система единиц.</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Механические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Простые механизмы. Условия равновесия твердого тела, имеющего закрепленную ось движения. Момент силы. </w:t>
      </w:r>
      <w:r w:rsidRPr="00B50CA6">
        <w:rPr>
          <w:rFonts w:ascii="Times New Roman" w:eastAsia="Calibri" w:hAnsi="Times New Roman"/>
          <w:i/>
          <w:color w:val="000000"/>
          <w:sz w:val="24"/>
          <w:szCs w:val="24"/>
          <w:lang w:eastAsia="en-US"/>
        </w:rPr>
        <w:t xml:space="preserve">Центр тяжести тела. </w:t>
      </w:r>
      <w:r w:rsidRPr="00B50CA6">
        <w:rPr>
          <w:rFonts w:ascii="Times New Roman" w:eastAsia="Calibri" w:hAnsi="Times New Roman"/>
          <w:color w:val="000000"/>
          <w:sz w:val="24"/>
          <w:szCs w:val="24"/>
          <w:lang w:eastAsia="en-US"/>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Тепловые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B50CA6">
        <w:rPr>
          <w:rFonts w:ascii="Times New Roman" w:eastAsia="Calibri" w:hAnsi="Times New Roman"/>
          <w:i/>
          <w:color w:val="000000"/>
          <w:sz w:val="24"/>
          <w:szCs w:val="24"/>
          <w:lang w:eastAsia="en-US"/>
        </w:rPr>
        <w:t>Броуновское движение</w:t>
      </w:r>
      <w:r w:rsidRPr="00B50CA6">
        <w:rPr>
          <w:rFonts w:ascii="Times New Roman" w:eastAsia="Calibri" w:hAnsi="Times New Roman"/>
          <w:color w:val="000000"/>
          <w:sz w:val="24"/>
          <w:szCs w:val="24"/>
          <w:lang w:eastAsia="en-US"/>
        </w:rPr>
        <w:t>. Взаимодействие (притяжение и отталкивание) молекул. Агрегатные состояния вещества. Различие в строении твердых тел, жидкостей и газов.</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w:t>
      </w:r>
      <w:r w:rsidRPr="00B50CA6">
        <w:rPr>
          <w:rFonts w:ascii="Times New Roman" w:eastAsia="Calibri" w:hAnsi="Times New Roman"/>
          <w:color w:val="000000"/>
          <w:sz w:val="24"/>
          <w:szCs w:val="24"/>
          <w:lang w:eastAsia="en-US"/>
        </w:rPr>
        <w:lastRenderedPageBreak/>
        <w:t xml:space="preserve">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B50CA6">
        <w:rPr>
          <w:rFonts w:ascii="Times New Roman" w:eastAsia="Calibri" w:hAnsi="Times New Roman"/>
          <w:i/>
          <w:color w:val="000000"/>
          <w:sz w:val="24"/>
          <w:szCs w:val="24"/>
          <w:lang w:eastAsia="en-US"/>
        </w:rPr>
        <w:t>Экологические проблемы использования тепловых машин.</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Электромагнитные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B50CA6">
        <w:rPr>
          <w:rFonts w:ascii="Times New Roman" w:eastAsia="Calibri" w:hAnsi="Times New Roman"/>
          <w:i/>
          <w:color w:val="000000"/>
          <w:sz w:val="24"/>
          <w:szCs w:val="24"/>
          <w:lang w:eastAsia="en-US"/>
        </w:rPr>
        <w:t>Напряженность электрического поля.</w:t>
      </w:r>
      <w:r w:rsidRPr="00B50CA6">
        <w:rPr>
          <w:rFonts w:ascii="Times New Roman" w:eastAsia="Calibri" w:hAnsi="Times New Roman"/>
          <w:color w:val="000000"/>
          <w:sz w:val="24"/>
          <w:szCs w:val="24"/>
          <w:lang w:eastAsia="en-US"/>
        </w:rPr>
        <w:t xml:space="preserve"> Действие электрического поля на электрические заряды. </w:t>
      </w:r>
      <w:r w:rsidRPr="00B50CA6">
        <w:rPr>
          <w:rFonts w:ascii="Times New Roman" w:eastAsia="Calibri" w:hAnsi="Times New Roman"/>
          <w:i/>
          <w:color w:val="000000"/>
          <w:sz w:val="24"/>
          <w:szCs w:val="24"/>
          <w:lang w:eastAsia="en-US"/>
        </w:rPr>
        <w:t>Конденсатор.Энергия электрического поля конденсатора.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0CA6" w:rsidRPr="00B50CA6" w:rsidRDefault="00B50CA6" w:rsidP="00B50CA6">
      <w:pPr>
        <w:tabs>
          <w:tab w:val="left" w:pos="851"/>
        </w:tabs>
        <w:spacing w:after="0" w:line="240" w:lineRule="auto"/>
        <w:ind w:firstLine="709"/>
        <w:jc w:val="both"/>
        <w:rPr>
          <w:rFonts w:ascii="Times New Roman" w:eastAsia="Calibri" w:hAnsi="Times New Roman"/>
          <w:color w:val="FF0000"/>
          <w:sz w:val="24"/>
          <w:szCs w:val="24"/>
          <w:lang w:eastAsia="en-US"/>
        </w:rPr>
      </w:pPr>
      <w:r w:rsidRPr="00B50CA6">
        <w:rPr>
          <w:rFonts w:ascii="Times New Roman" w:eastAsia="Calibri" w:hAnsi="Times New Roman"/>
          <w:color w:val="000000"/>
          <w:sz w:val="24"/>
          <w:szCs w:val="24"/>
          <w:lang w:eastAsia="en-US"/>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50CA6">
        <w:rPr>
          <w:rFonts w:ascii="Times New Roman" w:eastAsia="Calibri" w:hAnsi="Times New Roman"/>
          <w:i/>
          <w:color w:val="000000"/>
          <w:sz w:val="24"/>
          <w:szCs w:val="24"/>
          <w:lang w:eastAsia="en-US"/>
        </w:rPr>
        <w:t>Сила Ампера и сила Лоренца.</w:t>
      </w:r>
      <w:r w:rsidRPr="00B50CA6">
        <w:rPr>
          <w:rFonts w:ascii="Times New Roman" w:eastAsia="Calibri" w:hAnsi="Times New Roman"/>
          <w:color w:val="000000"/>
          <w:sz w:val="24"/>
          <w:szCs w:val="24"/>
          <w:lang w:eastAsia="en-US"/>
        </w:rPr>
        <w:t xml:space="preserve"> Электродвигатель. Явление электромагнитной индукция. Опыты Фарадея.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Электромагнитные колебания. </w:t>
      </w:r>
      <w:r w:rsidRPr="00B50CA6">
        <w:rPr>
          <w:rFonts w:ascii="Times New Roman" w:eastAsia="Calibri" w:hAnsi="Times New Roman"/>
          <w:i/>
          <w:color w:val="000000"/>
          <w:sz w:val="24"/>
          <w:szCs w:val="24"/>
          <w:lang w:eastAsia="en-US"/>
        </w:rPr>
        <w:t>Колебательный контур. Электрогенератор. Переменный ток. Трансформатор.</w:t>
      </w:r>
      <w:r w:rsidRPr="00B50CA6">
        <w:rPr>
          <w:rFonts w:ascii="Times New Roman" w:eastAsia="Calibri" w:hAnsi="Times New Roman"/>
          <w:color w:val="000000"/>
          <w:sz w:val="24"/>
          <w:szCs w:val="24"/>
          <w:lang w:eastAsia="en-US"/>
        </w:rPr>
        <w:t xml:space="preserve"> Передача электрической энергии на расстояние. Электромагнитные волны и их свойства. </w:t>
      </w:r>
      <w:r w:rsidRPr="00B50CA6">
        <w:rPr>
          <w:rFonts w:ascii="Times New Roman" w:eastAsia="Calibri" w:hAnsi="Times New Roman"/>
          <w:i/>
          <w:color w:val="000000"/>
          <w:sz w:val="24"/>
          <w:szCs w:val="24"/>
          <w:lang w:eastAsia="en-US"/>
        </w:rPr>
        <w:t>Принципы радиосвязи и телевидения.Влияние электромагнитных излучений на живые организмы.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Свет – электромагнитные волна. Скорость света</w:t>
      </w:r>
      <w:r w:rsidRPr="00B50CA6">
        <w:rPr>
          <w:rFonts w:ascii="Times New Roman" w:eastAsia="Calibri" w:hAnsi="Times New Roman"/>
          <w:color w:val="FF0000"/>
          <w:sz w:val="24"/>
          <w:szCs w:val="24"/>
          <w:lang w:eastAsia="en-US"/>
        </w:rPr>
        <w:t>.</w:t>
      </w:r>
      <w:r w:rsidRPr="00B50CA6">
        <w:rPr>
          <w:rFonts w:ascii="Times New Roman" w:eastAsia="Calibri" w:hAnsi="Times New Roman"/>
          <w:color w:val="000000"/>
          <w:sz w:val="24"/>
          <w:szCs w:val="24"/>
          <w:lang w:eastAsia="en-US"/>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50CA6">
        <w:rPr>
          <w:rFonts w:ascii="Times New Roman" w:eastAsia="Calibri" w:hAnsi="Times New Roman"/>
          <w:i/>
          <w:color w:val="000000"/>
          <w:sz w:val="24"/>
          <w:szCs w:val="24"/>
          <w:lang w:eastAsia="en-US"/>
        </w:rPr>
        <w:t>Оптические приборы.</w:t>
      </w:r>
      <w:r w:rsidRPr="00B50CA6">
        <w:rPr>
          <w:rFonts w:ascii="Times New Roman" w:eastAsia="Calibri" w:hAnsi="Times New Roman"/>
          <w:color w:val="000000"/>
          <w:sz w:val="24"/>
          <w:szCs w:val="24"/>
          <w:lang w:eastAsia="en-US"/>
        </w:rPr>
        <w:t xml:space="preserve"> Глаз как оптическая система. Дисперсия света. </w:t>
      </w:r>
      <w:r w:rsidRPr="00B50CA6">
        <w:rPr>
          <w:rFonts w:ascii="Times New Roman" w:eastAsia="Calibri" w:hAnsi="Times New Roman"/>
          <w:i/>
          <w:color w:val="000000"/>
          <w:sz w:val="24"/>
          <w:szCs w:val="24"/>
          <w:lang w:eastAsia="en-US"/>
        </w:rPr>
        <w:t>Интерференция и дифракция света.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Квантовые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Строение атомов. Планетарная модель атома. Квантовый характер поглощения и испускания света атомами. Линейчатые спектры.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 Опыты Резерфорда.</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Состав атомного ядра. Протон, нейтрон и электрон. Закон Эйнштейна о пропорциональности массы и энергии. </w:t>
      </w:r>
      <w:r w:rsidRPr="00B50CA6">
        <w:rPr>
          <w:rFonts w:ascii="Times New Roman" w:eastAsia="Calibri" w:hAnsi="Times New Roman"/>
          <w:i/>
          <w:color w:val="000000"/>
          <w:sz w:val="24"/>
          <w:szCs w:val="24"/>
          <w:lang w:eastAsia="en-US"/>
        </w:rPr>
        <w:t>Дефект масс и энергия связи атомных ядер.</w:t>
      </w:r>
      <w:r w:rsidRPr="00B50CA6">
        <w:rPr>
          <w:rFonts w:ascii="Times New Roman" w:eastAsia="Calibri" w:hAnsi="Times New Roman"/>
          <w:color w:val="000000"/>
          <w:sz w:val="24"/>
          <w:szCs w:val="24"/>
          <w:lang w:eastAsia="en-US"/>
        </w:rPr>
        <w:t xml:space="preserve"> Радиоактивность. Период полураспада. Альфа-излучение. </w:t>
      </w:r>
      <w:r w:rsidRPr="00B50CA6">
        <w:rPr>
          <w:rFonts w:ascii="Times New Roman" w:eastAsia="Calibri" w:hAnsi="Times New Roman"/>
          <w:i/>
          <w:color w:val="000000"/>
          <w:sz w:val="24"/>
          <w:szCs w:val="24"/>
          <w:lang w:eastAsia="en-US"/>
        </w:rPr>
        <w:t>Бета-излучение</w:t>
      </w:r>
      <w:r w:rsidRPr="00B50CA6">
        <w:rPr>
          <w:rFonts w:ascii="Times New Roman" w:eastAsia="Calibri" w:hAnsi="Times New Roman"/>
          <w:color w:val="000000"/>
          <w:sz w:val="24"/>
          <w:szCs w:val="24"/>
          <w:lang w:eastAsia="en-US"/>
        </w:rPr>
        <w:t xml:space="preserve">. Гамма-излучение. Ядерные реакции. Источники энергии Солнца и звезд. Ядерная энергетика. </w:t>
      </w:r>
      <w:r w:rsidRPr="00B50CA6">
        <w:rPr>
          <w:rFonts w:ascii="Times New Roman" w:eastAsia="Calibri" w:hAnsi="Times New Roman"/>
          <w:i/>
          <w:color w:val="000000"/>
          <w:sz w:val="24"/>
          <w:szCs w:val="24"/>
          <w:lang w:eastAsia="en-US"/>
        </w:rPr>
        <w:t xml:space="preserve">Экологические проблемы работы атомных электростанций. </w:t>
      </w:r>
      <w:r w:rsidRPr="00B50CA6">
        <w:rPr>
          <w:rFonts w:ascii="Times New Roman" w:eastAsia="Calibri" w:hAnsi="Times New Roman"/>
          <w:color w:val="000000"/>
          <w:sz w:val="24"/>
          <w:szCs w:val="24"/>
          <w:lang w:eastAsia="en-US"/>
        </w:rPr>
        <w:t xml:space="preserve">Дозиметрия. </w:t>
      </w:r>
      <w:r w:rsidRPr="00B50CA6">
        <w:rPr>
          <w:rFonts w:ascii="Times New Roman" w:eastAsia="Calibri" w:hAnsi="Times New Roman"/>
          <w:i/>
          <w:color w:val="000000"/>
          <w:sz w:val="24"/>
          <w:szCs w:val="24"/>
          <w:lang w:eastAsia="en-US"/>
        </w:rPr>
        <w:t>Влияние радиоактивных излучений на живые организмы.</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Строение и эволюция Вселенной</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lastRenderedPageBreak/>
        <w:t>Геоцентрическая и гелиоцентрическая системы мира. Фи</w:t>
      </w:r>
      <w:r w:rsidRPr="00B50CA6">
        <w:rPr>
          <w:rFonts w:ascii="Times New Roman" w:eastAsia="Calibri" w:hAnsi="Times New Roman"/>
          <w:color w:val="000000"/>
          <w:sz w:val="24"/>
          <w:szCs w:val="24"/>
          <w:lang w:eastAsia="en-US"/>
        </w:rPr>
        <w:softHyphen/>
        <w:t>зическая природа небесных тел Солнечной системы. Проис</w:t>
      </w:r>
      <w:r w:rsidRPr="00B50CA6">
        <w:rPr>
          <w:rFonts w:ascii="Times New Roman" w:eastAsia="Calibri" w:hAnsi="Times New Roman"/>
          <w:color w:val="000000"/>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0CA6" w:rsidRPr="00B50CA6" w:rsidRDefault="00B50CA6" w:rsidP="00B50CA6">
      <w:pPr>
        <w:tabs>
          <w:tab w:val="left" w:pos="851"/>
        </w:tabs>
        <w:spacing w:after="0" w:line="240" w:lineRule="auto"/>
        <w:ind w:firstLine="709"/>
        <w:jc w:val="both"/>
        <w:rPr>
          <w:rFonts w:ascii="Times New Roman" w:eastAsia="Calibri" w:hAnsi="Times New Roman"/>
          <w:b/>
          <w:bCs/>
          <w:color w:val="000000"/>
          <w:sz w:val="24"/>
          <w:szCs w:val="24"/>
          <w:lang w:eastAsia="en-US"/>
        </w:rPr>
      </w:pPr>
      <w:r w:rsidRPr="00B50CA6">
        <w:rPr>
          <w:rFonts w:ascii="Times New Roman" w:eastAsia="Calibri" w:hAnsi="Times New Roman"/>
          <w:b/>
          <w:bCs/>
          <w:color w:val="000000"/>
          <w:sz w:val="24"/>
          <w:szCs w:val="24"/>
          <w:lang w:eastAsia="en-US"/>
        </w:rPr>
        <w:t>Примерные темы лабораторных и практических работ</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Лабораторные работы (независимо от тематической принадлежности) делятся следующие типы: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Проведение прямых измерений физических величин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Проверка заданных предположений (прямые измерения физических величин и сравнение заданных соотношений между ними).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Знакомство с техническими устройствами и их конструирование.</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
          <w:bCs/>
          <w:color w:val="000000"/>
          <w:sz w:val="24"/>
          <w:szCs w:val="24"/>
          <w:lang w:eastAsia="en-US"/>
        </w:rPr>
        <w:t>Проведение прямых измерений физических величин</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малых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массы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объема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времени процесса, периода колебаний.</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температуры.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давления воздуха в баллоне под поршнем.</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 тока и его регулирование.</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напряжения.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углов падения и преломления.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фокусного расстояния линзы.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color w:val="000000"/>
          <w:sz w:val="24"/>
          <w:szCs w:val="24"/>
          <w:lang w:eastAsia="en-US"/>
        </w:rPr>
      </w:pPr>
      <w:r w:rsidRPr="00B50CA6">
        <w:rPr>
          <w:rFonts w:ascii="Times New Roman" w:eastAsia="Calibri" w:hAnsi="Times New Roman"/>
          <w:bCs/>
          <w:color w:val="000000"/>
          <w:sz w:val="24"/>
          <w:szCs w:val="24"/>
          <w:lang w:eastAsia="en-US"/>
        </w:rPr>
        <w:t>Измерение радиоактивного</w:t>
      </w:r>
      <w:r w:rsidRPr="00B50CA6">
        <w:rPr>
          <w:rFonts w:ascii="Times New Roman" w:eastAsia="Calibri" w:hAnsi="Times New Roman"/>
          <w:color w:val="000000"/>
          <w:sz w:val="24"/>
          <w:szCs w:val="24"/>
          <w:lang w:eastAsia="en-US"/>
        </w:rPr>
        <w:t xml:space="preserve"> фона.</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плотности вещества твердого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коэффициента трения скольжения.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жесткости пружины.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выталкивающей силы, действующей на погруженное в жидкость тело.</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момента силы.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скорости равномерного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средней скорости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ускорения равноускоренного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работы и мощности.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частоты колебаний груза на пружине и нити.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относительной влажности.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количества теплоты.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удельной теплоемкости.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работы и мощности электрического тока.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сопротивления.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оптической силы линзы.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lastRenderedPageBreak/>
        <w:t>Исследование зависимости силы трения от характера поверхности, ее независимости от площади.</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нити от длины и независимости от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пружине от массы и жесткости.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давления газа от объема и температуры.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температуры остывающей воды от времени.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взаимодействия катушки с током и магнита.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электромагнитной индукции.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отражения и преломления света.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дисперсии.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Обнаружение зависимости сопротивления проводника от его параметров и вещества.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веса тела в жидкости от объема погруженной части.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массы от объема.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пути от времени при равноускоренном движении без начальной скорости.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скорости от времени и пути при равноускоренном движении.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силы давления.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деформации пружины от силы.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нити от длины.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пружине от жесткости и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проводник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лампочку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угла преломления от угла падения.</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Проверка заданных предположений (прямые измерения физических величин и сравнение заданных соотношений между ними). Проверка гипотез</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линейной зависимости длины столбика жидкости в трубке от температуры.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прямой пропорциональности скорости при равноускоренном движении пройденному пути.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при последовательно включенных лампочки и проводника или двух проводников напряжения складывать нельзя (можно).</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правила сложения токов на двух параллельно включенных резисторов.</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Знакомство с техническими устройствами и их конструирование</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наклонной плоскости с заданным значением КПД.</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ареометра и испытание его работы.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электрической цепи и измерение силы тока в ее различных участках.</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электромагнита и испытание его действия.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электрического двигателя постоянного тока (на модели).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электродвигателя.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телескопа.</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лодки с заданной грузоподъемностью.</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Оценка своего зрения и подбор очков.</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простейшего генератора.</w:t>
      </w:r>
    </w:p>
    <w:p w:rsidR="00B50CA6" w:rsidRPr="00171B88"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свойств изображения в линзах.</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4" w:name="_Toc409691711"/>
      <w:bookmarkStart w:id="105" w:name="_Toc410654036"/>
      <w:bookmarkStart w:id="106" w:name="_Toc414553247"/>
      <w:r>
        <w:rPr>
          <w:rFonts w:ascii="Times New Roman" w:hAnsi="Times New Roman"/>
          <w:b/>
          <w:bCs/>
          <w:iCs/>
          <w:sz w:val="26"/>
          <w:szCs w:val="26"/>
          <w:lang w:eastAsia="en-US"/>
        </w:rPr>
        <w:lastRenderedPageBreak/>
        <w:t>2.2.2.10</w:t>
      </w:r>
      <w:r w:rsidR="00B50CA6" w:rsidRPr="00171B88">
        <w:rPr>
          <w:rFonts w:ascii="Times New Roman" w:hAnsi="Times New Roman"/>
          <w:b/>
          <w:bCs/>
          <w:iCs/>
          <w:sz w:val="26"/>
          <w:szCs w:val="26"/>
          <w:lang w:eastAsia="en-US"/>
        </w:rPr>
        <w:t>. Биология</w:t>
      </w:r>
      <w:bookmarkEnd w:id="104"/>
      <w:bookmarkEnd w:id="105"/>
      <w:bookmarkEnd w:id="106"/>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7" w:name="page3"/>
      <w:bookmarkEnd w:id="107"/>
      <w:r w:rsidRPr="00B50CA6">
        <w:rPr>
          <w:rFonts w:ascii="Times New Roman" w:eastAsia="Calibri" w:hAnsi="Times New Roman"/>
          <w:sz w:val="24"/>
          <w:szCs w:val="24"/>
          <w:lang w:eastAsia="en-US"/>
        </w:rPr>
        <w:t xml:space="preserve"> и научно аргументировать полученные выводы.</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Живые организмы</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Биология – наука о живых организмах</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живых организмов (</w:t>
      </w:r>
      <w:r w:rsidRPr="00B50CA6">
        <w:rPr>
          <w:rFonts w:ascii="Times New Roman" w:eastAsia="Calibri" w:hAnsi="Times New Roman"/>
          <w:i/>
          <w:sz w:val="24"/>
          <w:szCs w:val="24"/>
          <w:lang w:eastAsia="en-US"/>
        </w:rPr>
        <w:t>структурированность, целостность</w:t>
      </w:r>
      <w:r w:rsidRPr="00B50CA6">
        <w:rPr>
          <w:rFonts w:ascii="Times New Roman" w:eastAsia="Calibri" w:hAnsi="Times New Roman"/>
          <w:sz w:val="24"/>
          <w:szCs w:val="24"/>
          <w:lang w:eastAsia="en-US"/>
        </w:rPr>
        <w:t xml:space="preserve">, питание, дыхание, движение, размножение, развитие, раздражимость, </w:t>
      </w:r>
      <w:r w:rsidRPr="00B50CA6">
        <w:rPr>
          <w:rFonts w:ascii="Times New Roman" w:eastAsia="Calibri" w:hAnsi="Times New Roman"/>
          <w:i/>
          <w:sz w:val="24"/>
          <w:szCs w:val="24"/>
          <w:lang w:eastAsia="en-US"/>
        </w:rPr>
        <w:t>наследственность и изменчивость</w:t>
      </w:r>
      <w:r w:rsidRPr="00B50CA6">
        <w:rPr>
          <w:rFonts w:ascii="Times New Roman" w:eastAsia="Calibri" w:hAnsi="Times New Roman"/>
          <w:sz w:val="24"/>
          <w:szCs w:val="24"/>
          <w:lang w:eastAsia="en-US"/>
        </w:rPr>
        <w:t>) их проявление у растений, животных, грибов и бактерий.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Клеточное строение организмов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Клетка–основа строения ижизнедеятельности организмов. </w:t>
      </w:r>
      <w:r w:rsidRPr="00B50CA6">
        <w:rPr>
          <w:rFonts w:ascii="Times New Roman" w:eastAsia="Calibri" w:hAnsi="Times New Roman"/>
          <w:i/>
          <w:sz w:val="24"/>
          <w:szCs w:val="24"/>
          <w:lang w:eastAsia="en-US"/>
        </w:rPr>
        <w:t>История изучения клетки.Методы изучения клетки.</w:t>
      </w:r>
      <w:r w:rsidRPr="00B50CA6">
        <w:rPr>
          <w:rFonts w:ascii="Times New Roman" w:eastAsia="Calibri" w:hAnsi="Times New Roman"/>
          <w:sz w:val="24"/>
          <w:szCs w:val="24"/>
          <w:lang w:eastAsia="en-US"/>
        </w:rPr>
        <w:t xml:space="preserve">Строение и жизнедеятельность клетки. Бактериальная клетка. Животная клетка. Растительная клетка. </w:t>
      </w:r>
      <w:r w:rsidRPr="00B50CA6">
        <w:rPr>
          <w:rFonts w:ascii="Times New Roman" w:eastAsia="Calibri" w:hAnsi="Times New Roman"/>
          <w:i/>
          <w:sz w:val="24"/>
          <w:szCs w:val="24"/>
          <w:lang w:eastAsia="en-US"/>
        </w:rPr>
        <w:t>Ткани организмов.</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Многообразие организмов</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Клеточные и неклеточные формы жизни. Организм. Классификация организмов. Одноклеточные и многоклеточныеорганизмы. Царства живой природы.</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Среды жизни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Среда обитания. Факторы </w:t>
      </w: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50CA6">
        <w:rPr>
          <w:rFonts w:ascii="Times New Roman" w:eastAsia="Calibri" w:hAnsi="Times New Roman"/>
          <w:i/>
          <w:sz w:val="24"/>
          <w:szCs w:val="24"/>
          <w:lang w:eastAsia="en-US"/>
        </w:rPr>
        <w:t>Растительный и животный мир родного края.</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Органы цветкового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 xml:space="preserve">Семя. </w:t>
      </w:r>
      <w:r w:rsidRPr="00B50CA6">
        <w:rPr>
          <w:rFonts w:ascii="Times New Roman" w:eastAsia="Calibri" w:hAnsi="Times New Roman"/>
          <w:sz w:val="24"/>
          <w:szCs w:val="24"/>
          <w:lang w:eastAsia="en-US"/>
        </w:rPr>
        <w:t>Строение семени.Корень. Зоны корня. Виды корней. Корневые системы. Значение корня. Видоизменения корней</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w:t>
      </w:r>
      <w:r w:rsidRPr="00B50CA6">
        <w:rPr>
          <w:rFonts w:ascii="Times New Roman" w:eastAsia="Calibri" w:hAnsi="Times New Roman"/>
          <w:sz w:val="24"/>
          <w:szCs w:val="24"/>
          <w:lang w:eastAsia="en-US"/>
        </w:rPr>
        <w:lastRenderedPageBreak/>
        <w:t>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Микроскопическое строение растений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0CA6" w:rsidRPr="00B50CA6" w:rsidRDefault="00B50CA6" w:rsidP="00B50CA6">
      <w:pPr>
        <w:tabs>
          <w:tab w:val="num" w:pos="851"/>
          <w:tab w:val="left" w:pos="1160"/>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Жизнедеятельность цветковых растений</w:t>
      </w:r>
    </w:p>
    <w:p w:rsidR="00B50CA6" w:rsidRPr="00B50CA6" w:rsidRDefault="00B50CA6" w:rsidP="00B50CA6">
      <w:pPr>
        <w:tabs>
          <w:tab w:val="left" w:pos="1160"/>
        </w:tabs>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50CA6">
        <w:rPr>
          <w:rFonts w:ascii="Times New Roman" w:eastAsia="Calibri" w:hAnsi="Times New Roman"/>
          <w:bCs/>
          <w:i/>
          <w:sz w:val="24"/>
          <w:szCs w:val="24"/>
          <w:lang w:eastAsia="en-US"/>
        </w:rPr>
        <w:t>Оплодотворение у цветковых растений.</w:t>
      </w:r>
      <w:r w:rsidRPr="00B50CA6">
        <w:rPr>
          <w:rFonts w:ascii="Times New Roman" w:eastAsia="Calibri" w:hAnsi="Times New Roman"/>
          <w:bCs/>
          <w:sz w:val="24"/>
          <w:szCs w:val="24"/>
          <w:lang w:eastAsia="en-U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Многообразие растений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Бактерии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50CA6">
        <w:rPr>
          <w:rFonts w:ascii="Times New Roman" w:eastAsia="Calibri" w:hAnsi="Times New Roman"/>
          <w:i/>
          <w:sz w:val="24"/>
          <w:szCs w:val="24"/>
          <w:lang w:eastAsia="en-US"/>
        </w:rPr>
        <w:t>Значение работ Р. Коха и Л. Пастера.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Грибы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Отличительные особенности грибов.</w:t>
      </w:r>
      <w:r w:rsidRPr="00B50CA6">
        <w:rPr>
          <w:rFonts w:ascii="Times New Roman" w:eastAsia="Calibri" w:hAnsi="Times New Roman"/>
          <w:bCs/>
          <w:sz w:val="24"/>
          <w:szCs w:val="24"/>
          <w:lang w:eastAsia="en-US"/>
        </w:rPr>
        <w:t xml:space="preserve"> Многообразие грибов. </w:t>
      </w:r>
      <w:r w:rsidRPr="00B50CA6">
        <w:rPr>
          <w:rFonts w:ascii="Times New Roman" w:eastAsia="Calibri" w:hAnsi="Times New Roman"/>
          <w:sz w:val="24"/>
          <w:szCs w:val="24"/>
          <w:lang w:eastAsia="en-US"/>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Животные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Многообразие и значение животных в природе и жизни человека. </w:t>
      </w:r>
      <w:r w:rsidRPr="00B50CA6">
        <w:rPr>
          <w:rFonts w:ascii="Times New Roman" w:eastAsia="Calibri" w:hAnsi="Times New Roman"/>
          <w:sz w:val="24"/>
          <w:szCs w:val="24"/>
          <w:lang w:eastAsia="en-US"/>
        </w:rPr>
        <w:t>Зоология – наука о животных. Общеезнакомство с животными. Животные ткани, органы и системы органов животных.</w:t>
      </w:r>
      <w:r w:rsidRPr="00B50CA6">
        <w:rPr>
          <w:rFonts w:ascii="Times New Roman" w:eastAsia="Calibri" w:hAnsi="Times New Roman"/>
          <w:i/>
          <w:sz w:val="24"/>
          <w:szCs w:val="24"/>
          <w:lang w:eastAsia="en-US"/>
        </w:rPr>
        <w:t xml:space="preserve"> Организм животного как биосистема. </w:t>
      </w:r>
      <w:r w:rsidRPr="00B50CA6">
        <w:rPr>
          <w:rFonts w:ascii="Times New Roman" w:eastAsia="Calibri" w:hAnsi="Times New Roman"/>
          <w:sz w:val="24"/>
          <w:szCs w:val="24"/>
          <w:lang w:eastAsia="en-US"/>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Одноклеточные животные или Простейшие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Общаяхарактеристика простейших. </w:t>
      </w:r>
      <w:r w:rsidRPr="00B50CA6">
        <w:rPr>
          <w:rFonts w:ascii="Times New Roman" w:eastAsia="Calibri" w:hAnsi="Times New Roman"/>
          <w:i/>
          <w:sz w:val="24"/>
          <w:szCs w:val="24"/>
          <w:lang w:eastAsia="en-US"/>
        </w:rPr>
        <w:t>Происхождение простейших</w:t>
      </w:r>
      <w:r w:rsidRPr="00B50CA6">
        <w:rPr>
          <w:rFonts w:ascii="Times New Roman" w:eastAsia="Calibri" w:hAnsi="Times New Roman"/>
          <w:sz w:val="24"/>
          <w:szCs w:val="24"/>
          <w:lang w:eastAsia="en-US"/>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Кишечнополостные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Многоклеточные животные. </w:t>
      </w:r>
      <w:r w:rsidRPr="00B50CA6">
        <w:rPr>
          <w:rFonts w:ascii="Times New Roman" w:eastAsia="Calibri" w:hAnsi="Times New Roman"/>
          <w:sz w:val="24"/>
          <w:szCs w:val="24"/>
          <w:lang w:eastAsia="en-US"/>
        </w:rPr>
        <w:t xml:space="preserve">Общая характеристика типа Кишечнополостные. Регенерация.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значение Кишечнополостных в природе и жизни человека.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Черви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Общая</w:t>
      </w:r>
      <w:r w:rsidRPr="00B50CA6">
        <w:rPr>
          <w:rFonts w:ascii="Times New Roman" w:eastAsia="Calibri" w:hAnsi="Times New Roman"/>
          <w:sz w:val="24"/>
          <w:szCs w:val="24"/>
          <w:lang w:eastAsia="en-US"/>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50CA6">
        <w:rPr>
          <w:rFonts w:ascii="Times New Roman" w:eastAsia="Calibri" w:hAnsi="Times New Roman"/>
          <w:i/>
          <w:sz w:val="24"/>
          <w:szCs w:val="24"/>
          <w:lang w:eastAsia="en-US"/>
        </w:rPr>
        <w:t xml:space="preserve">Происхождение червей. </w:t>
      </w:r>
    </w:p>
    <w:p w:rsidR="00B50CA6" w:rsidRPr="00B50CA6" w:rsidRDefault="00B50CA6" w:rsidP="00B50CA6">
      <w:pPr>
        <w:tabs>
          <w:tab w:val="num" w:pos="1223"/>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Моллюски </w:t>
      </w:r>
    </w:p>
    <w:p w:rsidR="00B50CA6" w:rsidRPr="00B50CA6" w:rsidRDefault="00B50CA6" w:rsidP="00B50CA6">
      <w:pPr>
        <w:tabs>
          <w:tab w:val="num" w:pos="1223"/>
        </w:tabs>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Общая характеристика типа Моллюски. Многообразие Моллюсков. </w:t>
      </w:r>
      <w:r w:rsidRPr="00B50CA6">
        <w:rPr>
          <w:rFonts w:ascii="Times New Roman" w:eastAsia="Calibri" w:hAnsi="Times New Roman"/>
          <w:i/>
          <w:sz w:val="24"/>
          <w:szCs w:val="24"/>
          <w:lang w:eastAsia="en-US"/>
        </w:rPr>
        <w:t>Происхождение моллюсков</w:t>
      </w:r>
      <w:r w:rsidRPr="00B50CA6">
        <w:rPr>
          <w:rFonts w:ascii="Times New Roman" w:eastAsia="Calibri" w:hAnsi="Times New Roman"/>
          <w:sz w:val="24"/>
          <w:szCs w:val="24"/>
          <w:lang w:eastAsia="en-US"/>
        </w:rPr>
        <w:t xml:space="preserve"> и их значение в природе и жизни человека.</w:t>
      </w:r>
    </w:p>
    <w:p w:rsidR="00B50CA6" w:rsidRPr="00B50CA6" w:rsidRDefault="00B50CA6" w:rsidP="00B50CA6">
      <w:pPr>
        <w:tabs>
          <w:tab w:val="num" w:pos="1158"/>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Тип Членистоногие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Общая характеристика типа Членистоногих.Среды жизни. Инстинкты.</w:t>
      </w:r>
      <w:r w:rsidRPr="00B50CA6">
        <w:rPr>
          <w:rFonts w:ascii="Times New Roman" w:eastAsia="Calibri" w:hAnsi="Times New Roman"/>
          <w:i/>
          <w:sz w:val="24"/>
          <w:szCs w:val="24"/>
          <w:lang w:eastAsia="en-US"/>
        </w:rPr>
        <w:t>Происхождение членистоногих</w:t>
      </w:r>
      <w:r w:rsidRPr="00B50CA6">
        <w:rPr>
          <w:rFonts w:ascii="Times New Roman" w:eastAsia="Calibri" w:hAnsi="Times New Roman"/>
          <w:sz w:val="24"/>
          <w:szCs w:val="24"/>
          <w:lang w:eastAsia="en-US"/>
        </w:rPr>
        <w:t xml:space="preserve">.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Паукообразные. Особенности строения и жизнедеятельности паукообразных, их значение в природе и жизни человека.</w:t>
      </w:r>
      <w:r w:rsidRPr="00B50CA6">
        <w:rPr>
          <w:rFonts w:ascii="Times New Roman" w:eastAsia="Calibri" w:hAnsi="Times New Roman"/>
          <w:bCs/>
          <w:sz w:val="24"/>
          <w:szCs w:val="24"/>
          <w:lang w:eastAsia="en-US"/>
        </w:rPr>
        <w:t xml:space="preserve"> Клещи – переносчики возбудителей заболеваний животных и человека. Меры профилактики.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50CA6">
        <w:rPr>
          <w:rFonts w:ascii="Times New Roman" w:eastAsia="Calibri" w:hAnsi="Times New Roman"/>
          <w:i/>
          <w:sz w:val="24"/>
          <w:szCs w:val="24"/>
          <w:lang w:eastAsia="en-US"/>
        </w:rPr>
        <w:t>Меры по сокращению численности насекомых-вредителей. Насекомые, снижающие численность вредителей растений.</w:t>
      </w:r>
      <w:r w:rsidRPr="00B50CA6">
        <w:rPr>
          <w:rFonts w:ascii="Times New Roman" w:eastAsia="Calibri" w:hAnsi="Times New Roman"/>
          <w:sz w:val="24"/>
          <w:szCs w:val="24"/>
          <w:lang w:eastAsia="en-US"/>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Хордовые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Общая </w:t>
      </w:r>
      <w:r w:rsidRPr="00B50CA6">
        <w:rPr>
          <w:rFonts w:ascii="Times New Roman" w:eastAsia="Calibri" w:hAnsi="Times New Roman"/>
          <w:sz w:val="24"/>
          <w:szCs w:val="24"/>
          <w:lang w:eastAsia="en-US"/>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50CA6">
        <w:rPr>
          <w:rFonts w:ascii="Times New Roman" w:eastAsia="Calibri" w:hAnsi="Times New Roman"/>
          <w:i/>
          <w:sz w:val="24"/>
          <w:szCs w:val="24"/>
          <w:lang w:eastAsia="en-US"/>
        </w:rPr>
        <w:t>Происхождениеземноводных</w:t>
      </w:r>
      <w:r w:rsidRPr="00B50CA6">
        <w:rPr>
          <w:rFonts w:ascii="Times New Roman" w:eastAsia="Calibri" w:hAnsi="Times New Roman"/>
          <w:sz w:val="24"/>
          <w:szCs w:val="24"/>
          <w:lang w:eastAsia="en-US"/>
        </w:rPr>
        <w:t>. Многообразие современных земноводных и их охрана. Значение земноводных в природе и жизни человека.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Пресмыкающиеся. Общая характеристика класса Пресмыкающиеся. Места обитания, особенности</w:t>
      </w:r>
      <w:bookmarkStart w:id="108" w:name="page11"/>
      <w:bookmarkEnd w:id="108"/>
      <w:r w:rsidRPr="00B50CA6">
        <w:rPr>
          <w:rFonts w:ascii="Times New Roman" w:eastAsia="Calibri" w:hAnsi="Times New Roman"/>
          <w:sz w:val="24"/>
          <w:szCs w:val="24"/>
          <w:lang w:eastAsia="en-US"/>
        </w:rPr>
        <w:t xml:space="preserve"> внешнего и внутреннего строения Пресмыкающихся. Размножение пресмыкающихся.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многообразие древних пресмыкающихся. Значение пресмыкающихся в природе и жизни человека.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50CA6">
        <w:rPr>
          <w:rFonts w:ascii="Times New Roman" w:eastAsia="Calibri" w:hAnsi="Times New Roman"/>
          <w:i/>
          <w:sz w:val="24"/>
          <w:szCs w:val="24"/>
          <w:lang w:eastAsia="en-US"/>
        </w:rPr>
        <w:t>Сезонные явления в жизни птиц.Экологические группы птиц.</w:t>
      </w:r>
      <w:r w:rsidRPr="00B50CA6">
        <w:rPr>
          <w:rFonts w:ascii="Times New Roman" w:eastAsia="Calibri" w:hAnsi="Times New Roman"/>
          <w:sz w:val="24"/>
          <w:szCs w:val="24"/>
          <w:lang w:eastAsia="en-US"/>
        </w:rPr>
        <w:t xml:space="preserve"> Происхождение птиц. Значение птиц в природе и жизни человека. Охрана птиц. Птицеводство. </w:t>
      </w:r>
      <w:r w:rsidRPr="00B50CA6">
        <w:rPr>
          <w:rFonts w:ascii="Times New Roman" w:eastAsia="Calibri" w:hAnsi="Times New Roman"/>
          <w:i/>
          <w:sz w:val="24"/>
          <w:szCs w:val="24"/>
          <w:lang w:eastAsia="en-US"/>
        </w:rPr>
        <w:t>Домашние птицы, приемы выращивания и ухода за птицами.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50CA6">
        <w:rPr>
          <w:rFonts w:ascii="Times New Roman" w:eastAsia="Calibri" w:hAnsi="Times New Roman"/>
          <w:i/>
          <w:sz w:val="24"/>
          <w:szCs w:val="24"/>
          <w:lang w:eastAsia="en-US"/>
        </w:rPr>
        <w:t>рассудочное поведение</w:t>
      </w:r>
      <w:r w:rsidRPr="00B50CA6">
        <w:rPr>
          <w:rFonts w:ascii="Times New Roman" w:eastAsia="Calibri" w:hAnsi="Times New Roman"/>
          <w:sz w:val="24"/>
          <w:szCs w:val="24"/>
          <w:lang w:eastAsia="en-US"/>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B50CA6">
        <w:rPr>
          <w:rFonts w:ascii="Times New Roman" w:eastAsia="Calibri" w:hAnsi="Times New Roman"/>
          <w:i/>
          <w:sz w:val="24"/>
          <w:szCs w:val="24"/>
          <w:lang w:eastAsia="en-US"/>
        </w:rPr>
        <w:t>Многообразие птиц и млекопитающих родного края.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Человек и его здоровье</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Введение в науки о человеке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0CA6" w:rsidRPr="00B50CA6" w:rsidRDefault="00B50CA6" w:rsidP="00B50CA6">
      <w:pPr>
        <w:autoSpaceDE w:val="0"/>
        <w:autoSpaceDN w:val="0"/>
        <w:adjustRightInd w:val="0"/>
        <w:spacing w:after="0" w:line="240" w:lineRule="auto"/>
        <w:ind w:left="360"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Общие свойства организма человека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w:t>
      </w:r>
      <w:r w:rsidRPr="00B50CA6">
        <w:rPr>
          <w:rFonts w:ascii="Times New Roman" w:eastAsia="Calibri" w:hAnsi="Times New Roman"/>
          <w:sz w:val="24"/>
          <w:szCs w:val="24"/>
          <w:lang w:eastAsia="en-US"/>
        </w:rPr>
        <w:lastRenderedPageBreak/>
        <w:t xml:space="preserve">их строение и функции. Организм человека как биосистема. Внутренняя среда организма (кровь, лимфа, тканевая жидкость).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Нейрогуморальная регуляция функций организма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50CA6">
        <w:rPr>
          <w:rFonts w:ascii="Times New Roman" w:eastAsia="Calibri" w:hAnsi="Times New Roman"/>
          <w:bCs/>
          <w:i/>
          <w:sz w:val="24"/>
          <w:szCs w:val="24"/>
          <w:lang w:eastAsia="en-US"/>
        </w:rPr>
        <w:t>Особенности развития головного мозга человека и его функциональная асимметрия.</w:t>
      </w:r>
      <w:r w:rsidRPr="00B50CA6">
        <w:rPr>
          <w:rFonts w:ascii="Times New Roman" w:eastAsia="Calibri" w:hAnsi="Times New Roman"/>
          <w:bCs/>
          <w:sz w:val="24"/>
          <w:szCs w:val="24"/>
          <w:lang w:eastAsia="en-US"/>
        </w:rPr>
        <w:t xml:space="preserve"> Нарушения деятельности нервной системы и их предупреждение.</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50CA6">
        <w:rPr>
          <w:rFonts w:ascii="Times New Roman" w:eastAsia="Calibri" w:hAnsi="Times New Roman"/>
          <w:bCs/>
          <w:i/>
          <w:sz w:val="24"/>
          <w:szCs w:val="24"/>
          <w:lang w:eastAsia="en-US"/>
        </w:rPr>
        <w:t>эпифиз</w:t>
      </w:r>
      <w:r w:rsidRPr="00B50CA6">
        <w:rPr>
          <w:rFonts w:ascii="Times New Roman" w:eastAsia="Calibri" w:hAnsi="Times New Roman"/>
          <w:bCs/>
          <w:sz w:val="24"/>
          <w:szCs w:val="24"/>
          <w:lang w:eastAsia="en-U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Опора и движение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Кровь и кровообращение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Функции крови илимфы. Поддержание постоянства внутренней среды. </w:t>
      </w:r>
      <w:r w:rsidRPr="00B50CA6">
        <w:rPr>
          <w:rFonts w:ascii="Times New Roman" w:eastAsia="Calibri" w:hAnsi="Times New Roman"/>
          <w:i/>
          <w:sz w:val="24"/>
          <w:szCs w:val="24"/>
          <w:lang w:eastAsia="en-US"/>
        </w:rPr>
        <w:t>Гомеостаз</w:t>
      </w:r>
      <w:r w:rsidRPr="00B50CA6">
        <w:rPr>
          <w:rFonts w:ascii="Times New Roman" w:eastAsia="Calibri" w:hAnsi="Times New Roman"/>
          <w:sz w:val="24"/>
          <w:szCs w:val="24"/>
          <w:lang w:eastAsia="en-US"/>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50CA6">
        <w:rPr>
          <w:rFonts w:ascii="Times New Roman" w:eastAsia="Calibri" w:hAnsi="Times New Roman"/>
          <w:i/>
          <w:sz w:val="24"/>
          <w:szCs w:val="24"/>
          <w:lang w:eastAsia="en-US"/>
        </w:rPr>
        <w:t>Значение работ Л.Пастера и И.И. Мечникова в области иммунитета.</w:t>
      </w:r>
      <w:r w:rsidRPr="00B50CA6">
        <w:rPr>
          <w:rFonts w:ascii="Times New Roman" w:eastAsia="Calibri" w:hAnsi="Times New Roman"/>
          <w:sz w:val="24"/>
          <w:szCs w:val="24"/>
          <w:lang w:eastAsia="en-US"/>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50CA6">
        <w:rPr>
          <w:rFonts w:ascii="Times New Roman" w:eastAsia="Calibri" w:hAnsi="Times New Roman"/>
          <w:i/>
          <w:sz w:val="24"/>
          <w:szCs w:val="24"/>
          <w:lang w:eastAsia="en-US"/>
        </w:rPr>
        <w:t xml:space="preserve">Движение лимфы по сосудам. </w:t>
      </w:r>
      <w:r w:rsidRPr="00B50CA6">
        <w:rPr>
          <w:rFonts w:ascii="Times New Roman" w:eastAsia="Calibri" w:hAnsi="Times New Roman"/>
          <w:sz w:val="24"/>
          <w:szCs w:val="24"/>
          <w:lang w:eastAsia="en-US"/>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bookmarkStart w:id="109" w:name="page15"/>
      <w:bookmarkEnd w:id="109"/>
      <w:r w:rsidRPr="00B50CA6">
        <w:rPr>
          <w:rFonts w:ascii="Times New Roman" w:eastAsia="Calibri" w:hAnsi="Times New Roman"/>
          <w:b/>
          <w:bCs/>
          <w:sz w:val="24"/>
          <w:szCs w:val="24"/>
          <w:lang w:eastAsia="en-US"/>
        </w:rPr>
        <w:t>Дыхание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Дыхательная система:состав,строение,функции.</w:t>
      </w:r>
      <w:r w:rsidRPr="00B50CA6">
        <w:rPr>
          <w:rFonts w:ascii="Times New Roman" w:eastAsia="Calibri" w:hAnsi="Times New Roman"/>
          <w:bCs/>
          <w:sz w:val="24"/>
          <w:szCs w:val="24"/>
          <w:lang w:eastAsia="en-US"/>
        </w:rPr>
        <w:t xml:space="preserve"> Этапы дыхания</w:t>
      </w:r>
      <w:r w:rsidRPr="00B50CA6">
        <w:rPr>
          <w:rFonts w:ascii="Times New Roman" w:eastAsia="Calibri" w:hAnsi="Times New Roman"/>
          <w:sz w:val="24"/>
          <w:szCs w:val="24"/>
          <w:lang w:eastAsia="en-US"/>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Пищеварение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Питание.</w:t>
      </w:r>
      <w:r w:rsidRPr="00B50CA6">
        <w:rPr>
          <w:rFonts w:ascii="Times New Roman" w:eastAsia="Calibri" w:hAnsi="Times New Roman"/>
          <w:bCs/>
          <w:sz w:val="24"/>
          <w:szCs w:val="24"/>
          <w:lang w:eastAsia="en-US"/>
        </w:rPr>
        <w:t xml:space="preserve"> Пищеварение. </w:t>
      </w:r>
      <w:r w:rsidRPr="00B50CA6">
        <w:rPr>
          <w:rFonts w:ascii="Times New Roman" w:eastAsia="Calibri" w:hAnsi="Times New Roman"/>
          <w:sz w:val="24"/>
          <w:szCs w:val="24"/>
          <w:lang w:eastAsia="en-US"/>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0CA6" w:rsidRPr="00B50CA6" w:rsidRDefault="00B50CA6" w:rsidP="00B50CA6">
      <w:pPr>
        <w:tabs>
          <w:tab w:val="num" w:pos="851"/>
        </w:tabs>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Обмен веществ и энергии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50CA6">
        <w:rPr>
          <w:rFonts w:ascii="Times New Roman" w:eastAsia="Calibri" w:hAnsi="Times New Roman"/>
          <w:i/>
          <w:sz w:val="24"/>
          <w:szCs w:val="24"/>
          <w:lang w:eastAsia="en-US"/>
        </w:rPr>
        <w:t>Терморегуляция при разных условиях среды.</w:t>
      </w:r>
      <w:r w:rsidRPr="00B50CA6">
        <w:rPr>
          <w:rFonts w:ascii="Times New Roman" w:eastAsia="Calibri" w:hAnsi="Times New Roman"/>
          <w:sz w:val="24"/>
          <w:szCs w:val="24"/>
          <w:lang w:eastAsia="en-US"/>
        </w:rPr>
        <w:t xml:space="preserve"> Покровы тела. Уход за кожей, волосами, ногтями. </w:t>
      </w:r>
      <w:r w:rsidRPr="00B50CA6">
        <w:rPr>
          <w:rFonts w:ascii="Times New Roman" w:eastAsia="Calibri" w:hAnsi="Times New Roman"/>
          <w:sz w:val="24"/>
          <w:szCs w:val="24"/>
          <w:lang w:eastAsia="en-US"/>
        </w:rPr>
        <w:lastRenderedPageBreak/>
        <w:t>Роль кожи в процессах терморегуляции. Приемы оказания первой помощи при травмах, ожогах, обморожениях и их профилактика.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Выделение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Размножение и развитие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Половая система: состав, строение, функции. Оплодотворение и внутриутробное развитие. </w:t>
      </w:r>
      <w:r w:rsidRPr="00B50CA6">
        <w:rPr>
          <w:rFonts w:ascii="Times New Roman" w:eastAsia="Calibri" w:hAnsi="Times New Roman"/>
          <w:i/>
          <w:sz w:val="24"/>
          <w:szCs w:val="24"/>
          <w:lang w:eastAsia="en-US"/>
        </w:rPr>
        <w:t>Роды.</w:t>
      </w:r>
      <w:r w:rsidRPr="00B50CA6">
        <w:rPr>
          <w:rFonts w:ascii="Times New Roman" w:eastAsia="Calibri" w:hAnsi="Times New Roman"/>
          <w:sz w:val="24"/>
          <w:szCs w:val="24"/>
          <w:lang w:eastAsia="en-US"/>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10" w:name="page17"/>
      <w:bookmarkEnd w:id="110"/>
      <w:r w:rsidRPr="00B50CA6">
        <w:rPr>
          <w:rFonts w:ascii="Times New Roman" w:eastAsia="Calibri" w:hAnsi="Times New Roman"/>
          <w:sz w:val="24"/>
          <w:szCs w:val="24"/>
          <w:lang w:eastAsia="en-US"/>
        </w:rPr>
        <w:t xml:space="preserve"> передающиеся половым путем и их профилактика. ВИЧ, профилактика СПИДа.</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Сенсорные системы (анализаторы)</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Высшая нервная деятельность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Психология поведения человека. Высшая нервная деятельность человека, </w:t>
      </w:r>
      <w:r w:rsidRPr="00B50CA6">
        <w:rPr>
          <w:rFonts w:ascii="Times New Roman" w:eastAsia="Calibri" w:hAnsi="Times New Roman"/>
          <w:i/>
          <w:sz w:val="24"/>
          <w:szCs w:val="24"/>
          <w:lang w:eastAsia="en-US"/>
        </w:rPr>
        <w:t>работы И. М. Сеченова, И. П. Павлова,А. А. Ухтомского и П. К. Анохина.</w:t>
      </w:r>
      <w:r w:rsidRPr="00B50CA6">
        <w:rPr>
          <w:rFonts w:ascii="Times New Roman" w:eastAsia="Calibri" w:hAnsi="Times New Roman"/>
          <w:sz w:val="24"/>
          <w:szCs w:val="24"/>
          <w:lang w:eastAsia="en-US"/>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50CA6">
        <w:rPr>
          <w:rFonts w:ascii="Times New Roman" w:eastAsia="Calibri" w:hAnsi="Times New Roman"/>
          <w:i/>
          <w:sz w:val="24"/>
          <w:szCs w:val="24"/>
          <w:lang w:eastAsia="en-US"/>
        </w:rPr>
        <w:t>Значение интеллектуальных, творческих и эстетических потребностей.</w:t>
      </w:r>
      <w:r w:rsidRPr="00B50CA6">
        <w:rPr>
          <w:rFonts w:ascii="Times New Roman" w:eastAsia="Calibri" w:hAnsi="Times New Roman"/>
          <w:sz w:val="24"/>
          <w:szCs w:val="24"/>
          <w:lang w:eastAsia="en-US"/>
        </w:rPr>
        <w:t xml:space="preserve"> Роль обучения и воспитания в развитии психики и поведения человека.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Здоровье человека и его охрана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B50CA6">
        <w:rPr>
          <w:rFonts w:ascii="Times New Roman" w:eastAsia="Calibri" w:hAnsi="Times New Roman"/>
          <w:i/>
          <w:sz w:val="24"/>
          <w:szCs w:val="24"/>
          <w:lang w:eastAsia="en-US"/>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50CA6">
        <w:rPr>
          <w:rFonts w:ascii="Times New Roman" w:eastAsia="Calibri" w:hAnsi="Times New Roman"/>
          <w:sz w:val="24"/>
          <w:szCs w:val="24"/>
          <w:lang w:eastAsia="en-US"/>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11" w:name="page19"/>
      <w:bookmarkEnd w:id="111"/>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Общие биологические закономерности</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Биология как наука</w:t>
      </w:r>
    </w:p>
    <w:p w:rsidR="00B50CA6" w:rsidRPr="00B50CA6" w:rsidRDefault="00B50CA6" w:rsidP="00B50CA6">
      <w:pPr>
        <w:spacing w:line="240" w:lineRule="auto"/>
        <w:ind w:firstLine="709"/>
        <w:jc w:val="both"/>
        <w:rPr>
          <w:sz w:val="24"/>
          <w:szCs w:val="24"/>
          <w:lang w:eastAsia="en-US"/>
        </w:rPr>
      </w:pPr>
      <w:r w:rsidRPr="00B50CA6">
        <w:rPr>
          <w:rFonts w:ascii="Times New Roman" w:eastAsia="Calibri" w:hAnsi="Times New Roman"/>
          <w:sz w:val="24"/>
          <w:szCs w:val="24"/>
          <w:lang w:eastAsia="en-US"/>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B50CA6">
        <w:rPr>
          <w:rFonts w:ascii="Times New Roman" w:eastAsia="Calibri" w:hAnsi="Times New Roman"/>
          <w:i/>
          <w:sz w:val="24"/>
          <w:szCs w:val="24"/>
          <w:lang w:eastAsia="en-US"/>
        </w:rPr>
        <w:t>Современные направления в биологии (</w:t>
      </w:r>
      <w:r w:rsidRPr="00B50CA6">
        <w:rPr>
          <w:rFonts w:ascii="Times New Roman" w:hAnsi="Times New Roman"/>
          <w:bCs/>
          <w:i/>
          <w:color w:val="222222"/>
          <w:sz w:val="24"/>
          <w:szCs w:val="24"/>
          <w:shd w:val="clear" w:color="auto" w:fill="FFFFFF"/>
          <w:lang w:eastAsia="en-US"/>
        </w:rPr>
        <w:t>геном человека, биоэнергетика, нано</w:t>
      </w:r>
      <w:r w:rsidRPr="00B50CA6">
        <w:rPr>
          <w:rFonts w:ascii="Times New Roman" w:eastAsia="Calibri" w:hAnsi="Times New Roman"/>
          <w:bCs/>
          <w:i/>
          <w:color w:val="222222"/>
          <w:sz w:val="24"/>
          <w:szCs w:val="24"/>
          <w:shd w:val="clear" w:color="auto" w:fill="FFFFFF"/>
          <w:lang w:eastAsia="en-US"/>
        </w:rPr>
        <w:t>биология и др.)</w:t>
      </w:r>
      <w:r w:rsidRPr="00B50CA6">
        <w:rPr>
          <w:rFonts w:ascii="Times New Roman" w:hAnsi="Times New Roman"/>
          <w:i/>
          <w:sz w:val="24"/>
          <w:szCs w:val="24"/>
          <w:lang w:eastAsia="en-US"/>
        </w:rPr>
        <w:t>.</w:t>
      </w:r>
      <w:r w:rsidRPr="00B50CA6">
        <w:rPr>
          <w:rFonts w:ascii="Times New Roman" w:eastAsia="Calibri" w:hAnsi="Times New Roman"/>
          <w:sz w:val="24"/>
          <w:szCs w:val="24"/>
          <w:lang w:eastAsia="en-US"/>
        </w:rPr>
        <w:t>Основные признаки живого. Уровни организации живой природы.</w:t>
      </w:r>
      <w:r w:rsidRPr="00B50CA6">
        <w:rPr>
          <w:rFonts w:ascii="Times New Roman" w:eastAsia="Calibri" w:hAnsi="Times New Roman"/>
          <w:i/>
          <w:sz w:val="24"/>
          <w:szCs w:val="24"/>
          <w:lang w:eastAsia="en-US"/>
        </w:rPr>
        <w:t>Живые природные объекты как система. Классификация живых природных объектов.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w:t>
      </w:r>
      <w:r w:rsidRPr="00B50CA6">
        <w:rPr>
          <w:rFonts w:ascii="Times New Roman" w:eastAsia="Calibri" w:hAnsi="Times New Roman"/>
          <w:sz w:val="24"/>
          <w:szCs w:val="24"/>
          <w:lang w:eastAsia="en-US"/>
        </w:rPr>
        <w:lastRenderedPageBreak/>
        <w:t xml:space="preserve">веществ и превращение энергии в клетке. Хромосомы и гены. </w:t>
      </w:r>
      <w:r w:rsidRPr="00B50CA6">
        <w:rPr>
          <w:rFonts w:ascii="Times New Roman" w:eastAsia="Calibri" w:hAnsi="Times New Roman"/>
          <w:i/>
          <w:sz w:val="24"/>
          <w:szCs w:val="24"/>
          <w:lang w:eastAsia="en-US"/>
        </w:rPr>
        <w:t>Нарушения в строении и функционировании клеток – одна из причин заболевания организма.</w:t>
      </w:r>
      <w:r w:rsidRPr="00B50CA6">
        <w:rPr>
          <w:rFonts w:ascii="Times New Roman" w:eastAsia="Calibri" w:hAnsi="Times New Roman"/>
          <w:sz w:val="24"/>
          <w:szCs w:val="24"/>
          <w:lang w:eastAsia="en-US"/>
        </w:rPr>
        <w:t xml:space="preserve"> Деление клетки – основа размножения, роста и развития организмов.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Организм</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50CA6">
        <w:rPr>
          <w:rFonts w:ascii="Times New Roman" w:eastAsia="Calibri" w:hAnsi="Times New Roman"/>
          <w:bCs/>
          <w:i/>
          <w:sz w:val="24"/>
          <w:szCs w:val="24"/>
          <w:lang w:eastAsia="en-US"/>
        </w:rPr>
        <w:t>Питание, дыхание, транспорт веществ, удаление продуктов обмена, координация и регуляция функций, движение и опора у растений и животных.</w:t>
      </w:r>
      <w:r w:rsidRPr="00B50CA6">
        <w:rPr>
          <w:rFonts w:ascii="Times New Roman" w:eastAsia="Calibri" w:hAnsi="Times New Roman"/>
          <w:bCs/>
          <w:sz w:val="24"/>
          <w:szCs w:val="24"/>
          <w:lang w:eastAsia="en-U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Вид</w:t>
      </w:r>
    </w:p>
    <w:p w:rsidR="00B50CA6" w:rsidRPr="00B50CA6" w:rsidRDefault="00B50CA6" w:rsidP="00B50CA6">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Вид, признаки вида. </w:t>
      </w:r>
      <w:r w:rsidRPr="00B50CA6">
        <w:rPr>
          <w:rFonts w:ascii="Times New Roman" w:eastAsia="Calibri" w:hAnsi="Times New Roman"/>
          <w:sz w:val="24"/>
          <w:szCs w:val="24"/>
          <w:lang w:eastAsia="en-US"/>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50CA6">
        <w:rPr>
          <w:rFonts w:ascii="Times New Roman" w:eastAsia="Calibri" w:hAnsi="Times New Roman"/>
          <w:i/>
          <w:sz w:val="24"/>
          <w:szCs w:val="24"/>
          <w:lang w:eastAsia="en-US"/>
        </w:rPr>
        <w:t xml:space="preserve">Усложнение растений и животных в процессе эволюции.Происхождение основных систематических групп растений и животных. </w:t>
      </w:r>
      <w:r w:rsidRPr="00B50CA6">
        <w:rPr>
          <w:rFonts w:ascii="Times New Roman" w:eastAsia="Calibri" w:hAnsi="Times New Roman"/>
          <w:sz w:val="24"/>
          <w:szCs w:val="24"/>
          <w:lang w:eastAsia="en-US"/>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Экосистемы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50CA6">
        <w:rPr>
          <w:rFonts w:ascii="Times New Roman" w:eastAsia="Calibri" w:hAnsi="Times New Roman"/>
          <w:sz w:val="24"/>
          <w:szCs w:val="24"/>
          <w:lang w:eastAsia="en-US"/>
        </w:rPr>
        <w:t xml:space="preserve">иогеоценоз). Агроэкосистема (агроценоз) как искусственное сообщество организмов. </w:t>
      </w:r>
      <w:r w:rsidRPr="00B50CA6">
        <w:rPr>
          <w:rFonts w:ascii="Times New Roman" w:eastAsia="Calibri" w:hAnsi="Times New Roman"/>
          <w:i/>
          <w:sz w:val="24"/>
          <w:szCs w:val="24"/>
          <w:lang w:eastAsia="en-US"/>
        </w:rPr>
        <w:t>Круговорот веществ и поток энергии в биогеоценозах.</w:t>
      </w:r>
      <w:r w:rsidRPr="00B50CA6">
        <w:rPr>
          <w:rFonts w:ascii="Times New Roman" w:eastAsia="Calibri" w:hAnsi="Times New Roman"/>
          <w:sz w:val="24"/>
          <w:szCs w:val="24"/>
          <w:lang w:eastAsia="en-US"/>
        </w:rPr>
        <w:t xml:space="preserve"> Биосфера–глобальная экосистема. В.И. Вернадский – основоположник учения о биосфере. Структура</w:t>
      </w:r>
      <w:bookmarkStart w:id="112" w:name="page23"/>
      <w:bookmarkEnd w:id="112"/>
      <w:r w:rsidRPr="00B50CA6">
        <w:rPr>
          <w:rFonts w:ascii="Times New Roman" w:eastAsia="Calibri" w:hAnsi="Times New Roman"/>
          <w:sz w:val="24"/>
          <w:szCs w:val="24"/>
          <w:lang w:eastAsia="en-US"/>
        </w:rPr>
        <w:t xml:space="preserve"> биосферы.Распространение и роль живого вещества в биосфере.</w:t>
      </w:r>
      <w:r w:rsidRPr="00B50CA6">
        <w:rPr>
          <w:rFonts w:ascii="Times New Roman" w:eastAsia="Calibri" w:hAnsi="Times New Roman"/>
          <w:i/>
          <w:sz w:val="24"/>
          <w:szCs w:val="24"/>
          <w:lang w:eastAsia="en-US"/>
        </w:rPr>
        <w:t xml:space="preserve"> Ноосфера.Краткая история эволюции биосферы.</w:t>
      </w:r>
      <w:r w:rsidRPr="00B50CA6">
        <w:rPr>
          <w:rFonts w:ascii="Times New Roman" w:eastAsia="Calibri" w:hAnsi="Times New Roman"/>
          <w:sz w:val="24"/>
          <w:szCs w:val="24"/>
          <w:lang w:eastAsia="en-US"/>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«Живые организмы»:</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устройства увеличительных приборов и правил работы с ними;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Приготовление микропрепарата кожицы чешуи лука (мякоти плода томата);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органов цветкового растения;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позвоночного животного;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Выявление передвижение воды и минеральных веществ в растении;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семян однодольных и двудольных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i/>
          <w:sz w:val="24"/>
          <w:szCs w:val="24"/>
          <w:lang w:val="en-US" w:eastAsia="en-US"/>
        </w:rPr>
        <w:t>Изучение строения водорослей</w:t>
      </w:r>
      <w:r w:rsidRPr="00B50CA6">
        <w:rPr>
          <w:rFonts w:ascii="Times New Roman" w:eastAsia="Calibri" w:hAnsi="Times New Roman"/>
          <w:sz w:val="24"/>
          <w:szCs w:val="24"/>
          <w:lang w:val="en-US" w:eastAsia="en-US"/>
        </w:rPr>
        <w:t xml:space="preserve">;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мхов (на местных видах);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папоротника (хвоща);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хвои, шишек и семян голосеменных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покрытосеменных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Определение признаков класса в строении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Определение до рода или вида нескольких травянистых растений одного-двух семейств;</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плесневых грибов;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Вегетативное размножение комнатных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передвижения одноклеточных животных;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 xml:space="preserve">Изучение внешнего строения дождевого червя, наблюдение за его передвижением и реакциями на раздражения;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раковин моллюсков;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bookmarkStart w:id="113" w:name="page25"/>
      <w:bookmarkEnd w:id="113"/>
      <w:r w:rsidRPr="00B50CA6">
        <w:rPr>
          <w:rFonts w:ascii="Times New Roman" w:eastAsia="Calibri" w:hAnsi="Times New Roman"/>
          <w:sz w:val="24"/>
          <w:szCs w:val="24"/>
          <w:lang w:val="en-US" w:eastAsia="en-US"/>
        </w:rPr>
        <w:t xml:space="preserve">Изучение внешнего строения насекомого;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типов развития насекомых;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передвижения рыб;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перьевого покрова птиц;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скелета и зубной системы млекопитающих.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«Живые организмы»:</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Многообразие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Осенние (зимние, весенние) явления в жизни растений и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Разнообразие и роль членистоногих в природе родного края;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Разнообразие птиц и млекопитающих местности проживания (экскурсия в природу, зоопарк или музей).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разделу«Человек и его здоровье»:</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особенностей строения клеток разных тканей;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Изучение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головного мозга;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Выявление особенностей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позвонков;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нарушения осанки и наличия плоскостопия;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микроскопического строения крови человека и лягушки;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Подсчет пульса в разных условиях. </w:t>
      </w:r>
      <w:r w:rsidRPr="00B50CA6">
        <w:rPr>
          <w:rFonts w:ascii="Times New Roman" w:eastAsia="Calibri" w:hAnsi="Times New Roman"/>
          <w:i/>
          <w:sz w:val="24"/>
          <w:szCs w:val="24"/>
          <w:lang w:eastAsia="en-US"/>
        </w:rPr>
        <w:t xml:space="preserve">Измерение артериального давления; </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Измерение жизненной емкости легких. Дыхательные движения.</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работы органа зрения.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«Общебиологические закономерности»:</w:t>
      </w:r>
    </w:p>
    <w:p w:rsidR="00B50CA6" w:rsidRPr="00B50CA6" w:rsidRDefault="00B50CA6" w:rsidP="00EA238B">
      <w:pPr>
        <w:numPr>
          <w:ilvl w:val="0"/>
          <w:numId w:val="95"/>
        </w:numPr>
        <w:tabs>
          <w:tab w:val="left" w:pos="500"/>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клеток и тканей растений и животных на готовых </w:t>
      </w:r>
      <w:bookmarkStart w:id="114" w:name="page27"/>
      <w:bookmarkEnd w:id="114"/>
      <w:r w:rsidRPr="00B50CA6">
        <w:rPr>
          <w:rFonts w:ascii="Times New Roman" w:eastAsia="Calibri" w:hAnsi="Times New Roman"/>
          <w:sz w:val="24"/>
          <w:szCs w:val="24"/>
          <w:lang w:eastAsia="en-US"/>
        </w:rPr>
        <w:t>микропрепаратах;</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eastAsia="en-US"/>
        </w:rPr>
        <w:t>Выявление и</w:t>
      </w:r>
      <w:r w:rsidRPr="00B50CA6">
        <w:rPr>
          <w:rFonts w:ascii="Times New Roman" w:eastAsia="Calibri" w:hAnsi="Times New Roman"/>
          <w:sz w:val="24"/>
          <w:szCs w:val="24"/>
          <w:lang w:val="en-US" w:eastAsia="en-US"/>
        </w:rPr>
        <w:t>зменчивост</w:t>
      </w: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en-US" w:eastAsia="en-US"/>
        </w:rPr>
        <w:t xml:space="preserve"> организмов; </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приспособлений у организмов к среде обитания (на конкретных примерах).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«Общебиологические закономерности»: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и описание экосистемы своей местности.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Многообразие живых организмов (на примере парка или природного участка).</w:t>
      </w:r>
    </w:p>
    <w:p w:rsidR="00171B88"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Естественный отбор - движущая сила эволюции.</w:t>
      </w:r>
      <w:bookmarkStart w:id="115" w:name="_Toc409691712"/>
      <w:bookmarkStart w:id="116" w:name="_Toc410654037"/>
      <w:bookmarkStart w:id="117" w:name="_Toc414553248"/>
    </w:p>
    <w:p w:rsidR="00B50CA6" w:rsidRPr="00171B88" w:rsidRDefault="00800BD9" w:rsidP="00171B88">
      <w:pPr>
        <w:autoSpaceDE w:val="0"/>
        <w:autoSpaceDN w:val="0"/>
        <w:adjustRightInd w:val="0"/>
        <w:spacing w:after="0" w:line="240" w:lineRule="auto"/>
        <w:contextualSpacing/>
        <w:jc w:val="both"/>
        <w:rPr>
          <w:rFonts w:ascii="Times New Roman" w:eastAsia="Calibri" w:hAnsi="Times New Roman"/>
          <w:i/>
          <w:sz w:val="26"/>
          <w:szCs w:val="26"/>
          <w:lang w:eastAsia="en-US"/>
        </w:rPr>
      </w:pPr>
      <w:r>
        <w:rPr>
          <w:rFonts w:ascii="Times New Roman" w:hAnsi="Times New Roman"/>
          <w:b/>
          <w:bCs/>
          <w:iCs/>
          <w:sz w:val="26"/>
          <w:szCs w:val="26"/>
          <w:lang w:eastAsia="en-US"/>
        </w:rPr>
        <w:t>2.2.2.11</w:t>
      </w:r>
      <w:r w:rsidR="00B50CA6" w:rsidRPr="00171B88">
        <w:rPr>
          <w:rFonts w:ascii="Times New Roman" w:hAnsi="Times New Roman"/>
          <w:b/>
          <w:bCs/>
          <w:iCs/>
          <w:sz w:val="26"/>
          <w:szCs w:val="26"/>
          <w:lang w:eastAsia="en-US"/>
        </w:rPr>
        <w:t>. Химия</w:t>
      </w:r>
      <w:bookmarkEnd w:id="115"/>
      <w:bookmarkEnd w:id="116"/>
      <w:bookmarkEnd w:id="117"/>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0CA6" w:rsidRPr="00B50CA6"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w:t>
      </w:r>
      <w:r w:rsidR="00171B88">
        <w:rPr>
          <w:rFonts w:ascii="Times New Roman" w:hAnsi="Times New Roman"/>
          <w:sz w:val="24"/>
          <w:szCs w:val="24"/>
        </w:rPr>
        <w:t>ий язык», «Физика», «Экология».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
          <w:sz w:val="24"/>
          <w:szCs w:val="24"/>
          <w:lang w:eastAsia="en-US"/>
        </w:rPr>
      </w:pPr>
      <w:r w:rsidRPr="00B50CA6">
        <w:rPr>
          <w:rFonts w:ascii="Times New Roman" w:eastAsia="Calibri" w:hAnsi="Times New Roman"/>
          <w:b/>
          <w:bCs/>
          <w:sz w:val="24"/>
          <w:szCs w:val="24"/>
          <w:lang w:eastAsia="en-US"/>
        </w:rPr>
        <w:t>Перво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ал</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яти</w:t>
      </w:r>
      <w:r w:rsidRPr="00B50CA6">
        <w:rPr>
          <w:rFonts w:ascii="Times New Roman" w:eastAsia="Calibri" w:hAnsi="Times New Roman"/>
          <w:b/>
          <w:bCs/>
          <w:spacing w:val="-1"/>
          <w:sz w:val="24"/>
          <w:szCs w:val="24"/>
          <w:lang w:eastAsia="en-US"/>
        </w:rPr>
        <w:t>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ет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ела и вещест</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spacing w:val="-3"/>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исме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 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акон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 с</w:t>
      </w:r>
      <w:r w:rsidRPr="00B50CA6">
        <w:rPr>
          <w:rFonts w:ascii="Times New Roman" w:eastAsia="Calibri" w:hAnsi="Times New Roman"/>
          <w:spacing w:val="-1"/>
          <w:sz w:val="24"/>
          <w:szCs w:val="24"/>
          <w:lang w:eastAsia="en-US"/>
        </w:rPr>
        <w:t>ох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ямассывещест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эф</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кипротекания</w:t>
      </w:r>
      <w:r w:rsidRPr="00B50CA6">
        <w:rPr>
          <w:rFonts w:ascii="Times New Roman" w:eastAsia="Calibri" w:hAnsi="Times New Roman"/>
          <w:spacing w:val="1"/>
          <w:sz w:val="24"/>
          <w:szCs w:val="24"/>
          <w:lang w:eastAsia="en-US"/>
        </w:rPr>
        <w:t xml:space="preserve"> 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 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а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z w:val="24"/>
          <w:szCs w:val="24"/>
          <w:lang w:eastAsia="en-US"/>
        </w:rPr>
        <w:t>Кис</w:t>
      </w:r>
      <w:r w:rsidRPr="00B50CA6">
        <w:rPr>
          <w:rFonts w:ascii="Times New Roman" w:eastAsia="Calibri" w:hAnsi="Times New Roman"/>
          <w:b/>
          <w:bCs/>
          <w:spacing w:val="-2"/>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д. </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дор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30"/>
          <w:sz w:val="24"/>
          <w:szCs w:val="24"/>
          <w:lang w:eastAsia="en-US"/>
        </w:rPr>
      </w:pP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д–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ставвоз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w:t>
      </w:r>
      <w:r w:rsidRPr="00B50CA6">
        <w:rPr>
          <w:rFonts w:ascii="Times New Roman" w:eastAsia="Calibri" w:hAnsi="Times New Roman"/>
          <w:i/>
          <w:spacing w:val="-3"/>
          <w:sz w:val="24"/>
          <w:szCs w:val="24"/>
          <w:lang w:eastAsia="en-US"/>
        </w:rPr>
        <w:t>ф</w:t>
      </w:r>
      <w:r w:rsidRPr="00B50CA6">
        <w:rPr>
          <w:rFonts w:ascii="Times New Roman" w:eastAsia="Calibri" w:hAnsi="Times New Roman"/>
          <w:i/>
          <w:sz w:val="24"/>
          <w:szCs w:val="24"/>
          <w:lang w:eastAsia="en-US"/>
        </w:rPr>
        <w:t>фе</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 xml:space="preserve">т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ций</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бэк</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-иэндот</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евещест</w:t>
      </w:r>
      <w:r w:rsidRPr="00B50CA6">
        <w:rPr>
          <w:rFonts w:ascii="Times New Roman" w:eastAsia="Calibri" w:hAnsi="Times New Roman"/>
          <w:spacing w:val="-4"/>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 xml:space="preserve">ав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вод</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вог</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в.Ка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газ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,водор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да.</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тв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Раст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Рас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вори</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веществ в во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z w:val="24"/>
          <w:szCs w:val="24"/>
          <w:lang w:eastAsia="en-US"/>
        </w:rPr>
        <w:t>Ос</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 xml:space="preserve">сы </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1"/>
          <w:sz w:val="24"/>
          <w:szCs w:val="24"/>
          <w:lang w:eastAsia="en-US"/>
        </w:rPr>
        <w:t>ин</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xml:space="preserve">ства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ой</w:t>
      </w:r>
      <w:r w:rsidRPr="00B50CA6">
        <w:rPr>
          <w:rFonts w:ascii="Times New Roman" w:eastAsia="Calibri" w:hAnsi="Times New Roman"/>
          <w:i/>
          <w:sz w:val="24"/>
          <w:szCs w:val="24"/>
          <w:lang w:eastAsia="en-US"/>
        </w:rPr>
        <w:t>ства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оснований.</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 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слот.</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слот.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солей.</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каясвязьмеж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у класс</w:t>
      </w:r>
      <w:r w:rsidRPr="00B50CA6">
        <w:rPr>
          <w:rFonts w:ascii="Times New Roman" w:eastAsia="Calibri" w:hAnsi="Times New Roman"/>
          <w:spacing w:val="-3"/>
          <w:sz w:val="24"/>
          <w:szCs w:val="24"/>
          <w:lang w:eastAsia="en-US"/>
        </w:rPr>
        <w:t>ам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z w:val="24"/>
          <w:szCs w:val="24"/>
          <w:lang w:eastAsia="en-US"/>
        </w:rPr>
        <w:t>езопас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зова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явеществ и </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вс</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дн</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 в</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вая </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 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йз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ни</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скаяси</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 xml:space="preserve">ма </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э</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ен</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 xml:space="preserve">в </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.И.</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еев</w:t>
      </w:r>
      <w:r w:rsidRPr="00B50CA6">
        <w:rPr>
          <w:rFonts w:ascii="Times New Roman" w:eastAsia="Calibri" w:hAnsi="Times New Roman"/>
          <w:b/>
          <w:bCs/>
          <w:spacing w:val="1"/>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,энергетический уровень.</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 атома: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нД.И. Менделеева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ая система химических элементов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л 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еэнергетических уровнейа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2</w:t>
      </w:r>
      <w:r w:rsidRPr="00B50CA6">
        <w:rPr>
          <w:rFonts w:ascii="Times New Roman" w:eastAsia="Calibri" w:hAnsi="Times New Roman"/>
          <w:sz w:val="24"/>
          <w:szCs w:val="24"/>
          <w:lang w:eastAsia="en-US"/>
        </w:rPr>
        <w:t xml:space="preserve">0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мы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 xml:space="preserve">ева.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 атомов химических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z w:val="24"/>
          <w:szCs w:val="24"/>
          <w:lang w:eastAsia="en-US"/>
        </w:rPr>
        <w:lastRenderedPageBreak/>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стемеД.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еваи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Д.</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Хи</w:t>
      </w:r>
      <w:r w:rsidRPr="00B50CA6">
        <w:rPr>
          <w:rFonts w:ascii="Times New Roman" w:eastAsia="Calibri" w:hAnsi="Times New Roman"/>
          <w:b/>
          <w:bCs/>
          <w:sz w:val="24"/>
          <w:szCs w:val="24"/>
          <w:lang w:eastAsia="en-US"/>
        </w:rPr>
        <w:t>мичес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ясв</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зь</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иц</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сть а</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w:t>
      </w:r>
      <w:r w:rsidRPr="00B50CA6">
        <w:rPr>
          <w:rFonts w:ascii="Times New Roman" w:eastAsia="Calibri" w:hAnsi="Times New Roman"/>
          <w:i/>
          <w:spacing w:val="8"/>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йсвя</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ии</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е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w:t>
      </w:r>
      <w:r w:rsidRPr="00B50CA6">
        <w:rPr>
          <w:rFonts w:ascii="Times New Roman" w:eastAsia="Calibri" w:hAnsi="Times New Roman"/>
          <w:i/>
          <w:spacing w:val="-2"/>
          <w:sz w:val="24"/>
          <w:szCs w:val="24"/>
          <w:lang w:eastAsia="en-US"/>
        </w:rPr>
        <w:t>че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скаяс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ы 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ая,мета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2"/>
          <w:sz w:val="24"/>
          <w:szCs w:val="24"/>
          <w:lang w:eastAsia="en-US"/>
        </w:rPr>
        <w:t>ая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ави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стввещ</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ств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2"/>
          <w:sz w:val="24"/>
          <w:szCs w:val="24"/>
          <w:lang w:eastAsia="en-US"/>
        </w:rPr>
      </w:pPr>
      <w:r w:rsidRPr="00B50CA6">
        <w:rPr>
          <w:rFonts w:ascii="Times New Roman" w:eastAsia="Calibri" w:hAnsi="Times New Roman"/>
          <w:b/>
          <w:bCs/>
          <w:sz w:val="24"/>
          <w:szCs w:val="24"/>
          <w:lang w:eastAsia="en-US"/>
        </w:rPr>
        <w:t>Химические реакции</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 ск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ак</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яю</w:t>
      </w:r>
      <w:r w:rsidRPr="00B50CA6">
        <w:rPr>
          <w:rFonts w:ascii="Times New Roman" w:eastAsia="Calibri" w:hAnsi="Times New Roman"/>
          <w:i/>
          <w:spacing w:val="-3"/>
          <w:sz w:val="24"/>
          <w:szCs w:val="24"/>
          <w:lang w:eastAsia="en-US"/>
        </w:rPr>
        <w:t>щ</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Понятие о катализаторе.</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слуи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ставу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ю сте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атомов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 энерг</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оны</w:t>
      </w:r>
      <w:r w:rsidRPr="00B50CA6">
        <w:rPr>
          <w:rFonts w:ascii="Times New Roman" w:eastAsia="Calibri" w:hAnsi="Times New Roman"/>
          <w:sz w:val="24"/>
          <w:szCs w:val="24"/>
          <w:lang w:eastAsia="en-US"/>
        </w:rPr>
        <w:t>. Кат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слот,ще</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атомов химических элементов в соединениях.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вител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щн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b/>
          <w:bCs/>
          <w:sz w:val="24"/>
          <w:szCs w:val="24"/>
          <w:lang w:eastAsia="en-US"/>
        </w:rPr>
        <w:t xml:space="preserve">Неметаллы </w:t>
      </w:r>
      <w:r w:rsidRPr="00B50CA6">
        <w:rPr>
          <w:rFonts w:ascii="Times New Roman" w:eastAsia="Calibri" w:hAnsi="Times New Roman"/>
          <w:b/>
          <w:bCs/>
          <w:sz w:val="24"/>
          <w:szCs w:val="24"/>
          <w:lang w:val="en-US" w:eastAsia="en-US"/>
        </w:rPr>
        <w:t>IV</w:t>
      </w:r>
      <w:r w:rsidRPr="00B50CA6">
        <w:rPr>
          <w:rFonts w:ascii="Times New Roman" w:eastAsia="Calibri" w:hAnsi="Times New Roman"/>
          <w:b/>
          <w:bCs/>
          <w:sz w:val="24"/>
          <w:szCs w:val="24"/>
          <w:lang w:eastAsia="en-US"/>
        </w:rPr>
        <w:t xml:space="preserve"> – </w:t>
      </w:r>
      <w:r w:rsidRPr="00B50CA6">
        <w:rPr>
          <w:rFonts w:ascii="Times New Roman" w:eastAsia="Calibri" w:hAnsi="Times New Roman"/>
          <w:b/>
          <w:bCs/>
          <w:sz w:val="24"/>
          <w:szCs w:val="24"/>
          <w:lang w:val="en-US" w:eastAsia="en-US"/>
        </w:rPr>
        <w:t>VII</w:t>
      </w:r>
      <w:r w:rsidRPr="00B50CA6">
        <w:rPr>
          <w:rFonts w:ascii="Times New Roman" w:eastAsia="Calibri" w:hAnsi="Times New Roman"/>
          <w:b/>
          <w:bCs/>
          <w:sz w:val="24"/>
          <w:szCs w:val="24"/>
          <w:lang w:eastAsia="en-US"/>
        </w:rPr>
        <w:t xml:space="preserve"> групп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ко</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Д</w:t>
      </w:r>
      <w:r w:rsidRPr="00B50CA6">
        <w:rPr>
          <w:rFonts w:ascii="Times New Roman" w:eastAsia="Calibri" w:hAnsi="Times New Roman"/>
          <w:spacing w:val="-3"/>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елее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Общие свойства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Галогены: физические и химические свойства</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Соединения галогенов: </w:t>
      </w:r>
      <w:r w:rsidRPr="00B50CA6">
        <w:rPr>
          <w:rFonts w:ascii="Times New Roman" w:eastAsia="Calibri" w:hAnsi="Times New Roman"/>
          <w:spacing w:val="1"/>
          <w:sz w:val="24"/>
          <w:szCs w:val="24"/>
          <w:lang w:eastAsia="en-US"/>
        </w:rPr>
        <w:t>хлороводород, хлороводородная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таи</w:t>
      </w:r>
      <w:r w:rsidRPr="00B50CA6">
        <w:rPr>
          <w:rFonts w:ascii="Times New Roman" w:eastAsia="Calibri" w:hAnsi="Times New Roman"/>
          <w:spacing w:val="-1"/>
          <w:sz w:val="24"/>
          <w:szCs w:val="24"/>
          <w:lang w:eastAsia="en-US"/>
        </w:rPr>
        <w:t>ее</w:t>
      </w:r>
      <w:r w:rsidRPr="00B50CA6">
        <w:rPr>
          <w:rFonts w:ascii="Times New Roman" w:eastAsia="Calibri" w:hAnsi="Times New Roman"/>
          <w:sz w:val="24"/>
          <w:szCs w:val="24"/>
          <w:lang w:eastAsia="en-US"/>
        </w:rPr>
        <w:t xml:space="preserve">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физические 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ысе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стая и се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ты</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9"/>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 xml:space="preserve">: физические и химические свойства. Соединения фосфора: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фора (</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Угле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 xml:space="preserve">: физические и химические свойства. </w:t>
      </w:r>
      <w:r w:rsidRPr="00B50CA6">
        <w:rPr>
          <w:rFonts w:ascii="Times New Roman" w:eastAsia="Calibri" w:hAnsi="Times New Roman"/>
          <w:i/>
          <w:spacing w:val="-1"/>
          <w:sz w:val="24"/>
          <w:szCs w:val="24"/>
          <w:lang w:eastAsia="en-US"/>
        </w:rPr>
        <w:t>Алл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:ал</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аз,г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 карбин, фуллерены.</w:t>
      </w:r>
      <w:r w:rsidRPr="00B50CA6">
        <w:rPr>
          <w:rFonts w:ascii="Times New Roman" w:eastAsia="Calibri" w:hAnsi="Times New Roman"/>
          <w:spacing w:val="2"/>
          <w:sz w:val="24"/>
          <w:szCs w:val="24"/>
          <w:lang w:eastAsia="en-US"/>
        </w:rPr>
        <w:t xml:space="preserve">Соединения углерода: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а (II)и(I</w:t>
      </w:r>
      <w:r w:rsidRPr="00B50CA6">
        <w:rPr>
          <w:rFonts w:ascii="Times New Roman" w:eastAsia="Calibri" w:hAnsi="Times New Roman"/>
          <w:spacing w:val="-3"/>
          <w:sz w:val="24"/>
          <w:szCs w:val="24"/>
          <w:lang w:eastAsia="en-US"/>
        </w:rPr>
        <w:t>V</w:t>
      </w:r>
      <w:r w:rsidRPr="00B50CA6">
        <w:rPr>
          <w:rFonts w:ascii="Times New Roman" w:eastAsia="Calibri" w:hAnsi="Times New Roman"/>
          <w:sz w:val="24"/>
          <w:szCs w:val="24"/>
          <w:lang w:eastAsia="en-US"/>
        </w:rPr>
        <w:t>), уг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иее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 и его соединения</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pacing w:val="-1"/>
          <w:sz w:val="24"/>
          <w:szCs w:val="24"/>
          <w:lang w:eastAsia="en-US"/>
        </w:rPr>
        <w:t>Металлы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мета</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в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ме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 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ел</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ева.Металлы в природе и общие способы их получения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6"/>
          <w:sz w:val="24"/>
          <w:szCs w:val="24"/>
          <w:lang w:eastAsia="en-US"/>
        </w:rPr>
        <w:t xml:space="preserve">Общие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свойства металлов.</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тами,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ми.</w:t>
      </w:r>
      <w:r w:rsidRPr="00B50CA6">
        <w:rPr>
          <w:rFonts w:ascii="Times New Roman" w:eastAsia="Calibri" w:hAnsi="Times New Roman"/>
          <w:i/>
          <w:sz w:val="24"/>
          <w:szCs w:val="24"/>
          <w:lang w:eastAsia="en-US"/>
        </w:rPr>
        <w:t>Э</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яд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й ме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z w:val="24"/>
          <w:szCs w:val="24"/>
          <w:lang w:eastAsia="en-US"/>
        </w:rPr>
        <w:t xml:space="preserve">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8"/>
          <w:sz w:val="24"/>
          <w:szCs w:val="24"/>
          <w:lang w:eastAsia="en-US"/>
        </w:rPr>
        <w:t>я</w:t>
      </w:r>
      <w:r w:rsidRPr="00B50CA6">
        <w:rPr>
          <w:rFonts w:ascii="Times New Roman" w:eastAsia="Calibri" w:hAnsi="Times New Roman"/>
          <w:sz w:val="24"/>
          <w:szCs w:val="24"/>
          <w:lang w:eastAsia="en-US"/>
        </w:rPr>
        <w:t>.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Алю</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иг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алюминия. Желе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еле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ижелеза(II и I</w:t>
      </w:r>
      <w:r w:rsidRPr="00B50CA6">
        <w:rPr>
          <w:rFonts w:ascii="Times New Roman" w:eastAsia="Calibri" w:hAnsi="Times New Roman"/>
          <w:spacing w:val="-2"/>
          <w:sz w:val="24"/>
          <w:szCs w:val="24"/>
          <w:lang w:eastAsia="en-US"/>
        </w:rPr>
        <w:t>I</w:t>
      </w:r>
      <w:r w:rsidRPr="00B50CA6">
        <w:rPr>
          <w:rFonts w:ascii="Times New Roman" w:eastAsia="Calibri" w:hAnsi="Times New Roman"/>
          <w:sz w:val="24"/>
          <w:szCs w:val="24"/>
          <w:lang w:eastAsia="en-US"/>
        </w:rPr>
        <w:t>I).</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есведе</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хве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ах</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еств.Угле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оды</w:t>
      </w:r>
      <w:r w:rsidRPr="00B50CA6">
        <w:rPr>
          <w:rFonts w:ascii="Times New Roman" w:eastAsia="Calibri" w:hAnsi="Times New Roman"/>
          <w:sz w:val="24"/>
          <w:szCs w:val="24"/>
          <w:lang w:eastAsia="en-US"/>
        </w:rPr>
        <w:t>: метан, 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ки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ево</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ефть,</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щ</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ы(мета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эта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8"/>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оно</w:t>
      </w:r>
      <w:r w:rsidRPr="00B50CA6">
        <w:rPr>
          <w:rFonts w:ascii="Times New Roman" w:eastAsia="Calibri" w:hAnsi="Times New Roman"/>
          <w:sz w:val="24"/>
          <w:szCs w:val="24"/>
          <w:lang w:eastAsia="en-US"/>
        </w:rPr>
        <w:t>вые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ы (уксусная кислота, аминоуксусная кислота, стеариновая и олеиновая кислоты).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глюкоза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еза</w:t>
      </w:r>
      <w:r w:rsidRPr="00B50CA6">
        <w:rPr>
          <w:rFonts w:ascii="Times New Roman" w:eastAsia="Calibri" w:hAnsi="Times New Roman"/>
          <w:i/>
          <w:spacing w:val="-3"/>
          <w:sz w:val="24"/>
          <w:szCs w:val="24"/>
          <w:lang w:eastAsia="en-US"/>
        </w:rPr>
        <w:t>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жающейс</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иего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ствия.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Типы</w:t>
      </w:r>
      <w:r w:rsidRPr="00B50CA6">
        <w:rPr>
          <w:rFonts w:ascii="Times New Roman" w:eastAsia="Calibri" w:hAnsi="Times New Roman"/>
          <w:b/>
          <w:bCs/>
          <w:sz w:val="24"/>
          <w:szCs w:val="24"/>
          <w:lang w:eastAsia="en-US"/>
        </w:rPr>
        <w:t xml:space="preserve"> расчетных задач:</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Вычисление массовой доли химического элемента по формуле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Cs/>
          <w:i/>
          <w:sz w:val="24"/>
          <w:szCs w:val="24"/>
          <w:lang w:eastAsia="en-US"/>
        </w:rPr>
      </w:pPr>
      <w:r w:rsidRPr="00B50CA6">
        <w:rPr>
          <w:rFonts w:ascii="Times New Roman" w:eastAsia="Calibri" w:hAnsi="Times New Roman"/>
          <w:bCs/>
          <w:i/>
          <w:sz w:val="24"/>
          <w:szCs w:val="24"/>
          <w:lang w:eastAsia="en-US"/>
        </w:rPr>
        <w:t>Установление простейшей формулы вещества по массовым долям химических элементов.</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сывещ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честву, объему, массе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ипро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т масс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Лабораторное оборудование и приемы обращения с ним. Правила безопасной работы в химической лаборатории.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Очистка загрязненной поваренной соли.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Признаки протекания химических реакций.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кислорода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водорода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Приготовление растворов с определенной массовой долей растворенного вещества.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«Основные классы неорганических соединений».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Реакции ионного обмена.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Качественные реакции на ионы в растворе.</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аммиака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углекислого газа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«Неметаллы IV – VII групп и их соединений».</w:t>
      </w:r>
    </w:p>
    <w:p w:rsidR="00B50CA6" w:rsidRPr="00171B88"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«Металлы и их соединения».</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18" w:name="_Toc409691713"/>
      <w:bookmarkStart w:id="119" w:name="_Toc410654038"/>
      <w:bookmarkStart w:id="120" w:name="_Toc414553249"/>
      <w:r>
        <w:rPr>
          <w:rFonts w:ascii="Times New Roman" w:hAnsi="Times New Roman"/>
          <w:b/>
          <w:bCs/>
          <w:iCs/>
          <w:sz w:val="26"/>
          <w:szCs w:val="26"/>
          <w:lang w:eastAsia="en-US"/>
        </w:rPr>
        <w:t>2.2.2.12</w:t>
      </w:r>
      <w:r w:rsidR="00B50CA6" w:rsidRPr="00171B88">
        <w:rPr>
          <w:rFonts w:ascii="Times New Roman" w:hAnsi="Times New Roman"/>
          <w:b/>
          <w:bCs/>
          <w:iCs/>
          <w:sz w:val="26"/>
          <w:szCs w:val="26"/>
          <w:lang w:eastAsia="en-US"/>
        </w:rPr>
        <w:t>. Изобразительное искусство</w:t>
      </w:r>
      <w:bookmarkEnd w:id="118"/>
      <w:bookmarkEnd w:id="119"/>
      <w:bookmarkEnd w:id="120"/>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программу включены следующие основные виды художественно-творческой деятельности:</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ценностно-ориентационная и коммуникативная деятельность;</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изобразительная деятельность (основы художественного изображения);</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декоративно-прикладная деятельность (основы народного и декоративно-прикладного искусства); </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художественно-конструкторская деятельность (элементы дизайна и архитектуры);</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художественно-творческая деятельность на основе синтеза искусств.</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spacing w:after="0" w:line="240" w:lineRule="auto"/>
        <w:ind w:firstLine="709"/>
        <w:jc w:val="both"/>
        <w:rPr>
          <w:rFonts w:ascii="Times New Roman" w:hAnsi="Times New Roman"/>
          <w:sz w:val="24"/>
          <w:szCs w:val="24"/>
          <w:lang w:eastAsia="en-US"/>
        </w:rPr>
      </w:pP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lastRenderedPageBreak/>
        <w:t xml:space="preserve">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w:t>
      </w:r>
      <w:r w:rsidRPr="00171B88">
        <w:rPr>
          <w:rFonts w:ascii="Times New Roman" w:hAnsi="Times New Roman"/>
          <w:sz w:val="24"/>
          <w:szCs w:val="24"/>
          <w:lang w:eastAsia="en-US"/>
        </w:rPr>
        <w:t>знаний и</w:t>
      </w:r>
      <w:r w:rsidRPr="00B50CA6">
        <w:rPr>
          <w:rFonts w:ascii="Times New Roman" w:hAnsi="Times New Roman"/>
          <w:sz w:val="24"/>
          <w:szCs w:val="24"/>
          <w:lang w:eastAsia="en-US"/>
        </w:rPr>
        <w:t>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tabs>
          <w:tab w:val="left" w:pos="426"/>
        </w:tabs>
        <w:spacing w:after="0" w:line="240" w:lineRule="auto"/>
        <w:ind w:firstLine="709"/>
        <w:contextualSpacing/>
        <w:jc w:val="both"/>
        <w:rPr>
          <w:rFonts w:ascii="Times New Roman" w:hAnsi="Times New Roman"/>
          <w:b/>
          <w:sz w:val="24"/>
          <w:szCs w:val="24"/>
        </w:rPr>
      </w:pPr>
      <w:r w:rsidRPr="00B50CA6">
        <w:rPr>
          <w:rFonts w:ascii="Times New Roman" w:hAnsi="Times New Roman"/>
          <w:b/>
          <w:sz w:val="24"/>
          <w:szCs w:val="24"/>
        </w:rPr>
        <w:t>Народное художественное творчество – неиссякаемый источник самобытной красоты</w:t>
      </w:r>
    </w:p>
    <w:p w:rsidR="00B50CA6" w:rsidRPr="00B50CA6" w:rsidRDefault="00B50CA6" w:rsidP="00B50CA6">
      <w:pPr>
        <w:tabs>
          <w:tab w:val="left" w:pos="426"/>
          <w:tab w:val="left" w:pos="709"/>
        </w:tabs>
        <w:spacing w:after="0" w:line="240" w:lineRule="auto"/>
        <w:ind w:firstLine="709"/>
        <w:jc w:val="both"/>
        <w:rPr>
          <w:rFonts w:ascii="Times New Roman" w:hAnsi="Times New Roman"/>
          <w:b/>
          <w:sz w:val="24"/>
          <w:szCs w:val="24"/>
        </w:rPr>
      </w:pPr>
      <w:r w:rsidRPr="00B50CA6">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50CA6" w:rsidRPr="00B50CA6" w:rsidRDefault="00B50CA6" w:rsidP="00B50CA6">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Виды изобразительного искусства и основы образного языка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Понимание смысла деятельности художника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Вечные темы и великие исторические события в искусстве</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Конструктивное искусство: архитектура и дизайн</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 xml:space="preserve">Изобразительное искусство и архитектура России </w:t>
      </w:r>
      <w:r w:rsidRPr="00B50CA6">
        <w:rPr>
          <w:rFonts w:ascii="Times New Roman" w:hAnsi="Times New Roman"/>
          <w:b/>
          <w:sz w:val="24"/>
          <w:szCs w:val="24"/>
          <w:lang w:val="en-US" w:eastAsia="en-US"/>
        </w:rPr>
        <w:t>XI</w:t>
      </w:r>
      <w:r w:rsidRPr="00B50CA6">
        <w:rPr>
          <w:rFonts w:ascii="Times New Roman" w:hAnsi="Times New Roman"/>
          <w:b/>
          <w:sz w:val="24"/>
          <w:szCs w:val="24"/>
          <w:lang w:eastAsia="en-US"/>
        </w:rPr>
        <w:t xml:space="preserve"> –</w:t>
      </w:r>
      <w:r w:rsidRPr="00B50CA6">
        <w:rPr>
          <w:rFonts w:ascii="Times New Roman" w:hAnsi="Times New Roman"/>
          <w:b/>
          <w:sz w:val="24"/>
          <w:szCs w:val="24"/>
          <w:lang w:val="en-US" w:eastAsia="en-US"/>
        </w:rPr>
        <w:t>XVII</w:t>
      </w:r>
      <w:r w:rsidRPr="00B50CA6">
        <w:rPr>
          <w:rFonts w:ascii="Times New Roman" w:hAnsi="Times New Roman"/>
          <w:b/>
          <w:sz w:val="24"/>
          <w:szCs w:val="24"/>
          <w:lang w:eastAsia="en-US"/>
        </w:rPr>
        <w:t xml:space="preserve"> вв</w:t>
      </w:r>
      <w:r w:rsidRPr="00B50CA6">
        <w:rPr>
          <w:rFonts w:ascii="Times New Roman" w:hAnsi="Times New Roman"/>
          <w:b/>
          <w:sz w:val="24"/>
          <w:szCs w:val="24"/>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0CA6" w:rsidRPr="00B50CA6" w:rsidRDefault="00B50CA6" w:rsidP="00B50CA6">
      <w:pPr>
        <w:spacing w:after="0" w:line="240" w:lineRule="auto"/>
        <w:ind w:firstLine="709"/>
        <w:rPr>
          <w:rFonts w:ascii="Times New Roman" w:hAnsi="Times New Roman"/>
          <w:b/>
          <w:i/>
          <w:sz w:val="24"/>
          <w:szCs w:val="24"/>
        </w:rPr>
      </w:pPr>
      <w:r w:rsidRPr="00B50CA6">
        <w:rPr>
          <w:rFonts w:ascii="Times New Roman" w:hAnsi="Times New Roman"/>
          <w:b/>
          <w:i/>
          <w:sz w:val="24"/>
          <w:szCs w:val="24"/>
        </w:rPr>
        <w:t>Искусство полиграфии</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Взаимосвязь истории искусства и истории человечества</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Изображение в синтетических и экранных видах искусства и художественная фотография</w:t>
      </w:r>
    </w:p>
    <w:p w:rsid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50CA6">
        <w:rPr>
          <w:rFonts w:ascii="Times New Roman" w:hAnsi="Times New Roman"/>
          <w:i/>
          <w:sz w:val="24"/>
          <w:szCs w:val="24"/>
          <w:lang w:val="en-US"/>
        </w:rPr>
        <w:t>XX</w:t>
      </w:r>
      <w:r w:rsidRPr="00B50CA6">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w:t>
      </w:r>
      <w:r w:rsidRPr="00B50CA6">
        <w:rPr>
          <w:rFonts w:ascii="Times New Roman" w:hAnsi="Times New Roman"/>
          <w:i/>
          <w:sz w:val="24"/>
          <w:szCs w:val="24"/>
        </w:rPr>
        <w:lastRenderedPageBreak/>
        <w:t>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21" w:name="_Toc409691714"/>
      <w:bookmarkStart w:id="122" w:name="_Toc410654039"/>
      <w:bookmarkStart w:id="123" w:name="_Toc414553250"/>
    </w:p>
    <w:p w:rsidR="00B50CA6" w:rsidRPr="00171B88" w:rsidRDefault="00800BD9" w:rsidP="00171B88">
      <w:pPr>
        <w:spacing w:after="0" w:line="240" w:lineRule="auto"/>
        <w:jc w:val="both"/>
        <w:rPr>
          <w:rFonts w:ascii="Times New Roman" w:eastAsia="Calibri" w:hAnsi="Times New Roman"/>
          <w:sz w:val="26"/>
          <w:szCs w:val="26"/>
          <w:lang w:eastAsia="en-US"/>
        </w:rPr>
      </w:pPr>
      <w:r>
        <w:rPr>
          <w:rFonts w:ascii="Times New Roman" w:hAnsi="Times New Roman"/>
          <w:b/>
          <w:bCs/>
          <w:iCs/>
          <w:sz w:val="26"/>
          <w:szCs w:val="26"/>
          <w:lang w:eastAsia="en-US"/>
        </w:rPr>
        <w:t>2.2.2.13</w:t>
      </w:r>
      <w:r w:rsidR="00B50CA6" w:rsidRPr="00171B88">
        <w:rPr>
          <w:rFonts w:ascii="Times New Roman" w:hAnsi="Times New Roman"/>
          <w:b/>
          <w:bCs/>
          <w:iCs/>
          <w:sz w:val="26"/>
          <w:szCs w:val="26"/>
          <w:lang w:eastAsia="en-US"/>
        </w:rPr>
        <w:t>. Музыка</w:t>
      </w:r>
      <w:bookmarkEnd w:id="121"/>
      <w:bookmarkEnd w:id="122"/>
      <w:bookmarkEnd w:id="123"/>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Музыка как вид искусства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B50CA6">
        <w:rPr>
          <w:rFonts w:ascii="Times New Roman" w:eastAsia="Calibri" w:hAnsi="Times New Roman"/>
          <w:i/>
          <w:sz w:val="24"/>
          <w:szCs w:val="24"/>
          <w:lang w:eastAsia="en-US"/>
        </w:rPr>
        <w:t xml:space="preserve"> сонатно-симфонический цикл, сюита), </w:t>
      </w:r>
      <w:r w:rsidRPr="00B50CA6">
        <w:rPr>
          <w:rFonts w:ascii="Times New Roman" w:eastAsia="Calibri" w:hAnsi="Times New Roman"/>
          <w:sz w:val="24"/>
          <w:szCs w:val="24"/>
          <w:lang w:eastAsia="en-US"/>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Народное музыкальное творчество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w:t>
      </w:r>
      <w:r w:rsidRPr="00B50CA6">
        <w:rPr>
          <w:rFonts w:ascii="Times New Roman" w:eastAsia="Calibri" w:hAnsi="Times New Roman"/>
          <w:sz w:val="24"/>
          <w:szCs w:val="24"/>
          <w:lang w:eastAsia="en-US"/>
        </w:rPr>
        <w:lastRenderedPageBreak/>
        <w:t xml:space="preserve">музыки. </w:t>
      </w:r>
      <w:r w:rsidRPr="00B50CA6">
        <w:rPr>
          <w:rFonts w:ascii="Times New Roman" w:eastAsia="Calibri" w:hAnsi="Times New Roman"/>
          <w:i/>
          <w:sz w:val="24"/>
          <w:szCs w:val="24"/>
          <w:lang w:eastAsia="en-US"/>
        </w:rPr>
        <w:t xml:space="preserve">Различные исполнительские типы художественного общения (хоровое, соревновательное, сказительное). </w:t>
      </w:r>
      <w:r w:rsidRPr="00B50CA6">
        <w:rPr>
          <w:rFonts w:ascii="Times New Roman" w:eastAsia="Calibri" w:hAnsi="Times New Roman"/>
          <w:sz w:val="24"/>
          <w:szCs w:val="24"/>
          <w:lang w:eastAsia="en-US"/>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музыка от эпохи средневековья до рубежа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-ХХ вв.</w:t>
      </w:r>
    </w:p>
    <w:p w:rsidR="00B50CA6" w:rsidRPr="00B50CA6" w:rsidRDefault="00B50CA6" w:rsidP="00B50CA6">
      <w:pPr>
        <w:spacing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Древнерусская духовная музыка. </w:t>
      </w:r>
      <w:r w:rsidRPr="00B50CA6">
        <w:rPr>
          <w:rFonts w:ascii="Times New Roman" w:eastAsia="Calibri" w:hAnsi="Times New Roman"/>
          <w:i/>
          <w:sz w:val="24"/>
          <w:szCs w:val="24"/>
          <w:lang w:eastAsia="en-US"/>
        </w:rPr>
        <w:t>Знаменный распев как основа древнерусской храмовой музыки.</w:t>
      </w:r>
      <w:r w:rsidRPr="00B50CA6">
        <w:rPr>
          <w:rFonts w:ascii="Times New Roman" w:eastAsia="Calibri" w:hAnsi="Times New Roman"/>
          <w:sz w:val="24"/>
          <w:szCs w:val="24"/>
          <w:lang w:eastAsia="en-US"/>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0CA6" w:rsidRPr="00B50CA6" w:rsidRDefault="00B50CA6" w:rsidP="00B50CA6">
      <w:pPr>
        <w:spacing w:after="0" w:line="240" w:lineRule="auto"/>
        <w:ind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Зарубежная музыка от эпохи средневековья до рубежа </w:t>
      </w:r>
      <w:r w:rsidRPr="00B50CA6">
        <w:rPr>
          <w:rFonts w:ascii="Times New Roman" w:eastAsia="Calibri" w:hAnsi="Times New Roman"/>
          <w:b/>
          <w:sz w:val="24"/>
          <w:szCs w:val="24"/>
          <w:lang w:val="en-US" w:eastAsia="en-US"/>
        </w:rPr>
        <w:t>XI</w:t>
      </w:r>
      <w:r w:rsidRPr="00B50CA6">
        <w:rPr>
          <w:rFonts w:ascii="Times New Roman" w:eastAsia="Calibri" w:hAnsi="Times New Roman"/>
          <w:b/>
          <w:sz w:val="24"/>
          <w:szCs w:val="24"/>
          <w:lang w:eastAsia="en-US"/>
        </w:rPr>
        <w:t>Х-</w:t>
      </w:r>
      <w:r w:rsidRPr="00B50CA6">
        <w:rPr>
          <w:rFonts w:ascii="Times New Roman" w:eastAsia="Calibri" w:hAnsi="Times New Roman"/>
          <w:b/>
          <w:sz w:val="24"/>
          <w:szCs w:val="24"/>
          <w:lang w:val="en-US" w:eastAsia="en-US"/>
        </w:rPr>
        <w:t>X</w:t>
      </w:r>
      <w:r w:rsidRPr="00B50CA6">
        <w:rPr>
          <w:rFonts w:ascii="Times New Roman" w:eastAsia="Calibri" w:hAnsi="Times New Roman"/>
          <w:b/>
          <w:sz w:val="24"/>
          <w:szCs w:val="24"/>
          <w:lang w:eastAsia="en-US"/>
        </w:rPr>
        <w:t>Х вв.</w:t>
      </w:r>
    </w:p>
    <w:p w:rsidR="00B50CA6" w:rsidRPr="00B50CA6" w:rsidRDefault="00B50CA6" w:rsidP="00B50CA6">
      <w:pPr>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B50CA6">
        <w:rPr>
          <w:rFonts w:ascii="Times New Roman" w:eastAsia="Calibri" w:hAnsi="Times New Roman"/>
          <w:sz w:val="24"/>
          <w:szCs w:val="24"/>
          <w:lang w:val="en-US" w:eastAsia="en-US"/>
        </w:rPr>
        <w:t> </w:t>
      </w:r>
      <w:r w:rsidRPr="00B50CA6">
        <w:rPr>
          <w:rFonts w:ascii="Times New Roman" w:eastAsia="Calibri" w:hAnsi="Times New Roman"/>
          <w:sz w:val="24"/>
          <w:szCs w:val="24"/>
          <w:lang w:eastAsia="en-US"/>
        </w:rPr>
        <w:t xml:space="preserve">Григ). Оперный жанр в творчестве композиторов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(Ж. Бизе, Дж. Верди). Основные жанры светской музыки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 xml:space="preserve">Развитие жанров светской музыки </w:t>
      </w:r>
      <w:r w:rsidRPr="00B50CA6">
        <w:rPr>
          <w:rFonts w:ascii="Times New Roman" w:eastAsia="Calibri" w:hAnsi="Times New Roman"/>
          <w:sz w:val="24"/>
          <w:szCs w:val="24"/>
          <w:lang w:eastAsia="en-US"/>
        </w:rPr>
        <w:t xml:space="preserve">Основные жанры светской музыки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Развитие жанров светской музыки (камерная инструментальная и вокальная музыка, концерт, симфония, опера, балет).</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и зарубежная музыкальная культура </w:t>
      </w:r>
      <w:r w:rsidRPr="00B50CA6">
        <w:rPr>
          <w:rFonts w:ascii="Times New Roman" w:eastAsia="Calibri" w:hAnsi="Times New Roman"/>
          <w:b/>
          <w:sz w:val="24"/>
          <w:szCs w:val="24"/>
          <w:lang w:val="en-US" w:eastAsia="en-US"/>
        </w:rPr>
        <w:t>XX</w:t>
      </w:r>
      <w:r w:rsidRPr="00B50CA6">
        <w:rPr>
          <w:rFonts w:ascii="Times New Roman" w:eastAsia="Calibri" w:hAnsi="Times New Roman"/>
          <w:b/>
          <w:sz w:val="24"/>
          <w:szCs w:val="24"/>
          <w:lang w:eastAsia="en-US"/>
        </w:rPr>
        <w:t xml:space="preserve"> 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50CA6">
        <w:rPr>
          <w:rFonts w:ascii="Times New Roman" w:eastAsia="Calibri" w:hAnsi="Times New Roman"/>
          <w:i/>
          <w:sz w:val="24"/>
          <w:szCs w:val="24"/>
          <w:lang w:eastAsia="en-US"/>
        </w:rPr>
        <w:t>А.И. Хачатурян, А.Г. Шнитке)</w:t>
      </w:r>
      <w:r w:rsidRPr="00B50CA6">
        <w:rPr>
          <w:rFonts w:ascii="Times New Roman" w:eastAsia="Calibri" w:hAnsi="Times New Roman"/>
          <w:sz w:val="24"/>
          <w:szCs w:val="24"/>
          <w:lang w:eastAsia="en-US"/>
        </w:rPr>
        <w:t xml:space="preserve"> и зарубежных композиторов ХХ столетия (К. Дебюсси, </w:t>
      </w:r>
      <w:r w:rsidRPr="00B50CA6">
        <w:rPr>
          <w:rFonts w:ascii="Times New Roman" w:eastAsia="Calibri" w:hAnsi="Times New Roman"/>
          <w:i/>
          <w:sz w:val="24"/>
          <w:szCs w:val="24"/>
          <w:lang w:eastAsia="en-US"/>
        </w:rPr>
        <w:t>К. Орф, М. Равель, Б. Бриттен, А. Шенберг).</w:t>
      </w:r>
      <w:r w:rsidRPr="00B50CA6">
        <w:rPr>
          <w:rFonts w:ascii="Times New Roman" w:eastAsia="Calibri" w:hAnsi="Times New Roman"/>
          <w:sz w:val="24"/>
          <w:szCs w:val="24"/>
          <w:lang w:eastAsia="en-US"/>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50CA6" w:rsidRPr="00B50CA6" w:rsidRDefault="00B50CA6" w:rsidP="00B50CA6">
      <w:pPr>
        <w:tabs>
          <w:tab w:val="left" w:pos="1985"/>
        </w:tabs>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Современная музыкальная жизнь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Значение музыки в жизни человека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50CA6" w:rsidRPr="00B50CA6" w:rsidRDefault="00B50CA6" w:rsidP="00B50CA6">
      <w:pPr>
        <w:spacing w:after="0" w:line="240" w:lineRule="auto"/>
        <w:ind w:firstLine="709"/>
        <w:contextualSpacing/>
        <w:jc w:val="center"/>
        <w:rPr>
          <w:rFonts w:ascii="Times New Roman" w:eastAsia="Calibri" w:hAnsi="Times New Roman"/>
          <w:sz w:val="24"/>
          <w:szCs w:val="24"/>
          <w:lang w:eastAsia="en-US"/>
        </w:rPr>
      </w:pPr>
      <w:r w:rsidRPr="00B50CA6">
        <w:rPr>
          <w:rFonts w:ascii="Times New Roman" w:eastAsia="Calibri" w:hAnsi="Times New Roman"/>
          <w:b/>
          <w:sz w:val="24"/>
          <w:szCs w:val="24"/>
          <w:lang w:eastAsia="en-US"/>
        </w:rPr>
        <w:lastRenderedPageBreak/>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 Айвз. «Космический пейзаж».</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Аллегри. «Мизерере» («Помилуй»).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Американский народный блюз «Роллем Пит» и «Город Нью-Йорк» (обр. Дж. Сильвермена, перевод С. Болотина).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Армстронг. «Блюз Западной окраины».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Артемьев «Мозаика».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val="it-IT" w:eastAsia="en-US"/>
        </w:rPr>
      </w:pP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Бах</w:t>
      </w:r>
      <w:r w:rsidRPr="00B50CA6">
        <w:rPr>
          <w:rFonts w:ascii="Times New Roman" w:eastAsia="Calibri" w:hAnsi="Times New Roman"/>
          <w:sz w:val="24"/>
          <w:szCs w:val="24"/>
          <w:lang w:val="it-IT" w:eastAsia="en-US"/>
        </w:rPr>
        <w:t>-</w:t>
      </w:r>
      <w:r w:rsidRPr="00B50CA6">
        <w:rPr>
          <w:rFonts w:ascii="Times New Roman" w:eastAsia="Calibri" w:hAnsi="Times New Roman"/>
          <w:sz w:val="24"/>
          <w:szCs w:val="24"/>
          <w:lang w:eastAsia="en-US"/>
        </w:rPr>
        <w:t>Ш</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Гуно</w:t>
      </w:r>
      <w:r w:rsidRPr="00B50CA6">
        <w:rPr>
          <w:rFonts w:ascii="Times New Roman" w:eastAsia="Calibri" w:hAnsi="Times New Roman"/>
          <w:sz w:val="24"/>
          <w:szCs w:val="24"/>
          <w:lang w:val="en-US" w:eastAsia="en-US"/>
        </w:rPr>
        <w:t>.</w:t>
      </w:r>
      <w:r w:rsidRPr="00B50CA6">
        <w:rPr>
          <w:rFonts w:ascii="Times New Roman" w:eastAsia="Calibri" w:hAnsi="Times New Roman"/>
          <w:sz w:val="24"/>
          <w:szCs w:val="24"/>
          <w:lang w:val="it-IT" w:eastAsia="en-US"/>
        </w:rPr>
        <w:t xml:space="preserve"> «Ave Maria»</w:t>
      </w:r>
      <w:r w:rsidRPr="00B50CA6">
        <w:rPr>
          <w:rFonts w:ascii="Times New Roman" w:eastAsia="Calibri" w:hAnsi="Times New Roman"/>
          <w:sz w:val="24"/>
          <w:szCs w:val="24"/>
          <w:lang w:val="en-US"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Березовский. Хоровой концерт «Не отвержи мене во время старости».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Бернстайн. Мюзикл «Вестсайдская история» (песня Тони «Мария!», песня и танец девушек «Америка», дуэт Тони и Марии, сцена драки).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Бизе. Опера «Кармен» (фрагменты: Увертюра, Хабанера из I д., Сегедилья,Сцена гадания).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Бортнянский. Херувимская песня № 7. «Слава Отцу и Сыну и Святому Духу».</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Брель.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Верди. Опера «Риголетто» (Песенка Герцога, Финал).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Вивальди. Цикл концертов для скрипки соло, струнного квинтета, органа и чембало «Времена года» («Весна», «Зима»).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Вила Лобос. «Бразильская бахиана» № 5 (ария для сопрано и виолончелей).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Варламов. «Горные вершины» (сл. М. Лермонтова). «Красный сарафан» (сл. Г. Цыганова).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Й. Гайдн. Симфония № 103 («С тремоло литавр»). Первая часть. Четвертная часть.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Гендель. Пассакалья из сюиты соль минор. Хор «Аллилуйя» (№44) из оратории «Мессия».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Глинка-М. Балакирев. «Жаворонок» (фортепианная пьеса).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Глюк. Опера «Орфей и Эвридика» (хор «Струн золотых напев», Мелодия, Хор фурий).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Григ. Музыка к драме Г. Ибсена «Пер Гюнт» (Песня Сольвейг, «Смерть Озе»). Соната для виолончели и фортепиано» (Ι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Гурилев. «Домик-крошечка» (сл. С. Любецкого). «Вьется ласточка сизокрылая» (сл. Н. Грекова). «Колокольчик» (сл. И. Макарова).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Дебюсси. Ноктюрн «Празднества». «Бергамасская сюита» («Лунный свет»). Фортепианная сюита «Детский уголок» («Кукольный кэк-вок»).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Дварионас. «Деревянная лошадка».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Дунаевский. Марш из к/ф «Веселые ребята» (сл. В. Лебедева-Кумача). Оперетта «Белая акация» (Вальс, Песня об Одессе, Выход Ларисы и семи кавалеров»).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Журбин. Рок-опера «Орфей и Эвридика» ((фрагменты по усмотрению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Знаменный распев.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Калинников. Симфония № 1 (соль минор, I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Караев. Балет «Тропою грома» (Танец черных).</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Каччини. «</w:t>
      </w:r>
      <w:r w:rsidRPr="00B50CA6">
        <w:rPr>
          <w:rFonts w:ascii="Times New Roman" w:eastAsia="Calibri" w:hAnsi="Times New Roman"/>
          <w:sz w:val="24"/>
          <w:szCs w:val="24"/>
          <w:lang w:val="en-US" w:eastAsia="en-US"/>
        </w:rPr>
        <w:t>AveMaria».</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Лаурушас. «В путь».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Лист. Венгерская рапсодия № 2. Этюд Паганини (№ 6).</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Лученок. «Хатынь» (ст. Г. Петренко).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Лядов. Кикимора (народное сказание для оркестра).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Лэй. «История любви».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Мадригалы эпохи Возрождения.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де Лиль. «Марсельеза».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Марчелло. Концерт для гобоя с оркестром ре минор (II часть, Адажио).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Матвеев. «Матушка, матушка, что во поле пыльно».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Мийо. «Бразилейра».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Морозов. Балет «Айболит» (фрагменты: Полечка, Морское плавание, Галоп).</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50CA6">
        <w:rPr>
          <w:rFonts w:ascii="Times New Roman" w:eastAsia="Calibri" w:hAnsi="Times New Roman"/>
          <w:sz w:val="24"/>
          <w:szCs w:val="24"/>
          <w:lang w:val="en-US" w:eastAsia="en-US"/>
        </w:rPr>
        <w:t>Diesire</w:t>
      </w:r>
      <w:r w:rsidRPr="00B50CA6">
        <w:rPr>
          <w:rFonts w:ascii="Times New Roman" w:eastAsia="Calibri" w:hAnsi="Times New Roman"/>
          <w:sz w:val="24"/>
          <w:szCs w:val="24"/>
          <w:lang w:eastAsia="en-US"/>
        </w:rPr>
        <w:t>», «Lacrimoza»). Соната № 11 (I, II, III ч.). Фрагменты из оперы «Волшебная флейта». Мотет «</w:t>
      </w:r>
      <w:r w:rsidRPr="00B50CA6">
        <w:rPr>
          <w:rFonts w:ascii="Times New Roman" w:eastAsia="Calibri" w:hAnsi="Times New Roman"/>
          <w:sz w:val="24"/>
          <w:szCs w:val="24"/>
          <w:lang w:val="en-US" w:eastAsia="en-US"/>
        </w:rPr>
        <w:t>Ave</w:t>
      </w:r>
      <w:r w:rsidRPr="00B50CA6">
        <w:rPr>
          <w:rFonts w:ascii="Times New Roman" w:eastAsia="Calibri" w:hAnsi="Times New Roman"/>
          <w:sz w:val="24"/>
          <w:szCs w:val="24"/>
          <w:lang w:eastAsia="en-US"/>
        </w:rPr>
        <w:t>,</w:t>
      </w:r>
      <w:r w:rsidRPr="00B50CA6">
        <w:rPr>
          <w:rFonts w:ascii="Times New Roman" w:eastAsia="Calibri" w:hAnsi="Times New Roman"/>
          <w:sz w:val="24"/>
          <w:szCs w:val="24"/>
          <w:lang w:val="en-US" w:eastAsia="en-US"/>
        </w:rPr>
        <w:t>verum</w:t>
      </w:r>
      <w:r w:rsidRPr="00B50CA6">
        <w:rPr>
          <w:rFonts w:ascii="Times New Roman" w:eastAsia="Calibri" w:hAnsi="Times New Roman"/>
          <w:bCs/>
          <w:sz w:val="24"/>
          <w:szCs w:val="24"/>
          <w:shd w:val="clear" w:color="auto" w:fill="FFFFFF"/>
          <w:lang w:eastAsia="en-US"/>
        </w:rPr>
        <w:t>corpus</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Мясковский. Симфония № 6 (экспозиция финала).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Народные музыкальные произведения России, народов РФ и стран мира по выбору образовательной организации.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Негритянский спиричуэл.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Огиньский. Полонез ре минор («Прощание с Родиной»).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Орф. Сценическая кантата для певцов, хора и оркестра «Кармина Бурана». (</w:t>
      </w:r>
      <w:r w:rsidRPr="00B50CA6">
        <w:rPr>
          <w:rFonts w:ascii="Times New Roman" w:eastAsia="Calibri" w:hAnsi="Times New Roman"/>
          <w:sz w:val="24"/>
          <w:szCs w:val="24"/>
          <w:shd w:val="clear" w:color="auto" w:fill="FFFFFF"/>
          <w:lang w:eastAsia="en-US"/>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Дж. Перголези «</w:t>
      </w:r>
      <w:r w:rsidRPr="00B50CA6">
        <w:rPr>
          <w:rFonts w:ascii="Times New Roman" w:eastAsia="Calibri" w:hAnsi="Times New Roman"/>
          <w:sz w:val="24"/>
          <w:szCs w:val="24"/>
          <w:lang w:val="en-US" w:eastAsia="en-US"/>
        </w:rPr>
        <w:t>Stabatmater</w:t>
      </w:r>
      <w:r w:rsidRPr="00B50CA6">
        <w:rPr>
          <w:rFonts w:ascii="Times New Roman" w:eastAsia="Calibri" w:hAnsi="Times New Roman"/>
          <w:sz w:val="24"/>
          <w:szCs w:val="24"/>
          <w:lang w:eastAsia="en-US"/>
        </w:rPr>
        <w:t>» (№1, 13).</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Равель. «Болеро».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Рубинштейн. Романс «Горные вершины» (ст. М.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Ян Сибелиус. Музыка к пьесе А. Ярнефельта «Куолема» («Грустный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Сигер «Песня о молоте». «Все преодолеем».</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Свиридов. Кантата «Памяти С. Есенина» (ΙΙ ч. «Поет зима, аукает»). Сюита «Время, вперед!» (</w:t>
      </w:r>
      <w:r w:rsidRPr="00B50CA6">
        <w:rPr>
          <w:rFonts w:ascii="Times New Roman" w:eastAsia="Calibri" w:hAnsi="Times New Roman"/>
          <w:sz w:val="24"/>
          <w:szCs w:val="24"/>
          <w:lang w:val="en-US" w:eastAsia="en-US"/>
        </w:rPr>
        <w:t>VI</w:t>
      </w:r>
      <w:r w:rsidRPr="00B50CA6">
        <w:rPr>
          <w:rFonts w:ascii="Times New Roman" w:eastAsia="Calibri" w:hAnsi="Times New Roman"/>
          <w:sz w:val="24"/>
          <w:szCs w:val="24"/>
          <w:lang w:eastAsia="en-US"/>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Скрябин. Этюд № 12 (ре диез минор). Прелюдия № 4 (ми бемоль минор).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Теодоракис «На побережье тайном». «Я – фронт».</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Тищенко. Балет «Ярославна» (Плач Ярославны из ΙΙΙ действия, другие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Уэббер. Рок-опера «Иисус Христос - суперзвезда» (фрагменты по выбору учителя). Мюзикл «Кошки», либретто по Т. Элиоту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Хачатурян. Балет «Чиполлино» (фрагменты).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Чесноков. «Да исправится молитва моя».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Чюрленис. Прелюдия ре минор. Прелюдия ми минор. Прелюдия ля минор. Симфоническая поэма «Море».</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Ф.Ф. Шопен. Вальс № 6 (ре бемоль мажор). Вальс № 7 (додиез минор), Вальс № 10 (си минор). Мазурка № 1. Мазурка № 47. Мазурка № 48. Полонез (ля мажор). Ноктюрн фа минор. Этюд № 12 (до минор). Полонез (ля мажор).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Шостакович. Симфония № 7 «Ленинградская». «Праздничная увертюра».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Штраус. «Полька-пиццикато». Вальс из оперетты «Летучая мышь».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B50CA6">
        <w:rPr>
          <w:rFonts w:ascii="Times New Roman" w:eastAsia="Calibri" w:hAnsi="Times New Roman"/>
          <w:sz w:val="24"/>
          <w:szCs w:val="24"/>
          <w:lang w:val="en-US" w:eastAsia="en-US"/>
        </w:rPr>
        <w:t>AveMaria</w:t>
      </w:r>
      <w:r w:rsidRPr="00B50CA6">
        <w:rPr>
          <w:rFonts w:ascii="Times New Roman" w:eastAsia="Calibri" w:hAnsi="Times New Roman"/>
          <w:sz w:val="24"/>
          <w:szCs w:val="24"/>
          <w:lang w:eastAsia="en-US"/>
        </w:rPr>
        <w:t>» (сл. В. Скотта).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Щедрин. Опера «Не только любовь». (Песня и частушки Варвары).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Эллингтон. «Караван».</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Эшпай. «Венгерские напевы».</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4" w:name="_Toc409691715"/>
      <w:bookmarkStart w:id="125" w:name="_Toc410654040"/>
      <w:bookmarkStart w:id="126" w:name="_Toc414553251"/>
      <w:r>
        <w:rPr>
          <w:rFonts w:ascii="Times New Roman" w:hAnsi="Times New Roman"/>
          <w:b/>
          <w:bCs/>
          <w:iCs/>
          <w:sz w:val="26"/>
          <w:szCs w:val="26"/>
          <w:lang w:eastAsia="en-US"/>
        </w:rPr>
        <w:t>2.2.2.14</w:t>
      </w:r>
      <w:r w:rsidR="00B50CA6" w:rsidRPr="00171B88">
        <w:rPr>
          <w:rFonts w:ascii="Times New Roman" w:hAnsi="Times New Roman"/>
          <w:b/>
          <w:bCs/>
          <w:iCs/>
          <w:sz w:val="26"/>
          <w:szCs w:val="26"/>
          <w:lang w:eastAsia="en-US"/>
        </w:rPr>
        <w:t>. Технология</w:t>
      </w:r>
      <w:bookmarkEnd w:id="124"/>
      <w:bookmarkEnd w:id="125"/>
      <w:bookmarkEnd w:id="126"/>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Цели и задачи технологического образования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w:t>
      </w:r>
      <w:r w:rsidRPr="00B50CA6">
        <w:rPr>
          <w:rFonts w:ascii="Times New Roman" w:eastAsia="Calibri" w:hAnsi="Times New Roman"/>
          <w:sz w:val="24"/>
          <w:szCs w:val="24"/>
          <w:lang w:eastAsia="en-US"/>
        </w:rPr>
        <w:lastRenderedPageBreak/>
        <w:t xml:space="preserve">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0CA6" w:rsidRPr="00171B88"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171B88">
        <w:rPr>
          <w:rFonts w:ascii="Times New Roman" w:eastAsia="Calibri" w:hAnsi="Times New Roman"/>
          <w:b/>
          <w:sz w:val="24"/>
          <w:szCs w:val="24"/>
          <w:lang w:eastAsia="en-US"/>
        </w:rPr>
        <w:t>Цели программы:</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технологической культуры и проектно-технологического мышления обучающихся.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соответствии с целями выстроено содержание деятельности в структуре трех блоков, обеспечивая получение заявленных результатов.</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Первый блок</w:t>
      </w:r>
      <w:r w:rsidRPr="00B50CA6">
        <w:rPr>
          <w:rFonts w:ascii="Times New Roman" w:eastAsia="Calibri" w:hAnsi="Times New Roman"/>
          <w:sz w:val="24"/>
          <w:szCs w:val="24"/>
          <w:lang w:eastAsia="en-US"/>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Второй блок</w:t>
      </w:r>
      <w:r w:rsidRPr="00B50CA6">
        <w:rPr>
          <w:rFonts w:ascii="Times New Roman" w:eastAsia="Calibri" w:hAnsi="Times New Roman"/>
          <w:sz w:val="24"/>
          <w:szCs w:val="24"/>
          <w:lang w:eastAsia="en-US"/>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Базовыми образовательными технологиями, обеспечивающими работу с содержанием блока 2, являются технологии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Блок 2 реализуется в следующих организационных формах:</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теоретическое обучение и формирование информационной основы проектной деятельности – в рамках урочной деятельности;</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практические работы в средах моделирования и конструирования – в рамках 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проектная деятельность в рамках урочной и внеурочной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Третий блок </w:t>
      </w:r>
      <w:r w:rsidRPr="00B50CA6">
        <w:rPr>
          <w:rFonts w:ascii="Times New Roman" w:eastAsia="Calibri" w:hAnsi="Times New Roman"/>
          <w:sz w:val="24"/>
          <w:szCs w:val="24"/>
          <w:lang w:eastAsia="en-US"/>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B50CA6" w:rsidRPr="00B50CA6"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lastRenderedPageBreak/>
        <w:t>Современные материальные, информационные и гуманитарные технологии и перспективы их развития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Производственные технологии. Промышленные технологии. Технологии сельского хозяйства.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Технологии возведения, ремонта и содержания зданий и сооружений.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Автоматизация производства. Производственные технологии автоматизированного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Современные промышленные технологии получения продуктов питания.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0CA6" w:rsidRPr="00B50CA6" w:rsidRDefault="00B50CA6" w:rsidP="00B50CA6">
      <w:pPr>
        <w:spacing w:after="0" w:line="240" w:lineRule="auto"/>
        <w:ind w:firstLine="709"/>
        <w:contextualSpacing/>
        <w:jc w:val="both"/>
        <w:rPr>
          <w:rFonts w:ascii="Times New Roman" w:hAnsi="Times New Roman"/>
          <w:sz w:val="24"/>
          <w:szCs w:val="24"/>
          <w:lang w:eastAsia="en-US"/>
        </w:rPr>
      </w:pPr>
      <w:r w:rsidRPr="00B50CA6">
        <w:rPr>
          <w:rFonts w:ascii="Times New Roman" w:hAnsi="Times New Roman"/>
          <w:sz w:val="24"/>
          <w:szCs w:val="24"/>
        </w:rPr>
        <w:t>Технологии в сфере быта</w:t>
      </w:r>
      <w:r w:rsidRPr="00B50CA6">
        <w:rPr>
          <w:rFonts w:ascii="Times New Roman" w:hAnsi="Times New Roman"/>
          <w:sz w:val="24"/>
          <w:szCs w:val="24"/>
          <w:lang w:eastAsia="en-US"/>
        </w:rPr>
        <w:t xml:space="preserve">. </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обработки продуктов питания и потребительские качества пищи.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Культура потребления: выбор продукта / услуги.</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Формирование технологической культуры и проектно-технологического мышления обучающихся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50CA6">
        <w:rPr>
          <w:rFonts w:ascii="Times New Roman" w:hAnsi="Times New Roman"/>
          <w:i/>
          <w:sz w:val="24"/>
          <w:szCs w:val="24"/>
        </w:rPr>
        <w:t xml:space="preserve">Робототехника и среда конструирования. </w:t>
      </w:r>
      <w:r w:rsidRPr="00B50CA6">
        <w:rPr>
          <w:rFonts w:ascii="Times New Roman" w:hAnsi="Times New Roman"/>
          <w:sz w:val="24"/>
          <w:szCs w:val="24"/>
        </w:rPr>
        <w:t>Виды движения. Кинематические схемы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Анализ и синтез как средства решения задачи. Техника проведения морфологического анализа.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продвижения продукта на рынке. Сегментация рынка. Позиционирование продукта. Маркетинговый план.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Опыт проектирования, конструирования, моделирования.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0CA6" w:rsidRPr="00B50CA6" w:rsidRDefault="00B50CA6" w:rsidP="00B50CA6">
      <w:pPr>
        <w:spacing w:after="0" w:line="240" w:lineRule="auto"/>
        <w:ind w:firstLine="709"/>
        <w:contextualSpacing/>
        <w:jc w:val="both"/>
        <w:rPr>
          <w:rFonts w:ascii="Times New Roman" w:hAnsi="Times New Roman"/>
          <w:i/>
          <w:sz w:val="24"/>
          <w:szCs w:val="24"/>
        </w:rPr>
      </w:pPr>
      <w:r w:rsidRPr="00B50CA6">
        <w:rPr>
          <w:rFonts w:ascii="Times New Roman" w:hAnsi="Times New Roman"/>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50CA6">
        <w:rPr>
          <w:rFonts w:ascii="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Составление технологической карты известного технологического процесса. Апробация путей оптимизации технологического процесса.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50CA6">
        <w:rPr>
          <w:rFonts w:ascii="Times New Roman" w:eastAsia="Calibri" w:hAnsi="Times New Roman"/>
          <w:sz w:val="24"/>
          <w:szCs w:val="24"/>
          <w:vertAlign w:val="superscript"/>
        </w:rPr>
        <w:footnoteReference w:id="2"/>
      </w:r>
      <w:r w:rsidRPr="00B50CA6">
        <w:rPr>
          <w:rFonts w:ascii="Times New Roman" w:hAnsi="Times New Roman"/>
          <w:sz w:val="24"/>
          <w:szCs w:val="24"/>
          <w:vertAlign w:val="superscript"/>
        </w:rPr>
        <w:t>.</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в рамках избранного обучающимся вида проекта.</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sidRPr="00B50CA6">
        <w:rPr>
          <w:rFonts w:ascii="Times New Roman" w:hAnsi="Times New Roman"/>
          <w:i/>
          <w:sz w:val="24"/>
          <w:szCs w:val="24"/>
        </w:rPr>
        <w:t>Стратегии профессиональной карьеры.</w:t>
      </w:r>
      <w:r w:rsidRPr="00B50CA6">
        <w:rPr>
          <w:rFonts w:ascii="Times New Roman" w:hAnsi="Times New Roman"/>
          <w:sz w:val="24"/>
          <w:szCs w:val="24"/>
        </w:rPr>
        <w:t xml:space="preserve"> Современные требования к кадрам. Концепции «обучения для жизни» и «обучения через всю жизнь».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Система профильного обучения: права, обязанности и возможности. </w:t>
      </w:r>
    </w:p>
    <w:p w:rsidR="00B50CA6" w:rsidRPr="00171B88"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w:t>
      </w:r>
      <w:r w:rsidR="00171B88">
        <w:rPr>
          <w:rFonts w:ascii="Times New Roman" w:hAnsi="Times New Roman"/>
          <w:sz w:val="24"/>
          <w:szCs w:val="24"/>
        </w:rPr>
        <w:t>ри выборе краткосрочного курса.</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7" w:name="_Toc409691716"/>
      <w:bookmarkStart w:id="128" w:name="_Toc410654041"/>
      <w:bookmarkStart w:id="129" w:name="_Toc414553252"/>
      <w:r>
        <w:rPr>
          <w:rFonts w:ascii="Times New Roman" w:hAnsi="Times New Roman"/>
          <w:b/>
          <w:bCs/>
          <w:iCs/>
          <w:sz w:val="26"/>
          <w:szCs w:val="26"/>
          <w:lang w:eastAsia="en-US"/>
        </w:rPr>
        <w:t>2.2.2.15</w:t>
      </w:r>
      <w:r w:rsidR="00B50CA6" w:rsidRPr="00171B88">
        <w:rPr>
          <w:rFonts w:ascii="Times New Roman" w:hAnsi="Times New Roman"/>
          <w:b/>
          <w:bCs/>
          <w:iCs/>
          <w:sz w:val="26"/>
          <w:szCs w:val="26"/>
          <w:lang w:eastAsia="en-US"/>
        </w:rPr>
        <w:t>. Физическая культура</w:t>
      </w:r>
      <w:bookmarkEnd w:id="127"/>
      <w:bookmarkEnd w:id="128"/>
      <w:bookmarkEnd w:id="129"/>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Физическая культура как область знаний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История и современное развитие физической культуры</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i/>
          <w:color w:val="000000"/>
          <w:sz w:val="24"/>
          <w:szCs w:val="24"/>
        </w:rPr>
        <w:t>Олимпийские игры древности.Возрождение Олимпийских игр и олимпийского движения. Олимпийское движение в России</w:t>
      </w:r>
      <w:r w:rsidRPr="00B50CA6">
        <w:rPr>
          <w:rFonts w:ascii="Times New Roman" w:eastAsia="Calibri" w:hAnsi="Times New Roman"/>
          <w:color w:val="000000"/>
          <w:sz w:val="24"/>
          <w:szCs w:val="24"/>
        </w:rPr>
        <w:t xml:space="preserve">. </w:t>
      </w:r>
      <w:r w:rsidRPr="00B50CA6">
        <w:rPr>
          <w:rFonts w:ascii="Times New Roman" w:eastAsia="Calibri" w:hAnsi="Times New Roman"/>
          <w:i/>
          <w:color w:val="000000"/>
          <w:sz w:val="24"/>
          <w:szCs w:val="24"/>
        </w:rPr>
        <w:t>Современные Олимпийские игры.</w:t>
      </w:r>
      <w:r w:rsidRPr="00B50CA6">
        <w:rPr>
          <w:rFonts w:ascii="Times New Roman" w:eastAsia="Calibri" w:hAnsi="Times New Roman"/>
          <w:color w:val="000000"/>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Современное представление о физической культуре (основные понятия)</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Физическое развитие человека. </w:t>
      </w:r>
      <w:r w:rsidRPr="00B50CA6">
        <w:rPr>
          <w:rFonts w:ascii="Times New Roman" w:eastAsia="Calibri" w:hAnsi="Times New Roman"/>
          <w:i/>
          <w:color w:val="000000"/>
          <w:sz w:val="24"/>
          <w:szCs w:val="24"/>
          <w:lang w:eastAsia="en-US"/>
        </w:rPr>
        <w:t>Физическая подготовка, ее связь с укреплением здоровья, развитием физических качеств.</w:t>
      </w:r>
      <w:r w:rsidRPr="00B50CA6">
        <w:rPr>
          <w:rFonts w:ascii="Times New Roman" w:eastAsia="Calibri" w:hAnsi="Times New Roman"/>
          <w:color w:val="000000"/>
          <w:sz w:val="24"/>
          <w:szCs w:val="24"/>
          <w:lang w:eastAsia="en-US"/>
        </w:rPr>
        <w:t xml:space="preserve"> Организация и планирование самостоятельных занятий по развитию физических качеств. Техника движений и ее основные показатели. </w:t>
      </w:r>
      <w:r w:rsidRPr="00B50CA6">
        <w:rPr>
          <w:rFonts w:ascii="Times New Roman" w:eastAsia="Calibri" w:hAnsi="Times New Roman"/>
          <w:i/>
          <w:color w:val="000000"/>
          <w:sz w:val="24"/>
          <w:szCs w:val="24"/>
          <w:lang w:eastAsia="en-US"/>
        </w:rPr>
        <w:t>Спорт и спортивная подготовка</w:t>
      </w:r>
      <w:r w:rsidRPr="00B50CA6">
        <w:rPr>
          <w:rFonts w:ascii="Times New Roman" w:eastAsia="Calibri" w:hAnsi="Times New Roman"/>
          <w:color w:val="000000"/>
          <w:sz w:val="24"/>
          <w:szCs w:val="24"/>
          <w:lang w:eastAsia="en-US"/>
        </w:rPr>
        <w:t xml:space="preserve">. </w:t>
      </w:r>
      <w:r w:rsidRPr="00B50CA6">
        <w:rPr>
          <w:rFonts w:ascii="Times New Roman" w:eastAsia="Calibri" w:hAnsi="Times New Roman"/>
          <w:i/>
          <w:color w:val="000000"/>
          <w:sz w:val="24"/>
          <w:szCs w:val="24"/>
          <w:lang w:eastAsia="en-US"/>
        </w:rPr>
        <w:t>Всероссийский физкультурно-спортивный комплекс «Готов к труду и обороне».</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Физическая культура человека</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color w:val="000000"/>
          <w:sz w:val="24"/>
          <w:szCs w:val="24"/>
          <w:lang w:eastAsia="en-US"/>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50CA6">
        <w:rPr>
          <w:rFonts w:ascii="Times New Roman" w:eastAsia="Calibri" w:hAnsi="Times New Roman"/>
          <w:b/>
          <w:color w:val="000000"/>
          <w:sz w:val="24"/>
          <w:szCs w:val="24"/>
          <w:lang w:eastAsia="en-US"/>
        </w:rPr>
        <w:t xml:space="preserve">Способы двигательной (физкультурной) деятельности </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Организация и проведение самостоятельных занятий физической культурой</w:t>
      </w:r>
    </w:p>
    <w:p w:rsidR="00B50CA6" w:rsidRPr="00B50CA6" w:rsidRDefault="00B50CA6" w:rsidP="00EA238B">
      <w:pPr>
        <w:numPr>
          <w:ilvl w:val="0"/>
          <w:numId w:val="105"/>
        </w:num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color w:val="000000"/>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50CA6">
        <w:rPr>
          <w:rFonts w:ascii="Times New Roman" w:eastAsia="Calibri" w:hAnsi="Times New Roman"/>
          <w:i/>
          <w:color w:val="000000"/>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50CA6">
        <w:rPr>
          <w:rFonts w:ascii="Times New Roman" w:eastAsia="Calibri" w:hAnsi="Times New Roman"/>
          <w:color w:val="000000"/>
          <w:sz w:val="24"/>
          <w:szCs w:val="24"/>
        </w:rPr>
        <w:t xml:space="preserve"> Организация досуга средствами физической культуры.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lastRenderedPageBreak/>
        <w:t xml:space="preserve">Оценка эффективности занятий физической культурой </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0CA6" w:rsidRPr="00B50CA6" w:rsidRDefault="00B50CA6" w:rsidP="00171B88">
      <w:pPr>
        <w:spacing w:after="0" w:line="240" w:lineRule="auto"/>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Физическое совершенствование</w:t>
      </w:r>
    </w:p>
    <w:p w:rsidR="00B50CA6" w:rsidRPr="00B50CA6" w:rsidRDefault="00B50CA6" w:rsidP="00B50CA6">
      <w:pPr>
        <w:spacing w:after="0" w:line="240" w:lineRule="auto"/>
        <w:ind w:left="709" w:firstLine="709"/>
        <w:contextualSpacing/>
        <w:jc w:val="both"/>
        <w:rPr>
          <w:rFonts w:ascii="Times New Roman" w:eastAsia="Calibri" w:hAnsi="Times New Roman"/>
          <w:i/>
          <w:color w:val="000000"/>
          <w:sz w:val="24"/>
          <w:szCs w:val="24"/>
        </w:rPr>
      </w:pPr>
      <w:r w:rsidRPr="00B50CA6">
        <w:rPr>
          <w:rFonts w:ascii="Times New Roman" w:eastAsia="Calibri" w:hAnsi="Times New Roman"/>
          <w:b/>
          <w:color w:val="000000"/>
          <w:sz w:val="24"/>
          <w:szCs w:val="24"/>
        </w:rPr>
        <w:t>Физкультурно-оздоровительная деятельность</w:t>
      </w:r>
    </w:p>
    <w:p w:rsidR="00B50CA6" w:rsidRPr="00B50CA6" w:rsidRDefault="00B50CA6" w:rsidP="00B50CA6">
      <w:pPr>
        <w:spacing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50CA6">
        <w:rPr>
          <w:rFonts w:ascii="Times New Roman" w:eastAsia="Calibri" w:hAnsi="Times New Roman"/>
          <w:i/>
          <w:color w:val="000000"/>
          <w:sz w:val="24"/>
          <w:szCs w:val="24"/>
          <w:lang w:eastAsia="en-US"/>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Спортивно-оздоровительная деятельность</w:t>
      </w:r>
      <w:r w:rsidRPr="00B50CA6">
        <w:rPr>
          <w:rFonts w:ascii="Times New Roman" w:eastAsia="Calibri" w:hAnsi="Times New Roman"/>
          <w:b/>
          <w:color w:val="000000"/>
          <w:sz w:val="24"/>
          <w:szCs w:val="24"/>
          <w:vertAlign w:val="superscript"/>
        </w:rPr>
        <w:footnoteReference w:id="3"/>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B50CA6">
        <w:rPr>
          <w:rFonts w:ascii="Times New Roman" w:eastAsia="Calibri" w:hAnsi="Times New Roman"/>
          <w:i/>
          <w:color w:val="000000"/>
          <w:sz w:val="24"/>
          <w:szCs w:val="24"/>
          <w:lang w:eastAsia="en-US"/>
        </w:rPr>
        <w:t>мини-футбол</w:t>
      </w:r>
      <w:r w:rsidRPr="00B50CA6">
        <w:rPr>
          <w:rFonts w:ascii="Times New Roman" w:eastAsia="Calibri" w:hAnsi="Times New Roman"/>
          <w:color w:val="000000"/>
          <w:sz w:val="24"/>
          <w:szCs w:val="24"/>
          <w:lang w:eastAsia="en-US"/>
        </w:rPr>
        <w:t xml:space="preserve">, волейбол, баскетбол. Правила спортивных игр. Игры по правилам. </w:t>
      </w:r>
      <w:r w:rsidRPr="00B50CA6">
        <w:rPr>
          <w:rFonts w:ascii="Times New Roman" w:eastAsia="Calibri" w:hAnsi="Times New Roman"/>
          <w:i/>
          <w:color w:val="000000"/>
          <w:sz w:val="24"/>
          <w:szCs w:val="24"/>
          <w:lang w:eastAsia="en-US"/>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50CA6">
        <w:rPr>
          <w:rFonts w:ascii="Times New Roman" w:eastAsia="Calibri" w:hAnsi="Times New Roman"/>
          <w:color w:val="000000"/>
          <w:sz w:val="24"/>
          <w:szCs w:val="24"/>
          <w:lang w:eastAsia="en-US"/>
        </w:rPr>
        <w:t xml:space="preserve"> Лыжные гонки:</w:t>
      </w:r>
      <w:r w:rsidRPr="00B50CA6">
        <w:rPr>
          <w:rFonts w:ascii="Times New Roman" w:eastAsia="Calibri" w:hAnsi="Times New Roman"/>
          <w:sz w:val="24"/>
          <w:szCs w:val="24"/>
          <w:vertAlign w:val="superscript"/>
          <w:lang w:eastAsia="en-US"/>
        </w:rPr>
        <w:footnoteReference w:id="4"/>
      </w:r>
      <w:r w:rsidRPr="00B50CA6">
        <w:rPr>
          <w:rFonts w:ascii="Times New Roman" w:eastAsia="Calibri" w:hAnsi="Times New Roman"/>
          <w:color w:val="000000"/>
          <w:sz w:val="24"/>
          <w:szCs w:val="24"/>
          <w:lang w:eastAsia="en-US"/>
        </w:rPr>
        <w:t xml:space="preserve"> передвижение на лыжах разными способами. Подъемы, спуски, повороты, торможения.</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Прикладно-ориентированная физкультурная деятельность</w:t>
      </w:r>
    </w:p>
    <w:p w:rsidR="00171B88" w:rsidRDefault="00B50CA6" w:rsidP="00171B88">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i/>
          <w:color w:val="000000"/>
          <w:sz w:val="24"/>
          <w:szCs w:val="24"/>
          <w:lang w:eastAsia="en-US"/>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50CA6">
        <w:rPr>
          <w:rFonts w:ascii="Times New Roman" w:eastAsia="Calibri" w:hAnsi="Times New Roman"/>
          <w:color w:val="000000"/>
          <w:sz w:val="24"/>
          <w:szCs w:val="24"/>
          <w:lang w:eastAsia="en-US"/>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bookmarkStart w:id="130" w:name="_Toc409691717"/>
      <w:bookmarkStart w:id="131" w:name="_Toc410654042"/>
      <w:bookmarkStart w:id="132" w:name="_Toc414553253"/>
    </w:p>
    <w:p w:rsidR="00B50CA6" w:rsidRPr="00171B88" w:rsidRDefault="00800BD9" w:rsidP="00171B88">
      <w:pPr>
        <w:spacing w:line="240" w:lineRule="auto"/>
        <w:ind w:firstLine="709"/>
        <w:jc w:val="both"/>
        <w:rPr>
          <w:rFonts w:ascii="Times New Roman" w:eastAsia="Calibri" w:hAnsi="Times New Roman"/>
          <w:color w:val="000000"/>
          <w:sz w:val="26"/>
          <w:szCs w:val="26"/>
          <w:lang w:eastAsia="en-US"/>
        </w:rPr>
      </w:pPr>
      <w:r>
        <w:rPr>
          <w:rFonts w:ascii="Times New Roman" w:hAnsi="Times New Roman"/>
          <w:b/>
          <w:bCs/>
          <w:iCs/>
          <w:sz w:val="26"/>
          <w:szCs w:val="26"/>
          <w:lang w:eastAsia="en-US"/>
        </w:rPr>
        <w:t>2.2.2.16</w:t>
      </w:r>
      <w:r w:rsidR="00B50CA6" w:rsidRPr="00171B88">
        <w:rPr>
          <w:rFonts w:ascii="Times New Roman" w:hAnsi="Times New Roman"/>
          <w:b/>
          <w:bCs/>
          <w:iCs/>
          <w:sz w:val="26"/>
          <w:szCs w:val="26"/>
          <w:lang w:eastAsia="en-US"/>
        </w:rPr>
        <w:t>. Основы безопасности жизнедеятельности</w:t>
      </w:r>
      <w:bookmarkEnd w:id="130"/>
      <w:bookmarkEnd w:id="131"/>
      <w:bookmarkEnd w:id="132"/>
    </w:p>
    <w:p w:rsidR="00B50CA6" w:rsidRPr="00B50CA6" w:rsidRDefault="00B50CA6" w:rsidP="00B50CA6">
      <w:pPr>
        <w:tabs>
          <w:tab w:val="left" w:pos="1134"/>
        </w:tabs>
        <w:spacing w:after="0" w:line="240" w:lineRule="auto"/>
        <w:ind w:firstLine="709"/>
        <w:jc w:val="both"/>
        <w:rPr>
          <w:rFonts w:eastAsia="Calibri"/>
          <w:sz w:val="24"/>
          <w:szCs w:val="24"/>
          <w:lang w:eastAsia="en-US"/>
        </w:rPr>
      </w:pPr>
      <w:r w:rsidRPr="00B50CA6">
        <w:rPr>
          <w:rFonts w:ascii="Times New Roman" w:eastAsia="Calibri" w:hAnsi="Times New Roman"/>
          <w:sz w:val="24"/>
          <w:szCs w:val="24"/>
          <w:lang w:eastAsia="en-US"/>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и понимание учебного предмета «Основы безопасности жизнедеятельности» направлено на:</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171B88">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безопасности личности, общества и государства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 xml:space="preserve">Основы комплексной безопасности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50CA6">
        <w:rPr>
          <w:rFonts w:ascii="Times New Roman" w:eastAsia="Calibri" w:hAnsi="Times New Roman"/>
          <w:i/>
          <w:sz w:val="24"/>
          <w:szCs w:val="24"/>
          <w:lang w:eastAsia="en-US"/>
        </w:rPr>
        <w:t>Средства индивидуальной защиты велосипедиста.</w:t>
      </w:r>
      <w:r w:rsidRPr="00B50CA6">
        <w:rPr>
          <w:rFonts w:ascii="Times New Roman" w:eastAsia="Calibri" w:hAnsi="Times New Roman"/>
          <w:sz w:val="24"/>
          <w:szCs w:val="24"/>
          <w:lang w:eastAsia="en-US"/>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50CA6">
        <w:rPr>
          <w:rFonts w:ascii="Times New Roman" w:eastAsia="Calibri" w:hAnsi="Times New Roman"/>
          <w:i/>
          <w:sz w:val="24"/>
          <w:szCs w:val="24"/>
          <w:lang w:eastAsia="en-US"/>
        </w:rPr>
        <w:t>и поездках.</w:t>
      </w:r>
      <w:r w:rsidRPr="00B50CA6">
        <w:rPr>
          <w:rFonts w:ascii="Times New Roman" w:eastAsia="Calibri" w:hAnsi="Times New Roman"/>
          <w:sz w:val="24"/>
          <w:szCs w:val="24"/>
          <w:lang w:eastAsia="en-US"/>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50CA6">
        <w:rPr>
          <w:rFonts w:ascii="Times New Roman" w:eastAsia="Calibri" w:hAnsi="Times New Roman"/>
          <w:i/>
          <w:sz w:val="24"/>
          <w:szCs w:val="24"/>
          <w:lang w:eastAsia="en-US"/>
        </w:rPr>
        <w:t>самозащита покупателя</w:t>
      </w:r>
      <w:r w:rsidRPr="00B50CA6">
        <w:rPr>
          <w:rFonts w:ascii="Times New Roman" w:eastAsia="Calibri" w:hAnsi="Times New Roman"/>
          <w:sz w:val="24"/>
          <w:szCs w:val="24"/>
          <w:lang w:eastAsia="en-US"/>
        </w:rPr>
        <w:t xml:space="preserve">). Элементарные способы самозащиты. </w:t>
      </w:r>
      <w:r w:rsidRPr="00B50CA6">
        <w:rPr>
          <w:rFonts w:ascii="Times New Roman" w:eastAsia="Calibri" w:hAnsi="Times New Roman"/>
          <w:i/>
          <w:sz w:val="24"/>
          <w:szCs w:val="24"/>
          <w:lang w:eastAsia="en-US"/>
        </w:rPr>
        <w:t>Информационная безопасность подростка.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Защита населения Российской Федерации от чрезвычайных </w:t>
      </w:r>
      <w:r w:rsidRPr="00B50CA6">
        <w:rPr>
          <w:rFonts w:ascii="Times New Roman" w:eastAsia="Calibri" w:hAnsi="Times New Roman"/>
          <w:b/>
          <w:bCs/>
          <w:color w:val="000000"/>
          <w:sz w:val="24"/>
          <w:szCs w:val="24"/>
          <w:shd w:val="clear" w:color="auto" w:fill="FFFFFF"/>
          <w:lang w:eastAsia="en-US"/>
        </w:rPr>
        <w:t>ситуаций</w:t>
      </w:r>
    </w:p>
    <w:p w:rsidR="00B50CA6" w:rsidRPr="00B50CA6" w:rsidRDefault="00B50CA6" w:rsidP="00B50CA6">
      <w:pPr>
        <w:spacing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0CA6" w:rsidRPr="00B50CA6" w:rsidRDefault="00B50CA6" w:rsidP="00B50CA6">
      <w:pPr>
        <w:tabs>
          <w:tab w:val="left" w:pos="426"/>
        </w:tabs>
        <w:spacing w:after="0" w:line="240" w:lineRule="auto"/>
        <w:ind w:firstLine="709"/>
        <w:jc w:val="both"/>
        <w:rPr>
          <w:rFonts w:ascii="Times New Roman" w:eastAsia="Calibri" w:hAnsi="Times New Roman"/>
          <w:bCs/>
          <w:color w:val="000000"/>
          <w:sz w:val="24"/>
          <w:szCs w:val="24"/>
          <w:shd w:val="clear" w:color="auto" w:fill="FFFFFF"/>
          <w:lang w:eastAsia="en-US"/>
        </w:rPr>
      </w:pPr>
      <w:r w:rsidRPr="00B50CA6">
        <w:rPr>
          <w:rFonts w:ascii="Times New Roman" w:eastAsia="Calibri" w:hAnsi="Times New Roman"/>
          <w:b/>
          <w:bCs/>
          <w:sz w:val="24"/>
          <w:szCs w:val="24"/>
          <w:lang w:eastAsia="en-US"/>
        </w:rPr>
        <w:t>Основы противодействия терроризму, экстремизму и наркотизму в Российской Федерации</w:t>
      </w:r>
    </w:p>
    <w:p w:rsidR="00B50CA6" w:rsidRPr="00B50CA6" w:rsidRDefault="00B50CA6" w:rsidP="00B50CA6">
      <w:pPr>
        <w:tabs>
          <w:tab w:val="left" w:pos="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Терроризм, экстремизм, наркотизм - сущность и угрозы безопасности личности и общества. </w:t>
      </w:r>
      <w:r w:rsidRPr="00B50CA6">
        <w:rPr>
          <w:rFonts w:ascii="Times New Roman" w:eastAsia="Calibri" w:hAnsi="Times New Roman"/>
          <w:i/>
          <w:sz w:val="24"/>
          <w:szCs w:val="24"/>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50CA6">
        <w:rPr>
          <w:rFonts w:ascii="Times New Roman" w:eastAsia="Calibri" w:hAnsi="Times New Roman"/>
          <w:sz w:val="24"/>
          <w:szCs w:val="24"/>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здорового образа жизни</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здорового образа жизни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B50CA6">
        <w:rPr>
          <w:rFonts w:ascii="Times New Roman" w:eastAsia="Calibri" w:hAnsi="Times New Roman"/>
          <w:bCs/>
          <w:i/>
          <w:sz w:val="24"/>
          <w:szCs w:val="24"/>
          <w:lang w:eastAsia="en-US"/>
        </w:rPr>
        <w:t>Семья в современном обществе. Права и обязанности супругов. Защита прав ребенка.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оказание первой помощи</w:t>
      </w:r>
    </w:p>
    <w:p w:rsid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50CA6">
        <w:rPr>
          <w:rFonts w:ascii="Times New Roman" w:eastAsia="Calibri" w:hAnsi="Times New Roman"/>
          <w:i/>
          <w:sz w:val="24"/>
          <w:szCs w:val="24"/>
          <w:lang w:eastAsia="en-US"/>
        </w:rPr>
        <w:t>Основные неинфекционные и инфекционные заболевания,их профилактика</w:t>
      </w:r>
      <w:r w:rsidRPr="00B50CA6">
        <w:rPr>
          <w:rFonts w:ascii="Times New Roman" w:eastAsia="Calibri" w:hAnsi="Times New Roman"/>
          <w:sz w:val="24"/>
          <w:szCs w:val="24"/>
          <w:lang w:eastAsia="en-US"/>
        </w:rPr>
        <w:t>. Первая помощь при отравлениях. Первая помощь при тепловом (солнечном) ударе. Первая помощь при укусе насекомых и змей.</w:t>
      </w:r>
      <w:r w:rsidRPr="00B50CA6">
        <w:rPr>
          <w:rFonts w:ascii="Times New Roman" w:eastAsia="Calibri" w:hAnsi="Times New Roman"/>
          <w:i/>
          <w:sz w:val="24"/>
          <w:szCs w:val="24"/>
          <w:lang w:eastAsia="en-US"/>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A9212F" w:rsidRPr="00D1455D" w:rsidRDefault="00800BD9" w:rsidP="00A9212F">
      <w:pPr>
        <w:spacing w:after="0" w:line="240" w:lineRule="auto"/>
        <w:ind w:firstLine="709"/>
        <w:jc w:val="both"/>
        <w:rPr>
          <w:rFonts w:ascii="Times New Roman" w:eastAsia="Calibri" w:hAnsi="Times New Roman"/>
          <w:b/>
          <w:color w:val="000000"/>
          <w:sz w:val="24"/>
          <w:szCs w:val="24"/>
          <w:lang w:eastAsia="en-US"/>
        </w:rPr>
      </w:pPr>
      <w:r w:rsidRPr="00D1455D">
        <w:rPr>
          <w:rFonts w:ascii="Times New Roman" w:eastAsia="Calibri" w:hAnsi="Times New Roman"/>
          <w:b/>
          <w:color w:val="000000"/>
          <w:sz w:val="24"/>
          <w:szCs w:val="24"/>
          <w:lang w:eastAsia="en-US"/>
        </w:rPr>
        <w:t>2.2.2.17</w:t>
      </w:r>
      <w:r w:rsidR="00A9212F" w:rsidRPr="00D1455D">
        <w:rPr>
          <w:rFonts w:ascii="Times New Roman" w:eastAsia="Calibri" w:hAnsi="Times New Roman"/>
          <w:b/>
          <w:color w:val="000000"/>
          <w:sz w:val="24"/>
          <w:szCs w:val="24"/>
          <w:lang w:eastAsia="en-US"/>
        </w:rPr>
        <w:t xml:space="preserve"> Основы духовно-нравственной культуры народов России</w:t>
      </w:r>
    </w:p>
    <w:p w:rsidR="009F136D" w:rsidRPr="00D1455D" w:rsidRDefault="00006F6A" w:rsidP="009F136D">
      <w:pPr>
        <w:spacing w:after="0" w:line="240" w:lineRule="auto"/>
        <w:ind w:firstLine="708"/>
        <w:jc w:val="both"/>
        <w:rPr>
          <w:rFonts w:ascii="TimesNewRoman" w:eastAsia="Calibri" w:hAnsi="TimesNewRoman"/>
          <w:b/>
          <w:color w:val="000000"/>
          <w:sz w:val="24"/>
          <w:szCs w:val="24"/>
          <w:lang w:eastAsia="en-US"/>
        </w:rPr>
      </w:pPr>
      <w:bookmarkStart w:id="133" w:name="_Toc410654043"/>
      <w:bookmarkStart w:id="134" w:name="_Toc414553254"/>
      <w:r w:rsidRPr="00D1455D">
        <w:rPr>
          <w:rFonts w:ascii="TimesNewRoman" w:eastAsia="Calibri" w:hAnsi="TimesNewRoman"/>
          <w:b/>
          <w:color w:val="000000"/>
          <w:sz w:val="24"/>
          <w:szCs w:val="24"/>
          <w:lang w:eastAsia="en-US"/>
        </w:rPr>
        <w:t xml:space="preserve">В мире культуры </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Величие российской культуры. Российская культура – плод усилий разных народов. </w:t>
      </w:r>
    </w:p>
    <w:p w:rsidR="00006F6A"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9F136D"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Нравственные ценности российского народа </w:t>
      </w:r>
    </w:p>
    <w:p w:rsidR="00006F6A" w:rsidRPr="00D1455D" w:rsidRDefault="00006F6A" w:rsidP="009F136D">
      <w:pPr>
        <w:spacing w:after="0" w:line="240" w:lineRule="auto"/>
        <w:ind w:firstLine="709"/>
        <w:jc w:val="both"/>
        <w:rPr>
          <w:rFonts w:ascii="TimesNewRoman" w:eastAsia="Calibri" w:hAnsi="TimesNewRoman"/>
          <w:iCs/>
          <w:color w:val="000000"/>
          <w:sz w:val="24"/>
          <w:szCs w:val="24"/>
          <w:lang w:eastAsia="en-US"/>
        </w:rPr>
      </w:pPr>
      <w:r w:rsidRPr="00D1455D">
        <w:rPr>
          <w:rFonts w:ascii="TimesNewRoman" w:eastAsia="Calibri" w:hAnsi="TimesNewRoman"/>
          <w:color w:val="000000"/>
          <w:sz w:val="24"/>
          <w:szCs w:val="24"/>
          <w:lang w:eastAsia="en-US"/>
        </w:rPr>
        <w:t>«Береги землю родимую</w:t>
      </w:r>
      <w:r w:rsidRPr="00D1455D">
        <w:rPr>
          <w:rFonts w:ascii="TimesNewRoman" w:eastAsia="Calibri" w:hAnsi="TimesNewRoman"/>
          <w:iCs/>
          <w:color w:val="000000"/>
          <w:sz w:val="24"/>
          <w:szCs w:val="24"/>
          <w:lang w:eastAsia="en-US"/>
        </w:rPr>
        <w:t xml:space="preserve">, </w:t>
      </w:r>
      <w:r w:rsidRPr="00D1455D">
        <w:rPr>
          <w:rFonts w:ascii="TimesNewRoman" w:eastAsia="Calibri" w:hAnsi="TimesNewRoman"/>
          <w:color w:val="000000"/>
          <w:sz w:val="24"/>
          <w:szCs w:val="24"/>
          <w:lang w:eastAsia="en-US"/>
        </w:rPr>
        <w:t>как мать любимую</w:t>
      </w:r>
      <w:r w:rsidRPr="00D1455D">
        <w:rPr>
          <w:rFonts w:ascii="TimesNewRoman" w:eastAsia="Calibri" w:hAnsi="TimesNewRoman"/>
          <w:iCs/>
          <w:color w:val="000000"/>
          <w:sz w:val="24"/>
          <w:szCs w:val="24"/>
          <w:lang w:eastAsia="en-US"/>
        </w:rPr>
        <w:t>».</w:t>
      </w:r>
      <w:r w:rsidRPr="00D1455D">
        <w:rPr>
          <w:rFonts w:ascii="TimesNewRoman" w:eastAsia="Calibri" w:hAnsi="TimesNewRoman"/>
          <w:color w:val="000000"/>
          <w:sz w:val="24"/>
          <w:szCs w:val="24"/>
          <w:lang w:eastAsia="en-US"/>
        </w:rPr>
        <w:t xml:space="preserve">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(СергийРадонежский, Рабби Шнеур-Залман и др.). Вклад народов нашей страны в победу надфашизмом. В труде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красота человека. Тема труда в </w:t>
      </w:r>
      <w:r w:rsidRPr="00D1455D">
        <w:rPr>
          <w:rFonts w:ascii="TimesNewRoman" w:eastAsia="Calibri" w:hAnsi="TimesNewRoman"/>
          <w:color w:val="000000"/>
          <w:sz w:val="24"/>
          <w:szCs w:val="24"/>
          <w:lang w:eastAsia="en-US"/>
        </w:rPr>
        <w:lastRenderedPageBreak/>
        <w:t>фольклоре разных народов (сказках,легендах, пословицах). «Плод добрых трудов славен</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Буддизм, ислам, христианство о труде итрудолюбии. Люди труда</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Примеры самоотверженного труда людей разной национальностина благо родины (землепроходцы, ученые, путешественники, колхозники и пр.). Бережное отношение к природе</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Одушевление природы нашими предками. Роль заповедников в сохранении природных объектов. Заповедники на карте России. Семья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006F6A" w:rsidRPr="00D1455D" w:rsidRDefault="00006F6A" w:rsidP="00D1455D">
      <w:pPr>
        <w:tabs>
          <w:tab w:val="left" w:pos="4020"/>
        </w:tabs>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Религия и культура </w:t>
      </w:r>
      <w:r w:rsidR="00D1455D" w:rsidRPr="00D1455D">
        <w:rPr>
          <w:rFonts w:ascii="TimesNewRoman" w:eastAsia="Calibri" w:hAnsi="TimesNewRoman"/>
          <w:b/>
          <w:color w:val="000000"/>
          <w:sz w:val="24"/>
          <w:szCs w:val="24"/>
          <w:lang w:eastAsia="en-US"/>
        </w:rPr>
        <w:tab/>
      </w:r>
    </w:p>
    <w:p w:rsidR="00006F6A" w:rsidRPr="00D1455D" w:rsidRDefault="00006F6A" w:rsidP="009F136D">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Роль религии в развитии культуры. Вклад религии в развитие материальной и духовной культуры общества. Культурное наследие христианской Руси</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Моисея.Синагога – молельный дом иудеев. Особенности внутреннего убранства синагоги.Священная история иудеев в сюжетах мировой живописи. Еврейский календарь. Культурные традиции буддизма. Распространение буддизма в России.Культовые сооружения буддистов. Буддийские монастыри. Искусство танка. Буддийскийкалендарь.</w:t>
      </w:r>
    </w:p>
    <w:p w:rsidR="0055209B"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Как сохранить духовные ценности</w:t>
      </w:r>
    </w:p>
    <w:p w:rsidR="00006F6A" w:rsidRPr="00D1455D" w:rsidRDefault="00006F6A" w:rsidP="0055209B">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b/>
          <w:color w:val="000000"/>
          <w:sz w:val="24"/>
          <w:szCs w:val="24"/>
          <w:lang w:eastAsia="en-US"/>
        </w:rPr>
        <w:t>Твой духовный мир</w:t>
      </w:r>
      <w:r w:rsidRPr="00D1455D">
        <w:rPr>
          <w:rFonts w:ascii="TimesNewRoman" w:eastAsia="Calibri" w:hAnsi="TimesNewRoman"/>
          <w:b/>
          <w:bCs/>
          <w:color w:val="000000"/>
          <w:sz w:val="24"/>
          <w:szCs w:val="24"/>
          <w:lang w:eastAsia="en-US"/>
        </w:rPr>
        <w:t>.</w:t>
      </w:r>
    </w:p>
    <w:p w:rsidR="00441CFD"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Что составляет твой духовный мир. Образованность человека, его интересы,увлечения, симпатии, радости, нравственные качества личности – составляющиедуховного мира. Культура поведения человека. Этикет в разных жизненных ситуациях.Нравственные качества человека.</w:t>
      </w:r>
    </w:p>
    <w:p w:rsidR="00161290" w:rsidRDefault="00161290" w:rsidP="002C6CAC">
      <w:pPr>
        <w:spacing w:after="0" w:line="360" w:lineRule="auto"/>
        <w:outlineLvl w:val="1"/>
        <w:rPr>
          <w:rFonts w:ascii="Times New Roman" w:eastAsia="@Arial Unicode MS" w:hAnsi="Times New Roman"/>
          <w:b/>
          <w:bCs/>
          <w:sz w:val="28"/>
          <w:szCs w:val="28"/>
        </w:rPr>
      </w:pPr>
      <w:r w:rsidRPr="00161290">
        <w:rPr>
          <w:rFonts w:ascii="Times New Roman" w:eastAsia="@Arial Unicode MS" w:hAnsi="Times New Roman"/>
          <w:b/>
          <w:bCs/>
          <w:sz w:val="28"/>
          <w:szCs w:val="28"/>
        </w:rPr>
        <w:t>2.3. Программа воспитания и социализации обучающихся</w:t>
      </w:r>
      <w:bookmarkEnd w:id="133"/>
      <w:bookmarkEnd w:id="134"/>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Программа воспитания и социализации обучающихся на </w:t>
      </w:r>
      <w:r w:rsidR="004E1287">
        <w:rPr>
          <w:rFonts w:ascii="Times New Roman" w:hAnsi="Times New Roman"/>
          <w:sz w:val="24"/>
          <w:szCs w:val="24"/>
        </w:rPr>
        <w:t>этапе</w:t>
      </w:r>
      <w:r w:rsidRPr="003B4771">
        <w:rPr>
          <w:rFonts w:ascii="Times New Roman" w:hAnsi="Times New Roman"/>
          <w:sz w:val="24"/>
          <w:szCs w:val="24"/>
        </w:rPr>
        <w:t xml:space="preserve">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 xml:space="preserve">Программа направлена на: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lastRenderedPageBreak/>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формирование экологической культуры,</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антикоррупционного сознания.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Программа обеспечивает:</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экологическом просвещении сверстников, родителей,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благоустройстве школы, класса, сельского поселения, города;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lastRenderedPageBreak/>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ценности экологически целесообразного, здорового и безопасного образа жизни;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осознанное отношение обучающихся к выбору индивидуального рациона здорового питания;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современными оздоровительными технологиями, в том числе на основе навыков личной гигиены;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убежденности в выборе здорового образа жизни и вреде употребления алкоголя и табакокурения;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Pr="00904B2B" w:rsidRDefault="003C67E4" w:rsidP="003C67E4">
      <w:pPr>
        <w:spacing w:after="0" w:line="240" w:lineRule="atLeast"/>
        <w:ind w:firstLine="709"/>
        <w:jc w:val="both"/>
        <w:rPr>
          <w:rFonts w:ascii="Times New Roman" w:hAnsi="Times New Roman"/>
          <w:b/>
          <w:sz w:val="24"/>
          <w:szCs w:val="24"/>
        </w:rPr>
      </w:pPr>
      <w:r w:rsidRPr="00904B2B">
        <w:rPr>
          <w:rFonts w:ascii="Times New Roman" w:hAnsi="Times New Roman"/>
          <w:b/>
          <w:sz w:val="24"/>
          <w:szCs w:val="24"/>
        </w:rPr>
        <w:t xml:space="preserve">В программе отражаются: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lastRenderedPageBreak/>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C67E4" w:rsidRPr="00F635F6" w:rsidRDefault="003C67E4" w:rsidP="00F635F6">
      <w:pPr>
        <w:pStyle w:val="afff0"/>
        <w:jc w:val="left"/>
        <w:rPr>
          <w:b/>
          <w:sz w:val="20"/>
          <w:szCs w:val="20"/>
        </w:rPr>
      </w:pPr>
      <w:bookmarkStart w:id="135" w:name="_Toc410654044"/>
      <w:bookmarkStart w:id="136" w:name="_Toc284662818"/>
      <w:bookmarkStart w:id="137" w:name="_Toc284663445"/>
      <w:bookmarkStart w:id="138" w:name="_Toc414553255"/>
      <w:bookmarkStart w:id="139" w:name="_Toc409691719"/>
      <w:r w:rsidRPr="00F635F6">
        <w:rPr>
          <w:b/>
          <w:sz w:val="20"/>
          <w:szCs w:val="20"/>
        </w:rPr>
        <w:t xml:space="preserve">2.3.1. ЦЕЛЬ И ЗАДАЧИ  ДУХОВНО-НРАВСТВЕННОГО РАЗВИТИЯ, ВОСПИТАНИЯ И СОЦИАЛИЗАЦИИ </w:t>
      </w:r>
      <w:bookmarkEnd w:id="135"/>
      <w:bookmarkEnd w:id="136"/>
      <w:bookmarkEnd w:id="137"/>
      <w:bookmarkEnd w:id="138"/>
      <w:bookmarkEnd w:id="139"/>
      <w:r w:rsidRPr="00F635F6">
        <w:rPr>
          <w:b/>
          <w:sz w:val="20"/>
          <w:szCs w:val="20"/>
        </w:rPr>
        <w:t>ОБУЧАЮЩИХСЯ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 xml:space="preserve">В тексте программы </w:t>
      </w:r>
      <w:r w:rsidRPr="00FE317F">
        <w:rPr>
          <w:rFonts w:ascii="Times New Roman" w:hAnsi="Times New Roman"/>
          <w:b/>
          <w:sz w:val="24"/>
          <w:szCs w:val="24"/>
        </w:rPr>
        <w:t>основные термины</w:t>
      </w:r>
      <w:r w:rsidRPr="00FE317F">
        <w:rPr>
          <w:rFonts w:ascii="Times New Roman" w:hAnsi="Times New Roman"/>
          <w:sz w:val="24"/>
          <w:szCs w:val="24"/>
        </w:rPr>
        <w:t xml:space="preserve"> «воспитание», «социализация» и «духовно-нравственное развитие» человека используются в контексте образования: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Целью духовно-нравственного развития, воспитания и социализации</w:t>
      </w:r>
      <w:r w:rsidRPr="00FE317F">
        <w:rPr>
          <w:rFonts w:ascii="Times New Roman" w:hAnsi="Times New Roman"/>
          <w:sz w:val="24"/>
          <w:szCs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Задачи духовно-нравственного развития, воспитания и социализации обучающихся</w:t>
      </w:r>
      <w:r w:rsidRPr="00FE317F">
        <w:rPr>
          <w:rFonts w:ascii="Times New Roman" w:hAnsi="Times New Roman"/>
          <w:sz w:val="24"/>
          <w:szCs w:val="24"/>
        </w:rPr>
        <w:t xml:space="preserve">: </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lastRenderedPageBreak/>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вовлечение обучающегос</w:t>
      </w:r>
      <w:r w:rsidR="00F635F6">
        <w:rPr>
          <w:rFonts w:ascii="Times New Roman" w:hAnsi="Times New Roman"/>
          <w:sz w:val="24"/>
          <w:szCs w:val="24"/>
        </w:rPr>
        <w:t>я в процессы самопознания, само</w:t>
      </w:r>
      <w:r w:rsidRPr="00FE317F">
        <w:rPr>
          <w:rFonts w:ascii="Times New Roman" w:hAnsi="Times New Roman"/>
          <w:sz w:val="24"/>
          <w:szCs w:val="24"/>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Ценностные ориентиры программы</w:t>
      </w:r>
      <w:r w:rsidRPr="00FE317F">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Базовые национальные ценности российского общества</w:t>
      </w:r>
      <w:r w:rsidRPr="00FE317F">
        <w:rPr>
          <w:rFonts w:ascii="Times New Roman" w:hAnsi="Times New Roman"/>
          <w:sz w:val="24"/>
          <w:szCs w:val="24"/>
        </w:rPr>
        <w:t xml:space="preserve"> определяются положениями Конституции Российской Федерации: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«Человек, его права и свободы являются высшей ценностью» (Гл.I, ст.2);</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41" w:history="1">
        <w:r w:rsidRPr="00FE317F">
          <w:rPr>
            <w:rFonts w:ascii="Times New Roman" w:hAnsi="Times New Roman"/>
            <w:sz w:val="24"/>
            <w:szCs w:val="24"/>
          </w:rPr>
          <w:t>(законных представителей)</w:t>
        </w:r>
      </w:hyperlink>
      <w:r w:rsidRPr="00FE317F">
        <w:rPr>
          <w:rFonts w:ascii="Times New Roman" w:hAnsi="Times New Roman"/>
          <w:sz w:val="24"/>
          <w:szCs w:val="24"/>
        </w:rPr>
        <w:t> несовершеннолетних обучающихся на участие в управлении образовательными организациями;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…недопустимость ограничения или устранения конкуренции в сфере образования;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…сочетание государственного и договорного регулирования отношений в сфере образования» (Ст. 3).</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C67E4" w:rsidRPr="00FE317F" w:rsidRDefault="003C67E4" w:rsidP="003C67E4">
      <w:pPr>
        <w:pStyle w:val="3"/>
        <w:spacing w:before="0" w:after="0" w:line="240" w:lineRule="atLeast"/>
        <w:ind w:firstLine="567"/>
        <w:jc w:val="both"/>
        <w:rPr>
          <w:rFonts w:ascii="Times New Roman" w:hAnsi="Times New Roman"/>
          <w:b w:val="0"/>
          <w:bCs w:val="0"/>
          <w:sz w:val="24"/>
          <w:szCs w:val="24"/>
        </w:rPr>
      </w:pPr>
      <w:bookmarkStart w:id="140" w:name="_Toc414553257"/>
      <w:r w:rsidRPr="00FE317F">
        <w:rPr>
          <w:rFonts w:ascii="Times New Roman" w:hAnsi="Times New Roman"/>
          <w:b w:val="0"/>
          <w:bCs w:val="0"/>
          <w:sz w:val="24"/>
          <w:szCs w:val="24"/>
        </w:rPr>
        <w:t xml:space="preserve">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w:t>
      </w:r>
      <w:r w:rsidRPr="00FE317F">
        <w:rPr>
          <w:rFonts w:ascii="Times New Roman" w:hAnsi="Times New Roman"/>
          <w:b w:val="0"/>
          <w:bCs w:val="0"/>
          <w:sz w:val="24"/>
          <w:szCs w:val="24"/>
        </w:rPr>
        <w:lastRenderedPageBreak/>
        <w:t>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140"/>
    </w:p>
    <w:p w:rsidR="003C67E4" w:rsidRPr="00F635F6" w:rsidRDefault="003C67E4" w:rsidP="00F635F6">
      <w:pPr>
        <w:pStyle w:val="afff0"/>
        <w:jc w:val="left"/>
        <w:rPr>
          <w:b/>
          <w:sz w:val="20"/>
          <w:szCs w:val="20"/>
        </w:rPr>
      </w:pPr>
      <w:bookmarkStart w:id="141" w:name="_Toc409691720"/>
      <w:bookmarkStart w:id="142" w:name="_Toc410654046"/>
      <w:bookmarkStart w:id="143" w:name="_Toc414553258"/>
      <w:r w:rsidRPr="00F635F6">
        <w:rPr>
          <w:b/>
          <w:sz w:val="20"/>
          <w:szCs w:val="20"/>
        </w:rPr>
        <w:t xml:space="preserve">2.3.2. НАПРАВЛЕНИЯ ДЕЯТЕЛЬНОСТИ ПО ДУХОВНО-НРАВСТВЕННОМУ РАЗВИТИЮ, ВОСПИТАНИЮ И СОЦИАЛИЗАЦИИ, ПРОФЕССИОНАЛЬНОЙ ОРИЕНТАЦИИ ОБУЧАЮЩИХСЯ, СДОРОВЬЕСБЕРЕГАЮЩЕЙ ДЕЯТЕЛЬНОСТИ И ФОРМИРОВАНИЮ ЭКОЛОГИЧЕСКОЙ КУЛЬТУРЫ </w:t>
      </w:r>
      <w:bookmarkEnd w:id="141"/>
      <w:bookmarkEnd w:id="142"/>
      <w:bookmarkEnd w:id="143"/>
    </w:p>
    <w:p w:rsidR="003C67E4" w:rsidRPr="00DF71F9" w:rsidRDefault="003C67E4" w:rsidP="003C67E4">
      <w:pPr>
        <w:spacing w:after="0" w:line="240" w:lineRule="atLeast"/>
        <w:ind w:firstLine="567"/>
        <w:jc w:val="both"/>
        <w:rPr>
          <w:rFonts w:ascii="Times New Roman" w:hAnsi="Times New Roman"/>
          <w:sz w:val="24"/>
          <w:szCs w:val="24"/>
        </w:rPr>
      </w:pPr>
      <w:r w:rsidRPr="00DF71F9">
        <w:rPr>
          <w:rFonts w:ascii="Times New Roman" w:hAnsi="Times New Roman"/>
          <w:b/>
          <w:sz w:val="24"/>
          <w:szCs w:val="24"/>
        </w:rPr>
        <w:t>Основными направлениями деятельности</w:t>
      </w:r>
      <w:r w:rsidRPr="00DF71F9">
        <w:rPr>
          <w:rFonts w:ascii="Times New Roman" w:hAnsi="Times New Roman"/>
          <w:sz w:val="24"/>
          <w:szCs w:val="24"/>
        </w:rPr>
        <w:t xml:space="preserve">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3C67E4" w:rsidRPr="00DF71F9" w:rsidRDefault="003C67E4" w:rsidP="003C67E4">
      <w:pPr>
        <w:tabs>
          <w:tab w:val="left" w:pos="284"/>
        </w:tabs>
        <w:spacing w:after="0" w:line="240" w:lineRule="atLeast"/>
        <w:ind w:left="284"/>
        <w:jc w:val="both"/>
        <w:rPr>
          <w:rFonts w:ascii="Times New Roman" w:hAnsi="Times New Roman"/>
          <w:sz w:val="24"/>
          <w:szCs w:val="24"/>
        </w:rPr>
      </w:pPr>
      <w:r>
        <w:rPr>
          <w:rFonts w:ascii="Times New Roman" w:hAnsi="Times New Roman"/>
          <w:sz w:val="24"/>
          <w:szCs w:val="24"/>
        </w:rPr>
        <w:t xml:space="preserve">1. </w:t>
      </w:r>
      <w:r w:rsidRPr="00DF71F9">
        <w:rPr>
          <w:rFonts w:ascii="Times New Roman" w:hAnsi="Times New Roman"/>
          <w:sz w:val="24"/>
          <w:szCs w:val="24"/>
        </w:rPr>
        <w:t xml:space="preserve">обеспечение принятия обучающимися </w:t>
      </w:r>
      <w:r w:rsidRPr="00DF71F9">
        <w:rPr>
          <w:rFonts w:ascii="Times New Roman" w:hAnsi="Times New Roman"/>
          <w:b/>
          <w:sz w:val="24"/>
          <w:szCs w:val="24"/>
        </w:rPr>
        <w:t>ценности Человека и человечности</w:t>
      </w:r>
      <w:r w:rsidRPr="00DF71F9">
        <w:rPr>
          <w:rFonts w:ascii="Times New Roman" w:hAnsi="Times New Roman"/>
          <w:sz w:val="24"/>
          <w:szCs w:val="24"/>
        </w:rPr>
        <w:t xml:space="preserve">,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среды);формирование мотивационно-ценностных отношений обучающегося в сфере </w:t>
      </w:r>
      <w:r w:rsidRPr="00DF71F9">
        <w:rPr>
          <w:rFonts w:ascii="Times New Roman" w:hAnsi="Times New Roman"/>
          <w:b/>
          <w:sz w:val="24"/>
          <w:szCs w:val="24"/>
        </w:rPr>
        <w:t>самопознания, самоопределения, самореализации, самосовершенствования</w:t>
      </w:r>
      <w:r w:rsidRPr="00DF71F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России как Отечеству</w:t>
      </w:r>
      <w:r w:rsidRPr="00DF71F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включение обучающихся в процессы </w:t>
      </w:r>
      <w:r w:rsidRPr="00F776EB">
        <w:rPr>
          <w:rFonts w:ascii="Times New Roman" w:hAnsi="Times New Roman"/>
          <w:b/>
          <w:sz w:val="24"/>
          <w:szCs w:val="24"/>
        </w:rPr>
        <w:t>общественной самоорганизации</w:t>
      </w:r>
      <w:r w:rsidRPr="00DF71F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трудовых отношений и выбора будущей профессии</w:t>
      </w:r>
      <w:r w:rsidRPr="00DF71F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w:t>
      </w:r>
      <w:r w:rsidRPr="00DF71F9">
        <w:rPr>
          <w:rFonts w:ascii="Times New Roman" w:hAnsi="Times New Roman"/>
          <w:sz w:val="24"/>
          <w:szCs w:val="24"/>
        </w:rPr>
        <w:lastRenderedPageBreak/>
        <w:t xml:space="preserve">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здорового образа жизни</w:t>
      </w:r>
      <w:r w:rsidRPr="00DF71F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природе</w:t>
      </w:r>
      <w:r w:rsidRPr="00DF71F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искусства</w:t>
      </w:r>
      <w:r w:rsidRPr="00DF71F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3C67E4" w:rsidRP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w:t>
      </w:r>
      <w:r w:rsidRPr="00DF71F9">
        <w:rPr>
          <w:rFonts w:ascii="Times New Roman" w:hAnsi="Times New Roman"/>
          <w:b/>
          <w:sz w:val="24"/>
          <w:szCs w:val="24"/>
        </w:rPr>
        <w:t>партнерских отношений с родителями</w:t>
      </w:r>
      <w:r w:rsidRPr="00DF71F9">
        <w:rPr>
          <w:rFonts w:ascii="Times New Roman" w:hAnsi="Times New Roman"/>
          <w:sz w:val="24"/>
          <w:szCs w:val="24"/>
        </w:rPr>
        <w:t xml:space="preserve">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3C67E4" w:rsidRPr="00F635F6" w:rsidRDefault="003C67E4" w:rsidP="00F635F6">
      <w:pPr>
        <w:pStyle w:val="afff0"/>
        <w:jc w:val="left"/>
        <w:rPr>
          <w:b/>
          <w:bCs/>
          <w:color w:val="000000"/>
          <w:sz w:val="20"/>
          <w:szCs w:val="20"/>
        </w:rPr>
      </w:pPr>
      <w:bookmarkStart w:id="144" w:name="_Toc410654047"/>
      <w:bookmarkStart w:id="145" w:name="_Toc409691721"/>
      <w:bookmarkStart w:id="146" w:name="_Toc414553259"/>
      <w:r w:rsidRPr="00F635F6">
        <w:rPr>
          <w:b/>
          <w:sz w:val="20"/>
          <w:szCs w:val="20"/>
        </w:rPr>
        <w:t>2.3.3. СОДЕРЖАНИЕ, ВИДЫ ДЕЯТЕЛЬНОСТИ И ФОРМЫ ЗАНЯТИЙ С ОБУЧАЮЩИМИСЯ (ПО НАПРАВЛЕНИЯМ ДУХОВНО-НРАВСТВЕННОГО РАЗВИТИЯ, ВОСПИТАНИИ И СОЦИАЛИЗАЦИИ ОБУЧАЮЩИХСЯ)</w:t>
      </w:r>
      <w:bookmarkEnd w:id="144"/>
      <w:bookmarkEnd w:id="145"/>
      <w:bookmarkEnd w:id="146"/>
    </w:p>
    <w:p w:rsidR="003C67E4" w:rsidRPr="00A30B26" w:rsidRDefault="003C67E4" w:rsidP="003C67E4">
      <w:pPr>
        <w:shd w:val="clear" w:color="auto" w:fill="FFFFFF"/>
        <w:spacing w:after="0" w:line="240" w:lineRule="atLeast"/>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направления.</w:t>
      </w:r>
    </w:p>
    <w:p w:rsidR="003C67E4" w:rsidRDefault="003C67E4" w:rsidP="003C67E4">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1.</w:t>
      </w:r>
      <w:r w:rsidRPr="00A30B26">
        <w:rPr>
          <w:rFonts w:ascii="Times New Roman" w:eastAsia="Calibri" w:hAnsi="Times New Roman"/>
          <w:b/>
          <w:bCs/>
          <w:color w:val="000000"/>
          <w:sz w:val="24"/>
          <w:szCs w:val="24"/>
          <w:lang w:eastAsia="en-US"/>
        </w:rPr>
        <w:t>Н</w:t>
      </w:r>
      <w:r>
        <w:rPr>
          <w:rFonts w:ascii="Times New Roman" w:eastAsia="Calibri" w:hAnsi="Times New Roman"/>
          <w:b/>
          <w:bCs/>
          <w:color w:val="000000"/>
          <w:sz w:val="24"/>
          <w:szCs w:val="24"/>
          <w:lang w:eastAsia="en-US"/>
        </w:rPr>
        <w:t>аправление «Ценность Человека и человечности</w:t>
      </w:r>
      <w:r w:rsidRPr="00A30B26">
        <w:rPr>
          <w:rFonts w:ascii="Times New Roman" w:eastAsia="Calibri" w:hAnsi="Times New Roman"/>
          <w:b/>
          <w:bCs/>
          <w:color w:val="000000"/>
          <w:sz w:val="24"/>
          <w:szCs w:val="24"/>
          <w:lang w:eastAsia="en-US"/>
        </w:rPr>
        <w:t>»</w:t>
      </w:r>
    </w:p>
    <w:p w:rsidR="003C67E4" w:rsidRPr="001538B4" w:rsidRDefault="003C67E4" w:rsidP="003C67E4">
      <w:pPr>
        <w:tabs>
          <w:tab w:val="left" w:pos="1134"/>
        </w:tabs>
        <w:spacing w:after="0" w:line="240" w:lineRule="atLeast"/>
        <w:ind w:firstLine="567"/>
        <w:jc w:val="both"/>
        <w:rPr>
          <w:rFonts w:ascii="Times New Roman" w:hAnsi="Times New Roman"/>
          <w:sz w:val="24"/>
          <w:szCs w:val="24"/>
        </w:rPr>
      </w:pPr>
      <w:r>
        <w:rPr>
          <w:rFonts w:ascii="Times New Roman" w:hAnsi="Times New Roman"/>
          <w:sz w:val="24"/>
          <w:szCs w:val="24"/>
        </w:rPr>
        <w:t>Принятие</w:t>
      </w:r>
      <w:r w:rsidRPr="00CB31FE">
        <w:rPr>
          <w:rFonts w:ascii="Times New Roman" w:hAnsi="Times New Roman"/>
          <w:sz w:val="24"/>
          <w:szCs w:val="24"/>
        </w:rPr>
        <w:t xml:space="preserve"> обучающимися ценности Человека и человечности, формированию осознанного, уважительного и доброжелательного отношения к другому человеку, </w:t>
      </w:r>
      <w:r w:rsidRPr="00CB31FE">
        <w:rPr>
          <w:rFonts w:ascii="Times New Roman" w:hAnsi="Times New Roman"/>
          <w:sz w:val="24"/>
          <w:szCs w:val="24"/>
        </w:rPr>
        <w:lastRenderedPageBreak/>
        <w:t>формированию готовности и способности вести диалог с другими людьми и достигать в нем взаимопонимания</w:t>
      </w:r>
      <w:r>
        <w:rPr>
          <w:rFonts w:ascii="Times New Roman" w:hAnsi="Times New Roman"/>
          <w:sz w:val="24"/>
          <w:szCs w:val="24"/>
        </w:rPr>
        <w:t xml:space="preserve">. </w:t>
      </w:r>
      <w:r w:rsidRPr="00CB31FE">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3C67E4" w:rsidRPr="00A30B26" w:rsidRDefault="003C67E4" w:rsidP="003C67E4">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нравственных чувств и этического сознания.</w:t>
      </w:r>
    </w:p>
    <w:p w:rsidR="003C67E4" w:rsidRPr="00A30B26" w:rsidRDefault="003C67E4" w:rsidP="003C67E4">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3C67E4" w:rsidRPr="00A30B26" w:rsidRDefault="003C67E4" w:rsidP="003C67E4">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базовых национальных российских ценностях</w:t>
      </w:r>
      <w:r>
        <w:rPr>
          <w:rFonts w:ascii="Times New Roman" w:eastAsia="Calibri" w:hAnsi="Times New Roman"/>
          <w:color w:val="000000"/>
          <w:sz w:val="24"/>
          <w:szCs w:val="24"/>
          <w:lang w:eastAsia="en-US"/>
        </w:rPr>
        <w:t xml:space="preserve"> человека и человечества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различия хороших и плохих поступков</w:t>
      </w:r>
      <w:r>
        <w:rPr>
          <w:rFonts w:ascii="Times New Roman" w:eastAsia="Calibri" w:hAnsi="Times New Roman"/>
          <w:color w:val="000000"/>
          <w:sz w:val="24"/>
          <w:szCs w:val="24"/>
          <w:lang w:eastAsia="en-US"/>
        </w:rPr>
        <w:t xml:space="preserve"> человека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правилах поведения в школе, дома, на улице, в общественных местах, на природе;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религиозной картине мира</w:t>
      </w:r>
      <w:r>
        <w:rPr>
          <w:rFonts w:ascii="Times New Roman" w:eastAsia="Calibri" w:hAnsi="Times New Roman"/>
          <w:color w:val="000000"/>
          <w:sz w:val="24"/>
          <w:szCs w:val="24"/>
          <w:lang w:eastAsia="en-US"/>
        </w:rPr>
        <w:t xml:space="preserve"> человечества</w:t>
      </w:r>
      <w:r w:rsidRPr="00A30B26">
        <w:rPr>
          <w:rFonts w:ascii="Times New Roman" w:eastAsia="Calibri" w:hAnsi="Times New Roman"/>
          <w:color w:val="000000"/>
          <w:sz w:val="24"/>
          <w:szCs w:val="24"/>
          <w:lang w:eastAsia="en-US"/>
        </w:rPr>
        <w:t>, роли традиционных религий в развитии Российского государства, в истории и культуре нашей страны;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уважительного отношения к родителям, старшим, доброжелательное отношение к сверстникам и младшим;</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установления дружеских взаимоотношений в коллективе, основанных на взаимопомощи и взаимной поддержке;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бережного, гуманного отношение ко всему живому;</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правил этики, культуры речи;</w:t>
      </w:r>
    </w:p>
    <w:p w:rsidR="003C67E4" w:rsidRPr="00F3304F"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стремление избегать плохих поступков, не капризничать, не быть упрямым; умение </w:t>
      </w:r>
    </w:p>
    <w:p w:rsidR="003C67E4" w:rsidRPr="00A30B26" w:rsidRDefault="003C67E4" w:rsidP="003C67E4">
      <w:pPr>
        <w:shd w:val="clear" w:color="auto" w:fill="FFFFFF"/>
        <w:autoSpaceDE w:val="0"/>
        <w:autoSpaceDN w:val="0"/>
        <w:adjustRightInd w:val="0"/>
        <w:spacing w:after="0" w:line="240" w:lineRule="auto"/>
        <w:ind w:left="567" w:hanging="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признаться в плохом поступке и проанализировать его;</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C67E4" w:rsidRPr="00A30B26" w:rsidRDefault="003C67E4" w:rsidP="003C67E4">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3464F7">
        <w:rPr>
          <w:rFonts w:ascii="Times New Roman" w:eastAsia="Calibri" w:hAnsi="Times New Roman"/>
          <w:bCs/>
          <w:color w:val="000000"/>
          <w:sz w:val="24"/>
          <w:szCs w:val="24"/>
          <w:lang w:eastAsia="en-US"/>
        </w:rPr>
        <w:t>человек,</w:t>
      </w:r>
      <w:r w:rsidRPr="00A30B26">
        <w:rPr>
          <w:rFonts w:ascii="Times New Roman" w:eastAsia="Calibri" w:hAnsi="Times New Roman"/>
          <w:color w:val="000000"/>
          <w:sz w:val="24"/>
          <w:szCs w:val="24"/>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C67E4" w:rsidRPr="00A30B26" w:rsidRDefault="003C67E4" w:rsidP="003C67E4">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hd w:val="clear" w:color="auto" w:fill="FFFFFF"/>
              <w:spacing w:line="240" w:lineRule="auto"/>
              <w:ind w:firstLine="284"/>
              <w:jc w:val="center"/>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Ключевые дела</w:t>
            </w:r>
          </w:p>
        </w:tc>
      </w:tr>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духовно-нравственных ориентиров;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себе;</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сознательной дисциплины и культуры поведения, ответственности и исполнительности;</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потребности самообразования, самовоспитания своих морально-волевых качеств;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самосовершенствования личности.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пожилого человека;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Учителя;</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матери;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пятиклассники, старшеклассники;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«Новогодний праздник»;</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ко Дню защитника Отечества;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праздничные мероприятия, посвященные 8 марта;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«Аллея выпускников»</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мероприятия с библиотеками (праздники, творческая деятельность, беседы);</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с обучающимися «Правила поведения в общественных местах», «Как не стать жертвой преступления, мошенничества» и т.д.;</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информационных стендов;</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общешкольные родительские собрания;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работе  Совета школы, Совета родителей и Профилактического совета;</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субботников по благоустройству территории;</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праздников, экскурсионных походов, посещение театров, музеев:</w:t>
      </w:r>
    </w:p>
    <w:p w:rsidR="00175459" w:rsidRPr="00A30B26" w:rsidRDefault="00175459" w:rsidP="00175459">
      <w:pPr>
        <w:shd w:val="clear" w:color="auto" w:fill="FFFFFF"/>
        <w:spacing w:after="0" w:line="240" w:lineRule="auto"/>
        <w:ind w:firstLine="709"/>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семейный праздник «Королева осени»; День Учителя; День Матери; праздник «Моя семья»;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на лучшую новогоднюю игрушку; акция милосердия «Забота» «Самый классный классный»</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индивидуальные консультации (психологическая, логопедическая, педагогическая и медицинская помощь);</w:t>
      </w:r>
    </w:p>
    <w:p w:rsidR="00175459" w:rsidRPr="002D5CB3"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мотивов и потребностей родителей.</w: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w:t>
      </w:r>
      <w:r>
        <w:rPr>
          <w:rFonts w:ascii="Times New Roman" w:hAnsi="Times New Roman"/>
          <w:b/>
          <w:bCs/>
          <w:color w:val="000000"/>
          <w:sz w:val="24"/>
          <w:szCs w:val="24"/>
        </w:rPr>
        <w:t>аправления «</w:t>
      </w:r>
      <w:r>
        <w:rPr>
          <w:rFonts w:ascii="Times New Roman" w:eastAsia="Calibri" w:hAnsi="Times New Roman"/>
          <w:b/>
          <w:bCs/>
          <w:color w:val="000000"/>
          <w:sz w:val="24"/>
          <w:szCs w:val="24"/>
          <w:lang w:eastAsia="en-US"/>
        </w:rPr>
        <w:t>Ценность Человека и человечности</w:t>
      </w:r>
      <w:r w:rsidRPr="00A30B26">
        <w:rPr>
          <w:rFonts w:ascii="Times New Roman" w:hAnsi="Times New Roman"/>
          <w:b/>
          <w:bCs/>
          <w:color w:val="000000"/>
          <w:sz w:val="24"/>
          <w:szCs w:val="24"/>
        </w:rPr>
        <w:t>»</w:t>
      </w:r>
    </w:p>
    <w:p w:rsidR="00175459" w:rsidRDefault="0094626A" w:rsidP="00175459">
      <w:pPr>
        <w:shd w:val="clear" w:color="auto" w:fill="FFFFFF"/>
        <w:spacing w:after="0" w:line="240" w:lineRule="auto"/>
        <w:ind w:firstLine="284"/>
        <w:contextualSpacing/>
        <w:rPr>
          <w:rFonts w:ascii="Times New Roman" w:hAnsi="Times New Roman"/>
          <w:b/>
          <w:bCs/>
          <w:color w:val="000000"/>
          <w:sz w:val="24"/>
          <w:szCs w:val="24"/>
        </w:rPr>
      </w:pPr>
      <w:r>
        <w:rPr>
          <w:rFonts w:ascii="Times New Roman" w:eastAsia="@Arial Unicode MS" w:hAnsi="Times New Roman"/>
          <w:bCs/>
          <w:noProof/>
          <w:sz w:val="24"/>
          <w:szCs w:val="24"/>
        </w:rPr>
        <w:pict>
          <v:group id="_x0000_s1504" style="position:absolute;left:0;text-align:left;margin-left:-6.9pt;margin-top:12.35pt;width:514.2pt;height:225.95pt;z-index:251666432" coordorigin="1191,10451" coordsize="10284,4519">
            <v:roundrect id="_x0000_s1505" style="position:absolute;left:4960;top:11978;width:2754;height:1690" arcsize="10923f" strokecolor="#f2f2f2" strokeweight="3pt">
              <v:shadow on="t" type="perspective" color="#622423" opacity=".5" offset="1pt" offset2="-1pt"/>
              <v:textbox style="mso-next-textbox:#_x0000_s1505">
                <w:txbxContent>
                  <w:p w:rsidR="003012F1" w:rsidRPr="009F26CC" w:rsidRDefault="003012F1" w:rsidP="00175459">
                    <w:pPr>
                      <w:jc w:val="center"/>
                      <w:rPr>
                        <w:b/>
                      </w:rPr>
                    </w:pPr>
                    <w:r>
                      <w:rPr>
                        <w:b/>
                      </w:rPr>
                      <w:t>Направление</w:t>
                    </w:r>
                  </w:p>
                  <w:p w:rsidR="003012F1" w:rsidRPr="00016CAA" w:rsidRDefault="003012F1" w:rsidP="00175459">
                    <w:pPr>
                      <w:jc w:val="center"/>
                      <w:rPr>
                        <w:b/>
                      </w:rPr>
                    </w:pPr>
                    <w:r>
                      <w:rPr>
                        <w:b/>
                      </w:rPr>
                      <w:t>«</w:t>
                    </w:r>
                    <w:r>
                      <w:rPr>
                        <w:rFonts w:ascii="Times New Roman" w:eastAsia="Calibri" w:hAnsi="Times New Roman"/>
                        <w:b/>
                        <w:bCs/>
                        <w:color w:val="000000"/>
                        <w:sz w:val="24"/>
                        <w:szCs w:val="24"/>
                        <w:lang w:eastAsia="en-US"/>
                      </w:rPr>
                      <w:t>Ценность Человека и человечности</w:t>
                    </w:r>
                    <w:r w:rsidRPr="00016CAA">
                      <w:rPr>
                        <w:b/>
                      </w:rPr>
                      <w:t>»</w:t>
                    </w:r>
                  </w:p>
                  <w:p w:rsidR="003012F1" w:rsidRDefault="003012F1" w:rsidP="00175459"/>
                </w:txbxContent>
              </v:textbox>
            </v:roundrect>
            <v:roundrect id="_x0000_s1506" style="position:absolute;left:1296;top:11554;width:2489;height:744" arcsize="10923f">
              <v:textbox style="mso-next-textbox:#_x0000_s1506">
                <w:txbxContent>
                  <w:p w:rsidR="003012F1" w:rsidRPr="00481E3F" w:rsidRDefault="003012F1" w:rsidP="00175459">
                    <w:pPr>
                      <w:rPr>
                        <w:sz w:val="20"/>
                        <w:szCs w:val="20"/>
                      </w:rPr>
                    </w:pPr>
                    <w:r w:rsidRPr="00444C7C">
                      <w:rPr>
                        <w:sz w:val="20"/>
                        <w:szCs w:val="20"/>
                      </w:rPr>
                      <w:t xml:space="preserve">Сотрудничество </w:t>
                    </w:r>
                    <w:r>
                      <w:rPr>
                        <w:sz w:val="20"/>
                        <w:szCs w:val="20"/>
                      </w:rPr>
                      <w:t>с администрацией села</w:t>
                    </w:r>
                  </w:p>
                </w:txbxContent>
              </v:textbox>
            </v:roundrect>
            <v:roundrect id="_x0000_s1507" style="position:absolute;left:1191;top:12775;width:2489;height:1058" arcsize="10923f">
              <v:textbox style="mso-next-textbox:#_x0000_s1507">
                <w:txbxContent>
                  <w:p w:rsidR="003012F1" w:rsidRDefault="003012F1" w:rsidP="00175459">
                    <w:r w:rsidRPr="00444C7C">
                      <w:rPr>
                        <w:sz w:val="20"/>
                        <w:szCs w:val="20"/>
                      </w:rPr>
                      <w:t>Работа детских объединений</w:t>
                    </w:r>
                  </w:p>
                </w:txbxContent>
              </v:textbox>
            </v:roundrect>
            <v:roundrect id="_x0000_s1508" style="position:absolute;left:7921;top:13896;width:2489;height:921" arcsize="10923f">
              <v:textbox style="mso-next-textbox:#_x0000_s1508">
                <w:txbxContent>
                  <w:p w:rsidR="003012F1" w:rsidRDefault="003012F1" w:rsidP="00175459">
                    <w:pPr>
                      <w:spacing w:after="0" w:line="240" w:lineRule="auto"/>
                      <w:jc w:val="center"/>
                      <w:rPr>
                        <w:sz w:val="20"/>
                        <w:szCs w:val="20"/>
                      </w:rPr>
                    </w:pPr>
                    <w:r w:rsidRPr="006F5B1F">
                      <w:rPr>
                        <w:sz w:val="20"/>
                        <w:szCs w:val="20"/>
                      </w:rPr>
                      <w:t xml:space="preserve">Сотрудничество </w:t>
                    </w:r>
                  </w:p>
                  <w:p w:rsidR="003012F1" w:rsidRPr="00481E3F" w:rsidRDefault="003012F1" w:rsidP="00175459">
                    <w:pPr>
                      <w:jc w:val="center"/>
                    </w:pPr>
                    <w:r w:rsidRPr="006F5B1F">
                      <w:rPr>
                        <w:sz w:val="20"/>
                        <w:szCs w:val="20"/>
                      </w:rPr>
                      <w:t xml:space="preserve">с </w:t>
                    </w:r>
                    <w:r>
                      <w:rPr>
                        <w:sz w:val="20"/>
                        <w:szCs w:val="20"/>
                      </w:rPr>
                      <w:t>районным музеем</w:t>
                    </w:r>
                  </w:p>
                </w:txbxContent>
              </v:textbox>
            </v:roundrect>
            <v:roundrect id="_x0000_s1509" style="position:absolute;left:2196;top:14187;width:3279;height:783" arcsize="10923f">
              <v:textbox style="mso-next-textbox:#_x0000_s1509">
                <w:txbxContent>
                  <w:p w:rsidR="003012F1" w:rsidRPr="00F5292A" w:rsidRDefault="003012F1" w:rsidP="00175459">
                    <w:pPr>
                      <w:spacing w:after="0" w:line="240" w:lineRule="auto"/>
                      <w:rPr>
                        <w:sz w:val="20"/>
                        <w:szCs w:val="20"/>
                      </w:rPr>
                    </w:pPr>
                    <w:r w:rsidRPr="00F5292A">
                      <w:rPr>
                        <w:sz w:val="20"/>
                        <w:szCs w:val="20"/>
                      </w:rPr>
                      <w:t>Сотрудничество с МБО</w:t>
                    </w:r>
                    <w:r>
                      <w:rPr>
                        <w:sz w:val="20"/>
                        <w:szCs w:val="20"/>
                      </w:rPr>
                      <w:t>У ДОУ</w:t>
                    </w:r>
                    <w:r w:rsidRPr="00F5292A">
                      <w:rPr>
                        <w:sz w:val="20"/>
                        <w:szCs w:val="20"/>
                      </w:rPr>
                      <w:t xml:space="preserve"> </w:t>
                    </w:r>
                  </w:p>
                  <w:p w:rsidR="003012F1" w:rsidRPr="00F5292A" w:rsidRDefault="003012F1" w:rsidP="00175459">
                    <w:pPr>
                      <w:spacing w:after="0" w:line="240" w:lineRule="auto"/>
                      <w:ind w:right="-271"/>
                      <w:rPr>
                        <w:sz w:val="20"/>
                        <w:szCs w:val="20"/>
                      </w:rPr>
                    </w:pPr>
                    <w:r>
                      <w:rPr>
                        <w:sz w:val="20"/>
                        <w:szCs w:val="20"/>
                      </w:rPr>
                      <w:t>«ДДТ</w:t>
                    </w:r>
                    <w:r w:rsidRPr="00F5292A">
                      <w:rPr>
                        <w:sz w:val="20"/>
                        <w:szCs w:val="20"/>
                      </w:rPr>
                      <w:t>» и «ДЮСШ»</w:t>
                    </w:r>
                  </w:p>
                  <w:p w:rsidR="003012F1" w:rsidRPr="00F5292A" w:rsidRDefault="003012F1" w:rsidP="00175459">
                    <w:pPr>
                      <w:spacing w:after="0"/>
                      <w:jc w:val="center"/>
                      <w:rPr>
                        <w:sz w:val="20"/>
                        <w:szCs w:val="20"/>
                      </w:rPr>
                    </w:pPr>
                  </w:p>
                </w:txbxContent>
              </v:textbox>
            </v:roundrect>
            <v:roundrect id="_x0000_s1510" style="position:absolute;left:3785;top:10451;width:2489;height:1353" arcsize="10923f">
              <v:textbox style="mso-next-textbox:#_x0000_s1510">
                <w:txbxContent>
                  <w:p w:rsidR="003012F1" w:rsidRPr="00F5292A" w:rsidRDefault="003012F1" w:rsidP="00175459">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11" style="position:absolute;left:6761;top:10559;width:2489;height:1060" arcsize="10923f">
              <v:textbox style="mso-next-textbox:#_x0000_s1511">
                <w:txbxContent>
                  <w:p w:rsidR="003012F1" w:rsidRPr="00481E3F" w:rsidRDefault="003012F1" w:rsidP="00175459">
                    <w:pPr>
                      <w:rPr>
                        <w:sz w:val="20"/>
                        <w:szCs w:val="20"/>
                      </w:rPr>
                    </w:pPr>
                    <w:r>
                      <w:rPr>
                        <w:sz w:val="20"/>
                        <w:szCs w:val="20"/>
                      </w:rPr>
                      <w:t>Сотрудничество с Молодёжным центром района</w:t>
                    </w:r>
                  </w:p>
                  <w:p w:rsidR="003012F1" w:rsidRPr="002C15B0" w:rsidRDefault="003012F1" w:rsidP="00175459">
                    <w:pPr>
                      <w:jc w:val="center"/>
                      <w:rPr>
                        <w:sz w:val="20"/>
                        <w:szCs w:val="20"/>
                      </w:rPr>
                    </w:pPr>
                  </w:p>
                </w:txbxContent>
              </v:textbox>
            </v:roundrect>
            <v:roundrect id="_x0000_s1512" style="position:absolute;left:8911;top:11638;width:2489;height:765" arcsize="10923f">
              <v:textbox style="mso-next-textbox:#_x0000_s1512">
                <w:txbxContent>
                  <w:p w:rsidR="003012F1" w:rsidRPr="00444C7C" w:rsidRDefault="003012F1" w:rsidP="00175459">
                    <w:pPr>
                      <w:jc w:val="center"/>
                      <w:rPr>
                        <w:sz w:val="20"/>
                        <w:szCs w:val="20"/>
                      </w:rPr>
                    </w:pPr>
                    <w:r w:rsidRPr="00444C7C">
                      <w:rPr>
                        <w:sz w:val="20"/>
                        <w:szCs w:val="20"/>
                      </w:rPr>
                      <w:t>Организованная система КТД</w:t>
                    </w:r>
                  </w:p>
                </w:txbxContent>
              </v:textbox>
            </v:roundrect>
            <v:roundrect id="_x0000_s1513" style="position:absolute;left:8986;top:12635;width:2489;height:762" arcsize="10923f">
              <v:textbox style="mso-next-textbox:#_x0000_s1513">
                <w:txbxContent>
                  <w:p w:rsidR="003012F1" w:rsidRPr="00444C7C" w:rsidRDefault="003012F1" w:rsidP="00175459">
                    <w:pPr>
                      <w:jc w:val="center"/>
                      <w:rPr>
                        <w:sz w:val="20"/>
                        <w:szCs w:val="20"/>
                      </w:rPr>
                    </w:pPr>
                    <w:r>
                      <w:rPr>
                        <w:sz w:val="20"/>
                        <w:szCs w:val="20"/>
                      </w:rPr>
                      <w:t>Работа библиотеки школы</w:t>
                    </w:r>
                  </w:p>
                </w:txbxContent>
              </v:textbox>
            </v:roundrect>
            <v:shape id="_x0000_s1514" type="#_x0000_t32" style="position:absolute;left:2664;top:10977;width:1121;height:576;flip:y" o:connectortype="straight"/>
            <v:shape id="_x0000_s1515" type="#_x0000_t32" style="position:absolute;left:6274;top:11001;width:487;height:0" o:connectortype="straight"/>
            <v:shape id="_x0000_s1516" type="#_x0000_t32" style="position:absolute;left:2467;top:12297;width:1;height:459" o:connectortype="straight"/>
            <v:shape id="_x0000_s1517" type="#_x0000_t32" style="position:absolute;left:10255;top:12403;width:0;height:273" o:connectortype="straight"/>
            <v:shape id="_x0000_s1518" type="#_x0000_t32" style="position:absolute;left:9600;top:13397;width:522;height:499;flip:x" o:connectortype="straight"/>
            <v:shape id="_x0000_s1519" type="#_x0000_t32" style="position:absolute;left:9250;top:11355;width:465;height:264" o:connectortype="straight"/>
            <v:shape id="_x0000_s1520" type="#_x0000_t32" style="position:absolute;left:5475;top:14766;width:2446;height:51;flip:y" o:connectortype="straight"/>
            <v:shape id="_x0000_s1521" type="#_x0000_t32" style="position:absolute;left:3349;top:13833;width:331;height:354;flip:x y" o:connectortype="straight"/>
          </v:group>
        </w:pic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Pr="00A30B26"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3C67E4" w:rsidRPr="003C67E4" w:rsidRDefault="003C67E4" w:rsidP="002C6CAC">
      <w:pPr>
        <w:spacing w:after="0" w:line="360" w:lineRule="auto"/>
        <w:outlineLvl w:val="1"/>
        <w:rPr>
          <w:rFonts w:ascii="Times New Roman" w:eastAsia="@Arial Unicode MS" w:hAnsi="Times New Roman"/>
          <w:bCs/>
          <w:sz w:val="24"/>
          <w:szCs w:val="24"/>
        </w:rPr>
      </w:pPr>
    </w:p>
    <w:p w:rsidR="002C6CAC" w:rsidRDefault="002C6CAC" w:rsidP="00E45FE2">
      <w:pPr>
        <w:spacing w:after="0" w:line="360" w:lineRule="auto"/>
        <w:ind w:firstLine="709"/>
        <w:jc w:val="center"/>
        <w:outlineLvl w:val="1"/>
        <w:rPr>
          <w:rFonts w:ascii="Times New Roman" w:eastAsia="@Arial Unicode MS" w:hAnsi="Times New Roman"/>
          <w:b/>
          <w:bCs/>
          <w:sz w:val="28"/>
          <w:szCs w:val="28"/>
        </w:rPr>
      </w:pPr>
      <w:bookmarkStart w:id="147" w:name="_Toc406059051"/>
      <w:bookmarkStart w:id="148" w:name="_Toc409691731"/>
      <w:bookmarkStart w:id="149" w:name="_Toc410654073"/>
      <w:bookmarkStart w:id="150" w:name="_Toc414553275"/>
    </w:p>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традиционным религиям;</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неравнодушие к жизненным проблемам других людей, сочувствие к человеку, находящемуся в трудной ситуации;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родителям (законным представителям), к старшим, заботливое отношение к младшим;</w:t>
      </w:r>
    </w:p>
    <w:p w:rsidR="00175459" w:rsidRPr="00922672"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знание традиций своей семьи и школы, бережное отношение к ним.</w:t>
      </w:r>
    </w:p>
    <w:p w:rsidR="00175459" w:rsidRDefault="00175459" w:rsidP="00175459">
      <w:pPr>
        <w:spacing w:after="0" w:line="240" w:lineRule="atLeast"/>
        <w:ind w:firstLine="567"/>
        <w:jc w:val="both"/>
        <w:rPr>
          <w:rFonts w:ascii="Times New Roman" w:hAnsi="Times New Roman"/>
          <w:sz w:val="24"/>
          <w:szCs w:val="24"/>
        </w:rPr>
      </w:pPr>
      <w:r>
        <w:rPr>
          <w:rFonts w:ascii="Times New Roman" w:eastAsia="Calibri" w:hAnsi="Times New Roman"/>
          <w:b/>
          <w:bCs/>
          <w:color w:val="000000"/>
          <w:sz w:val="24"/>
          <w:szCs w:val="24"/>
          <w:lang w:eastAsia="en-US"/>
        </w:rPr>
        <w:t>2.</w:t>
      </w:r>
      <w:r w:rsidRPr="00A30B26">
        <w:rPr>
          <w:rFonts w:ascii="Times New Roman" w:eastAsia="Calibri" w:hAnsi="Times New Roman"/>
          <w:b/>
          <w:bCs/>
          <w:color w:val="000000"/>
          <w:sz w:val="24"/>
          <w:szCs w:val="24"/>
          <w:lang w:eastAsia="en-US"/>
        </w:rPr>
        <w:t>Направ</w:t>
      </w:r>
      <w:r>
        <w:rPr>
          <w:rFonts w:ascii="Times New Roman" w:eastAsia="Calibri" w:hAnsi="Times New Roman"/>
          <w:b/>
          <w:bCs/>
          <w:color w:val="000000"/>
          <w:sz w:val="24"/>
          <w:szCs w:val="24"/>
          <w:lang w:eastAsia="en-US"/>
        </w:rPr>
        <w:t>ление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eastAsia="Calibri" w:hAnsi="Times New Roman"/>
          <w:b/>
          <w:bCs/>
          <w:color w:val="000000"/>
          <w:sz w:val="24"/>
          <w:szCs w:val="24"/>
          <w:lang w:eastAsia="en-US"/>
        </w:rPr>
        <w:t>»</w:t>
      </w:r>
    </w:p>
    <w:p w:rsidR="00175459" w:rsidRDefault="00175459" w:rsidP="00175459">
      <w:pPr>
        <w:spacing w:after="0" w:line="240" w:lineRule="atLeast"/>
        <w:ind w:firstLine="567"/>
        <w:jc w:val="both"/>
        <w:rPr>
          <w:rFonts w:ascii="Times New Roman" w:hAnsi="Times New Roman"/>
          <w:sz w:val="24"/>
          <w:szCs w:val="24"/>
        </w:rPr>
      </w:pPr>
      <w:r w:rsidRPr="00CB31FE">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w:t>
      </w:r>
      <w:r w:rsidRPr="00CB31FE">
        <w:rPr>
          <w:rFonts w:ascii="Times New Roman" w:hAnsi="Times New Roman"/>
          <w:sz w:val="24"/>
          <w:szCs w:val="24"/>
        </w:rPr>
        <w:lastRenderedPageBreak/>
        <w:t xml:space="preserve">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75459" w:rsidRPr="00A30B26" w:rsidRDefault="00175459" w:rsidP="00175459">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гражданственности, патриотизма, уважения к правам, свободам и обязанностям человека</w:t>
      </w:r>
    </w:p>
    <w:p w:rsidR="00175459" w:rsidRPr="00A30B26" w:rsidRDefault="00175459" w:rsidP="00175459">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 xml:space="preserve">Задачи: </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политическом устройстве Российского государства, его институтах, их роли в жизни общества, о его важнейших законах;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символах государства – Флаге, Гербе России, о государственных символах Алтайского края, города Яровое;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институтах гражданского общества, о возможностях участия граждан в общественном управлении;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гражданина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регламентированных Уставом школы, Правилами внутреннего учебно-воспитательного распорядка для учащихся;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общественным явлениям, понимание активной роли человека в обществе;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своему национальному языку и культуре, как государственному, языку межнационального общения;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народах России, об их общей исторической судьбе, о единстве народов нашей страны;</w:t>
      </w:r>
    </w:p>
    <w:p w:rsidR="00175459" w:rsidRPr="00A30B26" w:rsidRDefault="00175459" w:rsidP="00175459">
      <w:pPr>
        <w:shd w:val="clear" w:color="auto" w:fill="FFFFFF"/>
        <w:autoSpaceDE w:val="0"/>
        <w:autoSpaceDN w:val="0"/>
        <w:adjustRightInd w:val="0"/>
        <w:spacing w:after="0" w:line="240" w:lineRule="auto"/>
        <w:jc w:val="both"/>
        <w:rPr>
          <w:rFonts w:ascii="Times New Roman" w:eastAsia="Calibri" w:hAnsi="Times New Roman"/>
          <w:color w:val="000000"/>
          <w:sz w:val="24"/>
          <w:szCs w:val="24"/>
          <w:lang w:eastAsia="en-US"/>
        </w:rPr>
      </w:pP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национальных героях и важнейших событиях истории России, и ее народах;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государственным праздникам и важнейшим событиям в жизни России, и своего Алтайского края;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активно участвовать в делах класса, школы, семьи, своего города, малой Родины, своей страны;</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любовь к образовательному учреждению, своему городу, краю, народу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защитникам Отечества;</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отвечать за свои поступки;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негативное отношение к нарушениям порядка в классе, дома, на улице, к невыполнению человеком своих обязанностей.</w:t>
      </w:r>
    </w:p>
    <w:p w:rsidR="00175459" w:rsidRPr="00A30B26" w:rsidRDefault="00175459" w:rsidP="00175459">
      <w:pPr>
        <w:shd w:val="clear" w:color="auto" w:fill="FFFFFF"/>
        <w:spacing w:after="0" w:line="240" w:lineRule="auto"/>
        <w:ind w:firstLine="567"/>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75459" w:rsidRPr="00A30B26" w:rsidRDefault="00175459" w:rsidP="00175459">
      <w:pPr>
        <w:spacing w:after="0" w:line="240" w:lineRule="auto"/>
        <w:ind w:firstLine="284"/>
        <w:jc w:val="center"/>
        <w:rPr>
          <w:rFonts w:ascii="Times New Roman" w:hAnsi="Times New Roman"/>
          <w:b/>
          <w:bCs/>
          <w:color w:val="000000"/>
          <w:sz w:val="24"/>
          <w:szCs w:val="24"/>
        </w:rPr>
      </w:pPr>
      <w:r w:rsidRPr="00A30B26">
        <w:rPr>
          <w:rFonts w:ascii="Times New Roman" w:hAnsi="Times New Roman"/>
          <w:b/>
          <w:bCs/>
          <w:color w:val="000000"/>
          <w:sz w:val="24"/>
          <w:szCs w:val="24"/>
        </w:rPr>
        <w:t>Основные направления работы</w:t>
      </w:r>
    </w:p>
    <w:tbl>
      <w:tblPr>
        <w:tblW w:w="9923"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583"/>
      </w:tblGrid>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0" w:line="240" w:lineRule="auto"/>
              <w:ind w:firstLine="284"/>
              <w:jc w:val="center"/>
              <w:rPr>
                <w:rFonts w:ascii="Times New Roman" w:hAnsi="Times New Roman"/>
                <w:bCs/>
                <w:color w:val="000000"/>
                <w:sz w:val="24"/>
                <w:szCs w:val="24"/>
              </w:rPr>
            </w:pPr>
            <w:r w:rsidRPr="00A30B26">
              <w:rPr>
                <w:rFonts w:ascii="Times New Roman" w:hAnsi="Times New Roman"/>
                <w:b/>
                <w:bCs/>
                <w:color w:val="000000"/>
                <w:sz w:val="24"/>
                <w:szCs w:val="24"/>
              </w:rPr>
              <w:t>Воспитательные задачи</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68" w:line="240" w:lineRule="auto"/>
              <w:ind w:firstLine="284"/>
              <w:jc w:val="center"/>
              <w:rPr>
                <w:rFonts w:ascii="Times New Roman" w:hAnsi="Times New Roman"/>
                <w:color w:val="000000"/>
                <w:sz w:val="24"/>
                <w:szCs w:val="24"/>
              </w:rPr>
            </w:pPr>
            <w:r w:rsidRPr="00A30B26">
              <w:rPr>
                <w:rFonts w:ascii="Times New Roman" w:hAnsi="Times New Roman"/>
                <w:bCs/>
                <w:color w:val="000000"/>
                <w:sz w:val="24"/>
                <w:szCs w:val="24"/>
              </w:rPr>
              <w:t>Ключевые дела</w:t>
            </w:r>
          </w:p>
        </w:tc>
      </w:tr>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чувства патриотизма, сопричастности к героической истории Российского государства;</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подрастающего поколения верности Родине, готовности служению Отечеству и его вооруженной защите;</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Отечеству;</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верности духовным традициям России;</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развитие общественной активности, воспитание сознательного </w:t>
            </w:r>
            <w:r w:rsidRPr="00A30B26">
              <w:rPr>
                <w:rFonts w:ascii="Times New Roman" w:eastAsia="Calibri" w:hAnsi="Times New Roman"/>
                <w:color w:val="000000"/>
                <w:sz w:val="24"/>
                <w:szCs w:val="24"/>
                <w:lang w:eastAsia="en-US"/>
              </w:rPr>
              <w:lastRenderedPageBreak/>
              <w:t>отношения к народному достоянию, уважения к национальным традициям.</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День народного единства;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посвященные Международному Дню толерантности;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«Я – гражданин», посвященная Дню Конституции;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месячник гражданско-патриотического воспитания;</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«Служить России суждено тебе и мне», посвящённые Дню вывода Советских войск из Афганистана;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космонавтики;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Военно-спортивная игра «Зарница»;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акция «Забота» (поздравление ветеранов </w:t>
            </w:r>
            <w:r w:rsidRPr="00A30B26">
              <w:rPr>
                <w:rFonts w:ascii="Times New Roman" w:eastAsia="Calibri" w:hAnsi="Times New Roman"/>
                <w:color w:val="000000"/>
                <w:sz w:val="24"/>
                <w:szCs w:val="24"/>
                <w:lang w:eastAsia="en-US"/>
              </w:rPr>
              <w:lastRenderedPageBreak/>
              <w:t>Великой Отечественной войны и труда);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«Поклонимся великим тем годам»;</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«Неделя Памяти» (мероприятия, посвящённые Дню Победы);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России;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интеллектуальные игры;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городских, краевых и всероссийских конкурсах правовой, патриотической и краеведческой направленности.</w:t>
            </w:r>
          </w:p>
        </w:tc>
      </w:tr>
    </w:tbl>
    <w:p w:rsidR="00175459" w:rsidRPr="00A30B26" w:rsidRDefault="00175459" w:rsidP="00175459">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семей, в которых есть (или были) ветераны войны;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семейных традиций;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встреч, конкурсов и викторин;</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совместных экскурсий в музеи;</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175459" w:rsidRPr="00A30B26" w:rsidRDefault="00175459" w:rsidP="00175459">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направ</w:t>
      </w:r>
      <w:r>
        <w:rPr>
          <w:rFonts w:ascii="Times New Roman" w:hAnsi="Times New Roman"/>
          <w:b/>
          <w:bCs/>
          <w:color w:val="000000"/>
          <w:sz w:val="24"/>
          <w:szCs w:val="24"/>
        </w:rPr>
        <w:t>ления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hAnsi="Times New Roman"/>
          <w:b/>
          <w:bCs/>
          <w:color w:val="000000"/>
          <w:sz w:val="24"/>
          <w:szCs w:val="24"/>
        </w:rPr>
        <w:t>»</w:t>
      </w:r>
    </w:p>
    <w:p w:rsidR="00175459" w:rsidRDefault="0094626A" w:rsidP="00175459">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22" style="position:absolute;margin-left:-7.4pt;margin-top:12.35pt;width:524.05pt;height:252.1pt;z-index:251667456" coordorigin="467,7925" coordsize="10481,5042">
            <v:roundrect id="_x0000_s1523" style="position:absolute;left:6242;top:7925;width:2489;height:1089" arcsize="10923f">
              <v:textbox style="mso-next-textbox:#_x0000_s1523">
                <w:txbxContent>
                  <w:p w:rsidR="003012F1" w:rsidRPr="00D16616" w:rsidRDefault="003012F1" w:rsidP="00175459">
                    <w:pPr>
                      <w:rPr>
                        <w:sz w:val="20"/>
                        <w:szCs w:val="20"/>
                      </w:rPr>
                    </w:pPr>
                    <w:r>
                      <w:rPr>
                        <w:sz w:val="20"/>
                        <w:szCs w:val="20"/>
                      </w:rPr>
                      <w:t>Сотрудничество с учреждениями культуры</w:t>
                    </w:r>
                  </w:p>
                  <w:p w:rsidR="003012F1" w:rsidRDefault="003012F1" w:rsidP="00175459"/>
                </w:txbxContent>
              </v:textbox>
            </v:roundrect>
            <v:roundrect id="_x0000_s1524" style="position:absolute;left:2381;top:7925;width:2489;height:1089" arcsize="10923f">
              <v:textbox style="mso-next-textbox:#_x0000_s1524">
                <w:txbxContent>
                  <w:p w:rsidR="003012F1" w:rsidRPr="00F5292A" w:rsidRDefault="003012F1" w:rsidP="00175459">
                    <w:pPr>
                      <w:jc w:val="center"/>
                      <w:rPr>
                        <w:sz w:val="20"/>
                        <w:szCs w:val="20"/>
                      </w:rPr>
                    </w:pPr>
                    <w:r>
                      <w:rPr>
                        <w:sz w:val="20"/>
                        <w:szCs w:val="20"/>
                      </w:rPr>
                      <w:t xml:space="preserve">Включение воспитательных задач </w:t>
                    </w:r>
                    <w:r w:rsidRPr="00F5292A">
                      <w:rPr>
                        <w:sz w:val="20"/>
                        <w:szCs w:val="20"/>
                      </w:rPr>
                      <w:t>в урочную</w:t>
                    </w:r>
                    <w:r>
                      <w:rPr>
                        <w:sz w:val="20"/>
                        <w:szCs w:val="20"/>
                      </w:rPr>
                      <w:t xml:space="preserve"> </w:t>
                    </w:r>
                    <w:r w:rsidRPr="00F5292A">
                      <w:rPr>
                        <w:sz w:val="20"/>
                        <w:szCs w:val="20"/>
                      </w:rPr>
                      <w:t>деятельность</w:t>
                    </w:r>
                  </w:p>
                  <w:p w:rsidR="003012F1" w:rsidRPr="00F5292A" w:rsidRDefault="003012F1" w:rsidP="00175459"/>
                </w:txbxContent>
              </v:textbox>
            </v:roundrect>
            <v:shape id="_x0000_s1525" type="#_x0000_t32" style="position:absolute;left:8731;top:8153;width:955;height:899" o:connectortype="straight"/>
            <v:shape id="_x0000_s1526" type="#_x0000_t32" style="position:absolute;left:1286;top:8153;width:1095;height:980;flip:x" o:connectortype="straight"/>
            <v:shape id="_x0000_s1527" type="#_x0000_t32" style="position:absolute;left:4870;top:8234;width:1372;height:12;flip:y" o:connectortype="straight"/>
            <v:roundrect id="_x0000_s1528" style="position:absolute;left:8254;top:9008;width:2489;height:1100" arcsize="10923f">
              <v:textbox style="mso-next-textbox:#_x0000_s1528">
                <w:txbxContent>
                  <w:p w:rsidR="003012F1" w:rsidRPr="00016CAA" w:rsidRDefault="003012F1" w:rsidP="00175459">
                    <w:pPr>
                      <w:ind w:right="-78"/>
                      <w:jc w:val="center"/>
                      <w:rPr>
                        <w:sz w:val="20"/>
                        <w:szCs w:val="20"/>
                      </w:rPr>
                    </w:pPr>
                    <w:r w:rsidRPr="00016CAA">
                      <w:rPr>
                        <w:sz w:val="20"/>
                        <w:szCs w:val="20"/>
                      </w:rPr>
                      <w:t>Организованная система КТД</w:t>
                    </w:r>
                  </w:p>
                  <w:p w:rsidR="003012F1" w:rsidRDefault="003012F1" w:rsidP="00175459"/>
                </w:txbxContent>
              </v:textbox>
            </v:roundrect>
            <v:roundrect id="_x0000_s1529" style="position:absolute;left:467;top:9133;width:2489;height:844" arcsize="10923f">
              <v:textbox style="mso-next-textbox:#_x0000_s1529">
                <w:txbxContent>
                  <w:p w:rsidR="003012F1" w:rsidRPr="00E74CDA" w:rsidRDefault="003012F1" w:rsidP="00175459">
                    <w:pPr>
                      <w:jc w:val="center"/>
                      <w:rPr>
                        <w:sz w:val="20"/>
                        <w:szCs w:val="20"/>
                      </w:rPr>
                    </w:pPr>
                    <w:r>
                      <w:rPr>
                        <w:sz w:val="20"/>
                        <w:szCs w:val="20"/>
                      </w:rPr>
                      <w:t>Работа библиотеки школы</w:t>
                    </w:r>
                  </w:p>
                  <w:p w:rsidR="003012F1" w:rsidRDefault="003012F1" w:rsidP="00175459"/>
                </w:txbxContent>
              </v:textbox>
            </v:roundrect>
            <v:roundrect id="_x0000_s1530" style="position:absolute;left:4317;top:9383;width:2754;height:1537" arcsize="10923f" strokecolor="#f2f2f2" strokeweight="3pt">
              <v:shadow on="t" type="perspective" color="#622423" opacity=".5" offset="1pt" offset2="-1pt"/>
              <v:textbox style="mso-next-textbox:#_x0000_s1530">
                <w:txbxContent>
                  <w:p w:rsidR="003012F1" w:rsidRPr="009F26CC" w:rsidRDefault="003012F1" w:rsidP="00175459">
                    <w:pPr>
                      <w:jc w:val="center"/>
                      <w:rPr>
                        <w:b/>
                      </w:rPr>
                    </w:pPr>
                    <w:r>
                      <w:rPr>
                        <w:b/>
                      </w:rPr>
                      <w:t>Направление</w:t>
                    </w:r>
                  </w:p>
                  <w:p w:rsidR="003012F1" w:rsidRPr="00016CAA" w:rsidRDefault="003012F1" w:rsidP="00175459">
                    <w:pPr>
                      <w:jc w:val="center"/>
                      <w:rPr>
                        <w:b/>
                      </w:rPr>
                    </w:pPr>
                    <w:r>
                      <w:rPr>
                        <w:b/>
                      </w:rPr>
                      <w:t>«</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016CAA">
                      <w:rPr>
                        <w:b/>
                      </w:rPr>
                      <w:t>»</w:t>
                    </w:r>
                  </w:p>
                </w:txbxContent>
              </v:textbox>
            </v:roundrect>
            <v:shape id="_x0000_s1531" type="#_x0000_t32" style="position:absolute;left:9686;top:10108;width:0;height:510" o:connectortype="straight"/>
            <v:shape id="_x0000_s1532" type="#_x0000_t32" style="position:absolute;left:1378;top:9977;width:12;height:361" o:connectortype="straight"/>
            <v:roundrect id="_x0000_s1533" style="position:absolute;left:797;top:10298;width:2489;height:1163" arcsize="10923f">
              <v:textbox style="mso-next-textbox:#_x0000_s1533">
                <w:txbxContent>
                  <w:p w:rsidR="003012F1" w:rsidRPr="00D16616" w:rsidRDefault="003012F1" w:rsidP="00175459">
                    <w:pPr>
                      <w:ind w:right="-178"/>
                      <w:rPr>
                        <w:sz w:val="20"/>
                        <w:szCs w:val="20"/>
                      </w:rPr>
                    </w:pPr>
                    <w:r w:rsidRPr="00D16616">
                      <w:rPr>
                        <w:sz w:val="20"/>
                        <w:szCs w:val="20"/>
                      </w:rPr>
                      <w:t>Сотрудничество</w:t>
                    </w:r>
                    <w:r>
                      <w:rPr>
                        <w:sz w:val="20"/>
                        <w:szCs w:val="20"/>
                      </w:rPr>
                      <w:t xml:space="preserve"> с военным комиссариатом</w:t>
                    </w:r>
                  </w:p>
                  <w:p w:rsidR="003012F1" w:rsidRDefault="003012F1" w:rsidP="00175459"/>
                </w:txbxContent>
              </v:textbox>
            </v:roundrect>
            <v:roundrect id="_x0000_s1534" style="position:absolute;left:8459;top:10602;width:2489;height:1010" arcsize="10923f">
              <v:textbox style="mso-next-textbox:#_x0000_s1534">
                <w:txbxContent>
                  <w:p w:rsidR="003012F1" w:rsidRPr="00D16616" w:rsidRDefault="003012F1" w:rsidP="00362154">
                    <w:pPr>
                      <w:ind w:right="-178"/>
                      <w:rPr>
                        <w:sz w:val="20"/>
                        <w:szCs w:val="20"/>
                      </w:rPr>
                    </w:pPr>
                    <w:r w:rsidRPr="00D16616">
                      <w:rPr>
                        <w:sz w:val="20"/>
                        <w:szCs w:val="20"/>
                      </w:rPr>
                      <w:t>Сотрудничество</w:t>
                    </w:r>
                    <w:r>
                      <w:rPr>
                        <w:sz w:val="20"/>
                        <w:szCs w:val="20"/>
                      </w:rPr>
                      <w:t xml:space="preserve"> с районным музеем</w:t>
                    </w:r>
                  </w:p>
                  <w:p w:rsidR="003012F1" w:rsidRDefault="003012F1" w:rsidP="00175459"/>
                </w:txbxContent>
              </v:textbox>
            </v:roundrect>
            <v:shape id="_x0000_s1535" type="#_x0000_t32" style="position:absolute;left:8459;top:11611;width:571;height:389;flip:x" o:connectortype="straight"/>
            <v:shape id="_x0000_s1536" type="#_x0000_t32" style="position:absolute;left:1905;top:11460;width:602;height:540" o:connectortype="straight"/>
            <v:roundrect id="_x0000_s1537" style="position:absolute;left:5970;top:11611;width:2489;height:1292" arcsize="10923f">
              <v:textbox style="mso-next-textbox:#_x0000_s1537">
                <w:txbxContent>
                  <w:p w:rsidR="003012F1" w:rsidRDefault="003012F1" w:rsidP="00175459">
                    <w:pPr>
                      <w:jc w:val="center"/>
                      <w:rPr>
                        <w:sz w:val="20"/>
                        <w:szCs w:val="20"/>
                      </w:rPr>
                    </w:pPr>
                    <w:r>
                      <w:rPr>
                        <w:sz w:val="20"/>
                        <w:szCs w:val="20"/>
                      </w:rPr>
                      <w:t xml:space="preserve">Сотрудничество </w:t>
                    </w:r>
                  </w:p>
                  <w:p w:rsidR="003012F1" w:rsidRPr="00190D85" w:rsidRDefault="003012F1" w:rsidP="00175459">
                    <w:pPr>
                      <w:jc w:val="center"/>
                      <w:rPr>
                        <w:sz w:val="20"/>
                        <w:szCs w:val="20"/>
                      </w:rPr>
                    </w:pPr>
                    <w:r>
                      <w:rPr>
                        <w:sz w:val="20"/>
                        <w:szCs w:val="20"/>
                      </w:rPr>
                      <w:t>с молодёжным центром района</w:t>
                    </w:r>
                  </w:p>
                  <w:p w:rsidR="003012F1" w:rsidRDefault="003012F1" w:rsidP="00175459"/>
                </w:txbxContent>
              </v:textbox>
            </v:roundrect>
            <v:roundrect id="_x0000_s1538" style="position:absolute;left:2507;top:11766;width:2489;height:1201" arcsize="10923f">
              <v:textbox style="mso-next-textbox:#_x0000_s1538">
                <w:txbxContent>
                  <w:p w:rsidR="003012F1" w:rsidRPr="00F5292A" w:rsidRDefault="003012F1" w:rsidP="00175459">
                    <w:pPr>
                      <w:ind w:right="-271"/>
                      <w:jc w:val="center"/>
                      <w:rPr>
                        <w:sz w:val="20"/>
                        <w:szCs w:val="20"/>
                      </w:rPr>
                    </w:pPr>
                    <w:r w:rsidRPr="00F5292A">
                      <w:rPr>
                        <w:sz w:val="20"/>
                        <w:szCs w:val="20"/>
                      </w:rPr>
                      <w:t>с М</w:t>
                    </w:r>
                    <w:r>
                      <w:rPr>
                        <w:sz w:val="20"/>
                        <w:szCs w:val="20"/>
                      </w:rPr>
                      <w:t>БОУ ДОУ</w:t>
                    </w:r>
                    <w:r w:rsidRPr="00F5292A">
                      <w:rPr>
                        <w:sz w:val="20"/>
                        <w:szCs w:val="20"/>
                      </w:rPr>
                      <w:t xml:space="preserve"> </w:t>
                    </w:r>
                  </w:p>
                  <w:p w:rsidR="003012F1" w:rsidRPr="00F5292A" w:rsidRDefault="003012F1" w:rsidP="00175459">
                    <w:pPr>
                      <w:ind w:right="-271"/>
                      <w:jc w:val="center"/>
                      <w:rPr>
                        <w:sz w:val="20"/>
                        <w:szCs w:val="20"/>
                      </w:rPr>
                    </w:pPr>
                    <w:r>
                      <w:rPr>
                        <w:sz w:val="20"/>
                        <w:szCs w:val="20"/>
                      </w:rPr>
                      <w:t>«ДДТ</w:t>
                    </w:r>
                    <w:r w:rsidRPr="00F5292A">
                      <w:rPr>
                        <w:sz w:val="20"/>
                        <w:szCs w:val="20"/>
                      </w:rPr>
                      <w:t>»</w:t>
                    </w:r>
                  </w:p>
                  <w:p w:rsidR="003012F1" w:rsidRPr="00F5292A" w:rsidRDefault="003012F1" w:rsidP="00175459"/>
                  <w:p w:rsidR="003012F1" w:rsidRPr="00F5292A" w:rsidRDefault="003012F1" w:rsidP="00175459"/>
                </w:txbxContent>
              </v:textbox>
            </v:roundrect>
            <v:shape id="_x0000_s1539" type="#_x0000_t32" style="position:absolute;left:4996;top:12314;width:974;height:0" o:connectortype="straight"/>
          </v:group>
        </w:pict>
      </w: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E35911" w:rsidRDefault="00E35911" w:rsidP="00E35911">
      <w:pPr>
        <w:shd w:val="clear" w:color="auto" w:fill="FFFFFF"/>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Планируемые результаты:</w:t>
      </w:r>
    </w:p>
    <w:p w:rsidR="00175459" w:rsidRPr="00E35911" w:rsidRDefault="00175459" w:rsidP="00E35911">
      <w:pPr>
        <w:shd w:val="clear" w:color="auto" w:fill="FFFFFF"/>
        <w:jc w:val="both"/>
        <w:rPr>
          <w:rFonts w:ascii="Times New Roman" w:eastAsia="Calibri" w:hAnsi="Times New Roman"/>
          <w:b/>
          <w:bCs/>
          <w:color w:val="000000"/>
          <w:sz w:val="24"/>
          <w:szCs w:val="24"/>
          <w:lang w:eastAsia="en-US"/>
        </w:rPr>
      </w:pPr>
      <w:r w:rsidRPr="00A30B26">
        <w:rPr>
          <w:rFonts w:ascii="Times New Roman" w:eastAsia="Calibri" w:hAnsi="Times New Roman"/>
          <w:color w:val="000000"/>
          <w:sz w:val="24"/>
          <w:szCs w:val="24"/>
          <w:lang w:eastAsia="en-US"/>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человека.В школе формируется личность, осознающая себя частью общества и гражданином своего Отечества, овладевающая следующими компетенциями: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w:t>
      </w:r>
      <w:r w:rsidRPr="00A30B26">
        <w:rPr>
          <w:rFonts w:ascii="Times New Roman" w:eastAsia="Calibri" w:hAnsi="Times New Roman"/>
          <w:color w:val="000000"/>
          <w:sz w:val="24"/>
          <w:szCs w:val="24"/>
          <w:lang w:eastAsia="en-US"/>
        </w:rPr>
        <w:lastRenderedPageBreak/>
        <w:t>этнических традициях и культурном достоянии своего края, о примерах исполнения гражданского и патриотического долга;</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постижения ценностей гражданского общества, национальной истории и культуры;</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ролевого взаимодействия и реализации гражданской, патриотической позиции;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социальной и межкультурной коммуникации;</w:t>
      </w:r>
    </w:p>
    <w:p w:rsidR="00175459"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правах и обязанностях человека, гражданина, семьянина, товарища.</w:t>
      </w:r>
    </w:p>
    <w:p w:rsidR="00175459" w:rsidRDefault="00175459" w:rsidP="00175459">
      <w:pPr>
        <w:shd w:val="clear" w:color="auto" w:fill="FFFFFF"/>
        <w:autoSpaceDE w:val="0"/>
        <w:autoSpaceDN w:val="0"/>
        <w:adjustRightInd w:val="0"/>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3.</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w:t>
      </w:r>
      <w:r w:rsidR="0094626A">
        <w:rPr>
          <w:noProof/>
        </w:rPr>
        <w:pict>
          <v:shape id="_x0000_s1540" type="#_x0000_t32" style="position:absolute;left:0;text-align:left;margin-left:45.7pt;margin-top:4.05pt;width:.6pt;height:0;z-index:251668480;mso-position-horizontal-relative:text;mso-position-vertical-relative:text" o:connectortype="straight"/>
        </w:pict>
      </w:r>
      <w:r w:rsidRPr="00390DB0">
        <w:rPr>
          <w:rFonts w:ascii="Times New Roman" w:eastAsia="Calibri" w:hAnsi="Times New Roman"/>
          <w:bCs/>
          <w:color w:val="000000"/>
          <w:sz w:val="24"/>
          <w:szCs w:val="24"/>
          <w:lang w:eastAsia="en-US"/>
        </w:rPr>
        <w:t>Общественная самоорганизация»</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w:t>
      </w:r>
      <w:r>
        <w:rPr>
          <w:rFonts w:ascii="Times New Roman" w:eastAsia="Calibri" w:hAnsi="Times New Roman"/>
          <w:color w:val="000000"/>
          <w:sz w:val="24"/>
          <w:szCs w:val="24"/>
          <w:lang w:eastAsia="en-US"/>
        </w:rPr>
        <w:t>лы, класса,</w:t>
      </w:r>
      <w:r w:rsidRPr="00922672">
        <w:rPr>
          <w:rFonts w:ascii="Times New Roman" w:eastAsia="Calibri" w:hAnsi="Times New Roman"/>
          <w:color w:val="000000"/>
          <w:sz w:val="24"/>
          <w:szCs w:val="24"/>
          <w:lang w:eastAsia="en-US"/>
        </w:rPr>
        <w:t xml:space="preserve">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Включение обучающихся в сферу общественной самоорганизации предусматривает следующие этапы: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демонстрация вариативности социальных ситуаций, ситуаций выбора и необходимости планирования собственной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школьникам в проектировании и планировании собственного участия в социальной деятельности. </w:t>
      </w:r>
    </w:p>
    <w:p w:rsidR="00175459" w:rsidRDefault="00175459" w:rsidP="00175459">
      <w:pPr>
        <w:spacing w:after="0" w:line="240" w:lineRule="atLeast"/>
        <w:ind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175459" w:rsidRPr="00922672" w:rsidRDefault="00175459" w:rsidP="00175459">
      <w:pPr>
        <w:spacing w:after="0" w:line="240" w:lineRule="atLeast"/>
        <w:ind w:firstLine="709"/>
        <w:jc w:val="both"/>
        <w:rPr>
          <w:rFonts w:ascii="Times New Roman" w:eastAsia="Calibri" w:hAnsi="Times New Roman"/>
          <w:color w:val="000000"/>
          <w:sz w:val="24"/>
          <w:szCs w:val="24"/>
          <w:lang w:eastAsia="en-US"/>
        </w:rPr>
      </w:pPr>
      <w:r w:rsidRPr="00A30B26">
        <w:rPr>
          <w:rFonts w:ascii="Times New Roman" w:hAnsi="Times New Roman"/>
          <w:b/>
          <w:bCs/>
          <w:color w:val="000000"/>
          <w:sz w:val="24"/>
          <w:szCs w:val="24"/>
        </w:rPr>
        <w:lastRenderedPageBreak/>
        <w:t>Пути реализации направ</w:t>
      </w:r>
      <w:r>
        <w:rPr>
          <w:rFonts w:ascii="Times New Roman" w:hAnsi="Times New Roman"/>
          <w:b/>
          <w:bCs/>
          <w:color w:val="000000"/>
          <w:sz w:val="24"/>
          <w:szCs w:val="24"/>
        </w:rPr>
        <w:t>ления «Общественная организация»</w:t>
      </w:r>
    </w:p>
    <w:p w:rsidR="00175459" w:rsidRDefault="0094626A"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41" style="position:absolute;margin-left:1.25pt;margin-top:16.6pt;width:443.85pt;height:301.85pt;z-index:251669504" coordorigin="1810,3589" coordsize="8877,6037">
            <v:roundrect id="_x0000_s1542" style="position:absolute;left:2042;top:5496;width:2553;height:1222" arcsize="10923f">
              <v:textbox style="mso-next-textbox:#_x0000_s1542">
                <w:txbxContent>
                  <w:p w:rsidR="003012F1" w:rsidRPr="003D60E4" w:rsidRDefault="003012F1" w:rsidP="00C33298">
                    <w:pPr>
                      <w:jc w:val="center"/>
                      <w:rPr>
                        <w:sz w:val="20"/>
                        <w:szCs w:val="20"/>
                      </w:rPr>
                    </w:pPr>
                    <w:r>
                      <w:rPr>
                        <w:sz w:val="20"/>
                        <w:szCs w:val="20"/>
                      </w:rPr>
                      <w:t>Проектно-исследовательская деятельность поэкологии</w:t>
                    </w:r>
                  </w:p>
                </w:txbxContent>
              </v:textbox>
            </v:roundrect>
            <v:roundrect id="_x0000_s1543" style="position:absolute;left:5281;top:5895;width:2510;height:1424" arcsize="10923f" strokecolor="#f2f2f2" strokeweight="3pt">
              <v:shadow on="t" type="perspective" color="#622423" opacity=".5" offset="1pt" offset2="-1pt"/>
              <v:textbox style="mso-next-textbox:#_x0000_s1543">
                <w:txbxContent>
                  <w:p w:rsidR="003012F1" w:rsidRPr="004A4B71" w:rsidRDefault="003012F1" w:rsidP="00C33298">
                    <w:pPr>
                      <w:jc w:val="center"/>
                      <w:rPr>
                        <w:b/>
                        <w:sz w:val="20"/>
                        <w:szCs w:val="20"/>
                      </w:rPr>
                    </w:pPr>
                    <w:r w:rsidRPr="004A4B71">
                      <w:rPr>
                        <w:b/>
                        <w:sz w:val="20"/>
                        <w:szCs w:val="20"/>
                      </w:rPr>
                      <w:t>Направление«</w:t>
                    </w:r>
                    <w:r>
                      <w:rPr>
                        <w:rFonts w:ascii="Times New Roman" w:eastAsia="Calibri" w:hAnsi="Times New Roman"/>
                        <w:b/>
                        <w:bCs/>
                        <w:color w:val="000000"/>
                        <w:sz w:val="20"/>
                        <w:szCs w:val="20"/>
                        <w:lang w:eastAsia="en-US"/>
                      </w:rPr>
                      <w:t>Общественная организация</w:t>
                    </w:r>
                    <w:r w:rsidRPr="004A4B71">
                      <w:rPr>
                        <w:b/>
                        <w:sz w:val="20"/>
                        <w:szCs w:val="20"/>
                      </w:rPr>
                      <w:t>»</w:t>
                    </w:r>
                  </w:p>
                </w:txbxContent>
              </v:textbox>
            </v:roundrect>
            <v:roundrect id="_x0000_s1544" style="position:absolute;left:8433;top:7368;width:2254;height:857" arcsize="10923f">
              <v:textbox style="mso-next-textbox:#_x0000_s1544">
                <w:txbxContent>
                  <w:p w:rsidR="003012F1" w:rsidRPr="00943CDC" w:rsidRDefault="003012F1" w:rsidP="00C33298">
                    <w:pPr>
                      <w:jc w:val="center"/>
                      <w:rPr>
                        <w:sz w:val="20"/>
                        <w:szCs w:val="20"/>
                      </w:rPr>
                    </w:pPr>
                    <w:r w:rsidRPr="00943CDC">
                      <w:rPr>
                        <w:sz w:val="20"/>
                        <w:szCs w:val="20"/>
                      </w:rPr>
                      <w:t>Акци</w:t>
                    </w:r>
                    <w:r>
                      <w:rPr>
                        <w:sz w:val="20"/>
                        <w:szCs w:val="20"/>
                      </w:rPr>
                      <w:t>я «Аллея выпускников»</w:t>
                    </w:r>
                  </w:p>
                </w:txbxContent>
              </v:textbox>
            </v:roundrect>
            <v:roundrect id="_x0000_s1545" style="position:absolute;left:6769;top:8512;width:2038;height:1114" arcsize="10923f">
              <v:textbox style="mso-next-textbox:#_x0000_s1545">
                <w:txbxContent>
                  <w:p w:rsidR="003012F1" w:rsidRPr="00F5292A" w:rsidRDefault="003012F1" w:rsidP="00C33298">
                    <w:pPr>
                      <w:jc w:val="center"/>
                      <w:rPr>
                        <w:sz w:val="20"/>
                        <w:szCs w:val="20"/>
                      </w:rPr>
                    </w:pPr>
                    <w:r w:rsidRPr="00F5292A">
                      <w:rPr>
                        <w:sz w:val="20"/>
                        <w:szCs w:val="20"/>
                      </w:rPr>
                      <w:t xml:space="preserve">Организованная </w:t>
                    </w:r>
                  </w:p>
                  <w:p w:rsidR="003012F1" w:rsidRPr="00F5292A" w:rsidRDefault="003012F1" w:rsidP="00C33298">
                    <w:pPr>
                      <w:jc w:val="center"/>
                      <w:rPr>
                        <w:sz w:val="20"/>
                        <w:szCs w:val="20"/>
                      </w:rPr>
                    </w:pPr>
                    <w:r w:rsidRPr="00F5292A">
                      <w:rPr>
                        <w:sz w:val="20"/>
                        <w:szCs w:val="20"/>
                      </w:rPr>
                      <w:t xml:space="preserve">система КТД </w:t>
                    </w:r>
                  </w:p>
                  <w:p w:rsidR="003012F1" w:rsidRPr="00F5292A" w:rsidRDefault="003012F1" w:rsidP="00C33298">
                    <w:pPr>
                      <w:jc w:val="center"/>
                      <w:rPr>
                        <w:sz w:val="20"/>
                        <w:szCs w:val="20"/>
                      </w:rPr>
                    </w:pPr>
                    <w:r w:rsidRPr="00F5292A">
                      <w:rPr>
                        <w:sz w:val="20"/>
                        <w:szCs w:val="20"/>
                      </w:rPr>
                      <w:t>по экологическому воспитанию</w:t>
                    </w:r>
                  </w:p>
                </w:txbxContent>
              </v:textbox>
            </v:roundrect>
            <v:roundrect id="_x0000_s1546" style="position:absolute;left:2801;top:3660;width:2368;height:1255" arcsize="10923f">
              <v:textbox style="mso-next-textbox:#_x0000_s1546">
                <w:txbxContent>
                  <w:p w:rsidR="003012F1" w:rsidRPr="00F5292A" w:rsidRDefault="003012F1" w:rsidP="00C33298">
                    <w:pPr>
                      <w:rPr>
                        <w:sz w:val="20"/>
                        <w:szCs w:val="20"/>
                      </w:rPr>
                    </w:pPr>
                    <w:r>
                      <w:rPr>
                        <w:sz w:val="20"/>
                        <w:szCs w:val="20"/>
                      </w:rPr>
                      <w:t>Выборы председателя и органов самоуправления</w:t>
                    </w:r>
                  </w:p>
                </w:txbxContent>
              </v:textbox>
            </v:roundrect>
            <v:roundrect id="_x0000_s1547" style="position:absolute;left:8547;top:5413;width:2140;height:1305" arcsize="10923f">
              <v:textbox style="mso-next-textbox:#_x0000_s1547">
                <w:txbxContent>
                  <w:p w:rsidR="003012F1" w:rsidRPr="00F5292A" w:rsidRDefault="003012F1" w:rsidP="00C33298">
                    <w:pPr>
                      <w:jc w:val="center"/>
                      <w:rPr>
                        <w:sz w:val="20"/>
                        <w:szCs w:val="20"/>
                      </w:rPr>
                    </w:pPr>
                    <w:r w:rsidRPr="00F5292A">
                      <w:rPr>
                        <w:sz w:val="20"/>
                        <w:szCs w:val="20"/>
                      </w:rPr>
                      <w:t xml:space="preserve">Организация </w:t>
                    </w:r>
                  </w:p>
                  <w:p w:rsidR="003012F1" w:rsidRPr="00F5292A" w:rsidRDefault="003012F1" w:rsidP="00C33298">
                    <w:pPr>
                      <w:jc w:val="center"/>
                      <w:rPr>
                        <w:sz w:val="20"/>
                        <w:szCs w:val="20"/>
                      </w:rPr>
                    </w:pPr>
                    <w:r>
                      <w:rPr>
                        <w:sz w:val="20"/>
                        <w:szCs w:val="20"/>
                      </w:rPr>
                      <w:t>И проведение акций</w:t>
                    </w:r>
                  </w:p>
                </w:txbxContent>
              </v:textbox>
            </v:roundrect>
            <v:roundrect id="_x0000_s1548" style="position:absolute;left:3668;top:8512;width:2141;height:1107" arcsize="10923f">
              <v:textbox style="mso-next-textbox:#_x0000_s1548">
                <w:txbxContent>
                  <w:p w:rsidR="003012F1" w:rsidRPr="00F5292A" w:rsidRDefault="003012F1" w:rsidP="00C33298">
                    <w:pPr>
                      <w:rPr>
                        <w:sz w:val="20"/>
                        <w:szCs w:val="20"/>
                      </w:rPr>
                    </w:pPr>
                    <w:r>
                      <w:rPr>
                        <w:sz w:val="20"/>
                        <w:szCs w:val="20"/>
                      </w:rPr>
                      <w:t>Работа вожатых</w:t>
                    </w:r>
                  </w:p>
                </w:txbxContent>
              </v:textbox>
            </v:roundrect>
            <v:roundrect id="_x0000_s1549" style="position:absolute;left:1810;top:7275;width:2591;height:887" arcsize="10923f">
              <v:textbox style="mso-next-textbox:#_x0000_s1549">
                <w:txbxContent>
                  <w:p w:rsidR="003012F1" w:rsidRPr="003D60E4" w:rsidRDefault="003012F1" w:rsidP="00C33298">
                    <w:pPr>
                      <w:jc w:val="center"/>
                      <w:rPr>
                        <w:sz w:val="20"/>
                        <w:szCs w:val="20"/>
                      </w:rPr>
                    </w:pPr>
                    <w:r>
                      <w:rPr>
                        <w:sz w:val="20"/>
                        <w:szCs w:val="20"/>
                      </w:rPr>
                      <w:t>Работа волонтёрских объединений</w:t>
                    </w:r>
                  </w:p>
                </w:txbxContent>
              </v:textbox>
            </v:roundrect>
            <v:roundrect id="_x0000_s1550" style="position:absolute;left:6904;top:3589;width:2514;height:1326" arcsize="10923f">
              <v:textbox style="mso-next-textbox:#_x0000_s1550">
                <w:txbxContent>
                  <w:p w:rsidR="003012F1" w:rsidRDefault="003012F1" w:rsidP="00C33298">
                    <w:pPr>
                      <w:jc w:val="center"/>
                      <w:rPr>
                        <w:sz w:val="20"/>
                        <w:szCs w:val="20"/>
                      </w:rPr>
                    </w:pPr>
                    <w:r>
                      <w:rPr>
                        <w:sz w:val="20"/>
                        <w:szCs w:val="20"/>
                      </w:rPr>
                      <w:t>Сотрудничество с районной молодёжной организацией, советом ветеранов</w:t>
                    </w:r>
                  </w:p>
                  <w:p w:rsidR="003012F1" w:rsidRDefault="003012F1" w:rsidP="00C33298">
                    <w:pPr>
                      <w:jc w:val="center"/>
                      <w:rPr>
                        <w:sz w:val="20"/>
                        <w:szCs w:val="20"/>
                      </w:rPr>
                    </w:pPr>
                  </w:p>
                  <w:p w:rsidR="003012F1" w:rsidRPr="00F5292A" w:rsidRDefault="003012F1" w:rsidP="00C33298">
                    <w:pPr>
                      <w:jc w:val="center"/>
                      <w:rPr>
                        <w:szCs w:val="20"/>
                      </w:rPr>
                    </w:pPr>
                  </w:p>
                </w:txbxContent>
              </v:textbox>
            </v:roundrect>
            <v:shape id="_x0000_s1551" type="#_x0000_t32" style="position:absolute;left:5169;top:4141;width:1735;height:0" o:connectortype="straight"/>
            <v:shape id="_x0000_s1552" type="#_x0000_t32" style="position:absolute;left:3225;top:4915;width:443;height:581;flip:x" o:connectortype="straight"/>
            <v:shape id="_x0000_s1553" type="#_x0000_t32" style="position:absolute;left:3020;top:6718;width:1;height:673" o:connectortype="straight"/>
            <v:shape id="_x0000_s1554" type="#_x0000_t32" style="position:absolute;left:2801;top:8162;width:867;height:852" o:connectortype="straight"/>
            <v:shape id="_x0000_s1555" type="#_x0000_t32" style="position:absolute;left:5809;top:9082;width:960;height:0" o:connectortype="straight"/>
            <v:shape id="_x0000_s1556" type="#_x0000_t32" style="position:absolute;left:8925;top:4915;width:646;height:498" o:connectortype="straight"/>
            <v:shape id="_x0000_s1557" type="#_x0000_t32" style="position:absolute;left:9630;top:6718;width:1;height:786" o:connectortype="straight"/>
            <v:shape id="_x0000_s1558" type="#_x0000_t32" style="position:absolute;left:8807;top:8225;width:1078;height:883;flip:x" o:connectortype="straight"/>
          </v:group>
        </w:pict>
      </w:r>
    </w:p>
    <w:p w:rsidR="00175459" w:rsidRDefault="00175459" w:rsidP="002C6CAC">
      <w:pPr>
        <w:spacing w:after="0" w:line="360" w:lineRule="auto"/>
        <w:outlineLvl w:val="1"/>
        <w:rPr>
          <w:rFonts w:ascii="Times New Roman" w:eastAsia="@Arial Unicode MS" w:hAnsi="Times New Roman"/>
          <w:b/>
          <w:bCs/>
          <w:sz w:val="28"/>
          <w:szCs w:val="28"/>
        </w:rPr>
      </w:pPr>
    </w:p>
    <w:p w:rsidR="00175459" w:rsidRDefault="00175459"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4C0A5D" w:rsidRDefault="004C0A5D" w:rsidP="004C0A5D">
      <w:pPr>
        <w:spacing w:after="0" w:line="240" w:lineRule="atLeast"/>
        <w:jc w:val="both"/>
        <w:rPr>
          <w:rFonts w:ascii="Times New Roman" w:eastAsia="@Arial Unicode MS" w:hAnsi="Times New Roman"/>
          <w:b/>
          <w:bCs/>
          <w:sz w:val="28"/>
          <w:szCs w:val="28"/>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C33298" w:rsidRPr="00922672" w:rsidRDefault="00C33298" w:rsidP="004C0A5D">
      <w:pPr>
        <w:spacing w:after="0" w:line="240" w:lineRule="atLeast"/>
        <w:ind w:firstLine="709"/>
        <w:jc w:val="both"/>
        <w:rPr>
          <w:rFonts w:ascii="Times New Roman" w:eastAsia="Calibri" w:hAnsi="Times New Roman"/>
          <w:color w:val="000000"/>
          <w:sz w:val="24"/>
          <w:szCs w:val="24"/>
          <w:lang w:eastAsia="en-US"/>
        </w:rPr>
      </w:pPr>
      <w:r w:rsidRPr="002D5CB3">
        <w:rPr>
          <w:rFonts w:ascii="Times New Roman" w:eastAsia="Calibri" w:hAnsi="Times New Roman"/>
          <w:b/>
          <w:color w:val="000000"/>
          <w:sz w:val="24"/>
          <w:szCs w:val="24"/>
          <w:lang w:eastAsia="en-US"/>
        </w:rPr>
        <w:t>Планируемые результаты:</w:t>
      </w:r>
      <w:r w:rsidRPr="00922672">
        <w:rPr>
          <w:rFonts w:ascii="Times New Roman" w:eastAsia="Calibri" w:hAnsi="Times New Roman"/>
          <w:color w:val="000000"/>
          <w:sz w:val="24"/>
          <w:szCs w:val="24"/>
          <w:lang w:eastAsia="en-US"/>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C33298" w:rsidRDefault="00C33298" w:rsidP="00C33298">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4.</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«Трудовые отношения и выбор будущей профессии»</w:t>
      </w:r>
    </w:p>
    <w:p w:rsidR="00C33298" w:rsidRPr="004A4B71" w:rsidRDefault="00C33298" w:rsidP="00C33298">
      <w:pPr>
        <w:spacing w:after="0" w:line="240" w:lineRule="atLeast"/>
        <w:ind w:firstLine="567"/>
        <w:jc w:val="both"/>
        <w:rPr>
          <w:rFonts w:ascii="Times New Roman" w:eastAsia="Calibri" w:hAnsi="Times New Roman"/>
          <w:color w:val="000000"/>
          <w:sz w:val="24"/>
          <w:szCs w:val="24"/>
          <w:lang w:eastAsia="en-US"/>
        </w:rPr>
      </w:pPr>
      <w:r w:rsidRPr="004A4B71">
        <w:rPr>
          <w:rFonts w:ascii="Times New Roman" w:eastAsia="Calibri" w:hAnsi="Times New Roman"/>
          <w:color w:val="000000"/>
          <w:sz w:val="24"/>
          <w:szCs w:val="24"/>
          <w:lang w:eastAsia="en-US"/>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C33298" w:rsidRPr="00A30B26" w:rsidRDefault="00C33298" w:rsidP="00C33298">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трудолюбия, творческого отношения к учению, труду, жизни.</w:t>
      </w:r>
    </w:p>
    <w:p w:rsidR="00C33298" w:rsidRPr="00A30B26" w:rsidRDefault="00C33298" w:rsidP="00C33298">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C33298" w:rsidRPr="00A30B26" w:rsidRDefault="00C33298" w:rsidP="00C33298">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нравственных основах учебы, ведущей роли образования, труда и значении творчества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труду и творчеству старших и сверстников;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об основных профессиях;</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учебе как виду творческой деятельности;</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элементарные представления о роли знаний, науки, современного производства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коллективной работы, в том числе при разработке и реализации учебных и учебно-трудовых проектов;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проявлять дисциплинированность, последовательность и настойчивость в выполнении учебных и учебно-трудовых заданий;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соблюдать порядок на рабочем месте;</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результатам своего труда, труда других людей, к школьному имуществу, учебникам, личным вещам;</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лени и небрежности в труде и учебе, небережливому отношению к результатам труда людей.</w:t>
      </w:r>
    </w:p>
    <w:p w:rsidR="00C33298" w:rsidRPr="00A30B26" w:rsidRDefault="00C33298" w:rsidP="00C33298">
      <w:pPr>
        <w:shd w:val="clear" w:color="auto" w:fill="FFFFFF"/>
        <w:spacing w:after="0" w:line="240" w:lineRule="auto"/>
        <w:ind w:firstLine="284"/>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к труду; творчество и созидание; стремление к познанию и истине; целеустремленность и настойчивость; бережливость.</w:t>
      </w:r>
    </w:p>
    <w:p w:rsidR="00C33298" w:rsidRPr="00A30B26" w:rsidRDefault="00C33298" w:rsidP="00C33298">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11199" w:type="dxa"/>
        <w:tblCellSpacing w:w="0" w:type="dxa"/>
        <w:tblInd w:w="-619"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5333"/>
        <w:gridCol w:w="5866"/>
      </w:tblGrid>
      <w:tr w:rsidR="00C33298" w:rsidRPr="00A30B26" w:rsidTr="00813F41">
        <w:trPr>
          <w:tblCellSpacing w:w="0" w:type="dxa"/>
        </w:trPr>
        <w:tc>
          <w:tcPr>
            <w:tcW w:w="5333"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866"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tabs>
                <w:tab w:val="left" w:pos="0"/>
              </w:tabs>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C33298" w:rsidRPr="00A30B26" w:rsidTr="00813F41">
        <w:trPr>
          <w:trHeight w:val="5875"/>
          <w:tblCellSpacing w:w="0" w:type="dxa"/>
        </w:trPr>
        <w:tc>
          <w:tcPr>
            <w:tcW w:w="5333"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учащихся осознания принадлежности к школьному коллективу;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сочетанию личных и общественных интересов, к созданию атмосферы подлинного товарищества и дружбы в коллективе;</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сознательного отношения к учебе, труду;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познавательной активности, участия в общешкольных мероприятиях;</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готовности школьников к сознательному выбору профессии.</w:t>
            </w:r>
          </w:p>
        </w:tc>
        <w:tc>
          <w:tcPr>
            <w:tcW w:w="5866"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Праздник «Мисс Осень», «Королева осени»;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профориентации;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w:t>
            </w:r>
            <w:r>
              <w:rPr>
                <w:rFonts w:ascii="Times New Roman" w:eastAsia="Calibri" w:hAnsi="Times New Roman"/>
                <w:color w:val="000000"/>
                <w:sz w:val="24"/>
                <w:szCs w:val="24"/>
                <w:lang w:eastAsia="en-US"/>
              </w:rPr>
              <w:t>ники, стар</w:t>
            </w:r>
            <w:r w:rsidRPr="00A30B26">
              <w:rPr>
                <w:rFonts w:ascii="Times New Roman" w:eastAsia="Calibri" w:hAnsi="Times New Roman"/>
                <w:color w:val="000000"/>
                <w:sz w:val="24"/>
                <w:szCs w:val="24"/>
                <w:lang w:eastAsia="en-US"/>
              </w:rPr>
              <w:t>шеклассники;</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субботники по благоустройству территории школы, благоустройства памятника, могил воинов;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«Мастерская Деда Мороза»;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класса к Новому году;</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экскурсии на предприятия города, края;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выпускника;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в школе «Аллея выпускников»;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КВН «Защити профессию»;</w:t>
            </w:r>
          </w:p>
          <w:p w:rsidR="00C33298" w:rsidRPr="00EF10B2"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акции «Кормушка» «Скворечник»;</w:t>
            </w:r>
          </w:p>
          <w:p w:rsidR="00C33298" w:rsidRPr="00A30B26" w:rsidRDefault="00C33298" w:rsidP="00585042">
            <w:pPr>
              <w:numPr>
                <w:ilvl w:val="0"/>
                <w:numId w:val="14"/>
              </w:numPr>
              <w:spacing w:before="27" w:after="27"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выставки декоративно-прикладного творчества;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конкурсные, познавательно развлекательные, сюжетно-ролевые и коллективно-творческие мероприятия;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C33298" w:rsidRPr="00A30B26" w:rsidRDefault="00C33298" w:rsidP="00C33298">
      <w:pPr>
        <w:shd w:val="clear" w:color="auto" w:fill="FFFFFF"/>
        <w:spacing w:after="0"/>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C33298" w:rsidRPr="00A30B26" w:rsidRDefault="00C33298" w:rsidP="00585042">
      <w:pPr>
        <w:numPr>
          <w:ilvl w:val="0"/>
          <w:numId w:val="15"/>
        </w:numPr>
        <w:tabs>
          <w:tab w:val="left" w:pos="0"/>
        </w:tabs>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празднике «Королева осени»;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на предприятия с привлечением родителей;</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акции «Кормушка» «Скворечник»;</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встреч-бесед с родителями – людьми различных профессий, прославившихся своим трудом, его результатами;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 по подготовке праздников</w:t>
      </w: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Default="00C33298" w:rsidP="00C33298">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w:t>
      </w:r>
      <w:r>
        <w:rPr>
          <w:rFonts w:ascii="Times New Roman" w:hAnsi="Times New Roman"/>
          <w:b/>
          <w:bCs/>
          <w:color w:val="000000"/>
          <w:sz w:val="24"/>
          <w:szCs w:val="24"/>
        </w:rPr>
        <w:t>изации «</w:t>
      </w:r>
      <w:r>
        <w:rPr>
          <w:rFonts w:ascii="Times New Roman" w:eastAsia="Calibri" w:hAnsi="Times New Roman"/>
          <w:b/>
          <w:bCs/>
          <w:color w:val="000000"/>
          <w:sz w:val="24"/>
          <w:szCs w:val="24"/>
          <w:lang w:eastAsia="en-US"/>
        </w:rPr>
        <w:t>Трудовые отношения и выбор будущей профессии</w:t>
      </w:r>
      <w:r w:rsidRPr="00A30B26">
        <w:rPr>
          <w:rFonts w:ascii="Times New Roman" w:hAnsi="Times New Roman"/>
          <w:b/>
          <w:bCs/>
          <w:color w:val="000000"/>
          <w:sz w:val="24"/>
          <w:szCs w:val="24"/>
        </w:rPr>
        <w:t>»</w:t>
      </w:r>
    </w:p>
    <w:p w:rsidR="00813F41" w:rsidRPr="00A30B26"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Pr="00813F41" w:rsidRDefault="00C33298" w:rsidP="002C6CAC">
      <w:pPr>
        <w:spacing w:after="0" w:line="360" w:lineRule="auto"/>
        <w:outlineLvl w:val="1"/>
        <w:rPr>
          <w:rFonts w:ascii="Times New Roman" w:eastAsia="@Arial Unicode MS" w:hAnsi="Times New Roman"/>
          <w:b/>
          <w:bCs/>
          <w:sz w:val="16"/>
          <w:szCs w:val="16"/>
        </w:rPr>
      </w:pPr>
    </w:p>
    <w:p w:rsidR="005B7AC0" w:rsidRPr="00813F41" w:rsidRDefault="0094626A" w:rsidP="002C6CAC">
      <w:pPr>
        <w:spacing w:after="0" w:line="360" w:lineRule="auto"/>
        <w:outlineLvl w:val="1"/>
        <w:rPr>
          <w:rFonts w:ascii="Times New Roman" w:eastAsia="@Arial Unicode MS" w:hAnsi="Times New Roman"/>
          <w:b/>
          <w:bCs/>
          <w:sz w:val="16"/>
          <w:szCs w:val="16"/>
        </w:rPr>
      </w:pPr>
      <w:r>
        <w:rPr>
          <w:rFonts w:ascii="Times New Roman" w:eastAsia="@Arial Unicode MS" w:hAnsi="Times New Roman"/>
          <w:b/>
          <w:bCs/>
          <w:noProof/>
          <w:sz w:val="16"/>
          <w:szCs w:val="16"/>
        </w:rPr>
        <w:pict>
          <v:group id="_x0000_s1559" style="position:absolute;margin-left:-8.95pt;margin-top:-18.35pt;width:511.25pt;height:318.85pt;z-index:251670528" coordorigin="950,10425" coordsize="10225,6377">
            <v:roundrect id="_x0000_s1560" style="position:absolute;left:4639;top:12952;width:2978;height:1396" arcsize="10923f" strokecolor="#f2f2f2" strokeweight="3pt">
              <v:shadow on="t" type="perspective" color="#622423" opacity=".5" offset="1pt" offset2="-1pt"/>
              <v:textbox style="mso-next-textbox:#_x0000_s1560">
                <w:txbxContent>
                  <w:p w:rsidR="003012F1" w:rsidRPr="004A4B71" w:rsidRDefault="003012F1" w:rsidP="005B7AC0">
                    <w:pPr>
                      <w:jc w:val="center"/>
                      <w:rPr>
                        <w:b/>
                      </w:rPr>
                    </w:pPr>
                    <w:r w:rsidRPr="004A4B71">
                      <w:rPr>
                        <w:b/>
                      </w:rPr>
                      <w:t>Направление «</w:t>
                    </w:r>
                    <w:r w:rsidRPr="004A4B71">
                      <w:rPr>
                        <w:rFonts w:ascii="Times New Roman" w:eastAsia="Calibri" w:hAnsi="Times New Roman"/>
                        <w:b/>
                        <w:bCs/>
                        <w:color w:val="000000"/>
                        <w:lang w:eastAsia="en-US"/>
                      </w:rPr>
                      <w:t>Трудовые отношения и выбор будущей профессии</w:t>
                    </w:r>
                    <w:r w:rsidRPr="004A4B71">
                      <w:rPr>
                        <w:b/>
                      </w:rPr>
                      <w:t>»</w:t>
                    </w:r>
                  </w:p>
                </w:txbxContent>
              </v:textbox>
            </v:roundrect>
            <v:roundrect id="_x0000_s1561" style="position:absolute;left:2693;top:10543;width:2449;height:1350" arcsize="10923f">
              <v:textbox style="mso-next-textbox:#_x0000_s1561">
                <w:txbxContent>
                  <w:p w:rsidR="003012F1" w:rsidRPr="00F5292A" w:rsidRDefault="003012F1" w:rsidP="005B7AC0">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62" style="position:absolute;left:950;top:13886;width:2874;height:990" arcsize="10923f">
              <v:textbox style="mso-next-textbox:#_x0000_s1562">
                <w:txbxContent>
                  <w:p w:rsidR="003012F1" w:rsidRPr="00E873F6" w:rsidRDefault="003012F1" w:rsidP="005B7AC0">
                    <w:pPr>
                      <w:jc w:val="center"/>
                      <w:rPr>
                        <w:sz w:val="20"/>
                        <w:szCs w:val="20"/>
                      </w:rPr>
                    </w:pPr>
                    <w:r w:rsidRPr="00E873F6">
                      <w:rPr>
                        <w:sz w:val="20"/>
                        <w:szCs w:val="20"/>
                      </w:rPr>
                      <w:t>Работа детских объединений</w:t>
                    </w:r>
                  </w:p>
                </w:txbxContent>
              </v:textbox>
            </v:roundrect>
            <v:roundrect id="_x0000_s1563" style="position:absolute;left:1140;top:12064;width:2564;height:1111" arcsize="10923f">
              <v:textbox style="mso-next-textbox:#_x0000_s1563">
                <w:txbxContent>
                  <w:p w:rsidR="003012F1" w:rsidRPr="00E873F6" w:rsidRDefault="003012F1" w:rsidP="005B7AC0">
                    <w:pPr>
                      <w:rPr>
                        <w:sz w:val="20"/>
                        <w:szCs w:val="20"/>
                      </w:rPr>
                    </w:pPr>
                    <w:r>
                      <w:rPr>
                        <w:sz w:val="20"/>
                        <w:szCs w:val="20"/>
                      </w:rPr>
                      <w:t>Организованная система КТД</w:t>
                    </w:r>
                  </w:p>
                </w:txbxContent>
              </v:textbox>
            </v:roundrect>
            <v:roundrect id="_x0000_s1564" style="position:absolute;left:6208;top:10425;width:2741;height:1349" arcsize="10923f">
              <v:textbox style="mso-next-textbox:#_x0000_s1564">
                <w:txbxContent>
                  <w:p w:rsidR="003012F1" w:rsidRPr="00936026" w:rsidRDefault="003012F1" w:rsidP="005B7AC0">
                    <w:pPr>
                      <w:rPr>
                        <w:sz w:val="20"/>
                        <w:szCs w:val="20"/>
                      </w:rPr>
                    </w:pPr>
                    <w:r w:rsidRPr="00936026">
                      <w:rPr>
                        <w:sz w:val="20"/>
                        <w:szCs w:val="20"/>
                      </w:rPr>
                      <w:t>Субботники по благоустройству территории</w:t>
                    </w:r>
                  </w:p>
                </w:txbxContent>
              </v:textbox>
            </v:roundrect>
            <v:roundrect id="_x0000_s1565" style="position:absolute;left:8466;top:12125;width:2449;height:1050" arcsize="10923f">
              <v:textbox style="mso-next-textbox:#_x0000_s1565">
                <w:txbxContent>
                  <w:p w:rsidR="003012F1" w:rsidRPr="00001D58" w:rsidRDefault="003012F1" w:rsidP="005B7AC0">
                    <w:pPr>
                      <w:rPr>
                        <w:sz w:val="20"/>
                        <w:szCs w:val="20"/>
                      </w:rPr>
                    </w:pPr>
                    <w:r w:rsidRPr="00001D58">
                      <w:rPr>
                        <w:sz w:val="20"/>
                        <w:szCs w:val="20"/>
                      </w:rPr>
                      <w:t>Сотрудничество с ГУ «ЦЗН»</w:t>
                    </w:r>
                  </w:p>
                </w:txbxContent>
              </v:textbox>
            </v:roundrect>
            <v:roundrect id="_x0000_s1566" style="position:absolute;left:1614;top:15757;width:2789;height:1045" arcsize="10923f">
              <v:textbox style="mso-next-textbox:#_x0000_s1566">
                <w:txbxContent>
                  <w:p w:rsidR="003012F1" w:rsidRPr="00E873F6" w:rsidRDefault="003012F1" w:rsidP="005B7AC0">
                    <w:pPr>
                      <w:jc w:val="center"/>
                      <w:rPr>
                        <w:sz w:val="20"/>
                        <w:szCs w:val="20"/>
                      </w:rPr>
                    </w:pPr>
                    <w:r>
                      <w:rPr>
                        <w:sz w:val="20"/>
                        <w:szCs w:val="20"/>
                      </w:rPr>
                      <w:t>Проектно-исследовательская работа</w:t>
                    </w:r>
                  </w:p>
                </w:txbxContent>
              </v:textbox>
            </v:roundrect>
            <v:roundrect id="_x0000_s1567" style="position:absolute;left:8306;top:13886;width:2869;height:1029" arcsize="10923f">
              <v:textbox style="mso-next-textbox:#_x0000_s1567">
                <w:txbxContent>
                  <w:p w:rsidR="003012F1" w:rsidRPr="00F5292A" w:rsidRDefault="003012F1" w:rsidP="005B7AC0">
                    <w:pPr>
                      <w:jc w:val="center"/>
                      <w:rPr>
                        <w:sz w:val="20"/>
                        <w:szCs w:val="20"/>
                      </w:rPr>
                    </w:pPr>
                    <w:r>
                      <w:rPr>
                        <w:sz w:val="20"/>
                        <w:szCs w:val="20"/>
                      </w:rPr>
                      <w:t>Участие в акции «Аллея выпускников</w:t>
                    </w:r>
                    <w:r w:rsidRPr="00F5292A">
                      <w:rPr>
                        <w:sz w:val="20"/>
                        <w:szCs w:val="20"/>
                      </w:rPr>
                      <w:t>»</w:t>
                    </w:r>
                  </w:p>
                </w:txbxContent>
              </v:textbox>
            </v:roundrect>
            <v:roundrect id="_x0000_s1568" style="position:absolute;left:7031;top:15667;width:3175;height:875" arcsize="10923f">
              <v:textbox style="mso-next-textbox:#_x0000_s1568">
                <w:txbxContent>
                  <w:p w:rsidR="003012F1" w:rsidRPr="003D38FF" w:rsidRDefault="003012F1" w:rsidP="005B7AC0">
                    <w:pPr>
                      <w:rPr>
                        <w:sz w:val="20"/>
                        <w:szCs w:val="20"/>
                      </w:rPr>
                    </w:pPr>
                    <w:r>
                      <w:rPr>
                        <w:sz w:val="20"/>
                        <w:szCs w:val="20"/>
                      </w:rPr>
                      <w:t>Сотрудничество с предприятиями города, края</w:t>
                    </w:r>
                  </w:p>
                </w:txbxContent>
              </v:textbox>
            </v:roundrect>
            <v:shape id="_x0000_s1569" type="#_x0000_t32" style="position:absolute;left:5142;top:10991;width:1066;height:0" o:connectortype="straight"/>
            <v:shape id="_x0000_s1570" type="#_x0000_t32" style="position:absolute;left:8949;top:11426;width:760;height:699" o:connectortype="straight"/>
            <v:shape id="_x0000_s1571" type="#_x0000_t32" style="position:absolute;left:2393;top:13175;width:0;height:616" o:connectortype="straight"/>
            <v:shape id="_x0000_s1572" type="#_x0000_t32" style="position:absolute;left:4403;top:16263;width:2628;height:0" o:connectortype="straight"/>
            <v:shape id="_x0000_s1573" type="#_x0000_t32" style="position:absolute;left:9468;top:13175;width:0;height:711" o:connectortype="straight"/>
            <v:shape id="_x0000_s1574" type="#_x0000_t32" style="position:absolute;left:8949;top:14875;width:1104;height:792;flip:x" o:connectortype="straight"/>
            <v:shape id="_x0000_s1575" type="#_x0000_t32" style="position:absolute;left:1906;top:14876;width:787;height:881" o:connectortype="straight"/>
            <v:shape id="_x0000_s1576" type="#_x0000_t32" style="position:absolute;left:2083;top:11728;width:610;height:336;flip:y" o:connectortype="straight"/>
          </v:group>
        </w:pict>
      </w: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E35911" w:rsidRDefault="00E35911" w:rsidP="005B7AC0">
      <w:pPr>
        <w:shd w:val="clear" w:color="auto" w:fill="FFFFFF"/>
        <w:spacing w:after="0" w:line="240" w:lineRule="auto"/>
        <w:jc w:val="both"/>
        <w:rPr>
          <w:rFonts w:ascii="Times New Roman" w:eastAsia="@Arial Unicode MS" w:hAnsi="Times New Roman"/>
          <w:b/>
          <w:bCs/>
          <w:sz w:val="28"/>
          <w:szCs w:val="28"/>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5B7AC0" w:rsidRDefault="005B7AC0" w:rsidP="005B7AC0">
      <w:pPr>
        <w:shd w:val="clear" w:color="auto" w:fill="FFFFFF"/>
        <w:spacing w:after="0" w:line="240" w:lineRule="auto"/>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Pr="00A30B26" w:rsidRDefault="00813F41" w:rsidP="005B7AC0">
      <w:pPr>
        <w:shd w:val="clear" w:color="auto" w:fill="FFFFFF"/>
        <w:spacing w:after="0" w:line="240" w:lineRule="auto"/>
        <w:jc w:val="both"/>
        <w:rPr>
          <w:rFonts w:ascii="Times New Roman" w:eastAsia="Calibri" w:hAnsi="Times New Roman"/>
          <w:color w:val="000000"/>
          <w:sz w:val="24"/>
          <w:szCs w:val="24"/>
          <w:lang w:eastAsia="en-US"/>
        </w:rPr>
      </w:pP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труду и творчеству, человеку труда, трудовым достижениям России и человечества, трудолюбие;</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и творческое отношение к учебному труду;</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различных профессиях;</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трудового творческого сотрудничества со сверстниками, взрослыми;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осознание приоритета нравственных основ труда, творчества, создания нового;</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различных видах общественно полезной и личностно значимой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самореализации в социальном творчестве, познавательной и практической, общественно полезной деятельности.</w:t>
      </w:r>
    </w:p>
    <w:p w:rsidR="005B7AC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color w:val="000000"/>
          <w:sz w:val="24"/>
          <w:szCs w:val="24"/>
          <w:lang w:eastAsia="en-US"/>
        </w:rPr>
        <w:t>5.</w:t>
      </w:r>
      <w:r w:rsidRPr="00A30B26">
        <w:rPr>
          <w:rFonts w:ascii="Times New Roman" w:eastAsia="Calibri" w:hAnsi="Times New Roman"/>
          <w:b/>
          <w:bCs/>
          <w:color w:val="000000"/>
          <w:sz w:val="24"/>
          <w:szCs w:val="24"/>
          <w:lang w:eastAsia="en-US"/>
        </w:rPr>
        <w:t>Направлен</w:t>
      </w:r>
      <w:r>
        <w:rPr>
          <w:rFonts w:ascii="Times New Roman" w:eastAsia="Calibri" w:hAnsi="Times New Roman"/>
          <w:b/>
          <w:bCs/>
          <w:color w:val="000000"/>
          <w:sz w:val="24"/>
          <w:szCs w:val="24"/>
          <w:lang w:eastAsia="en-US"/>
        </w:rPr>
        <w:t xml:space="preserve">ие </w:t>
      </w:r>
      <w:r w:rsidRPr="00390DB0">
        <w:rPr>
          <w:rFonts w:ascii="Times New Roman" w:eastAsia="Calibri" w:hAnsi="Times New Roman"/>
          <w:bCs/>
          <w:color w:val="000000"/>
          <w:sz w:val="24"/>
          <w:szCs w:val="24"/>
          <w:lang w:eastAsia="en-US"/>
        </w:rPr>
        <w:t>«Здоровый образ жизни»</w:t>
      </w:r>
    </w:p>
    <w:p w:rsidR="005B7AC0" w:rsidRPr="00390DB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Формирование ценностного отношения к семье, здоровью и здоровому образу жизни.</w:t>
      </w:r>
    </w:p>
    <w:p w:rsidR="005B7AC0" w:rsidRPr="00A30B26" w:rsidRDefault="005B7AC0" w:rsidP="005B7AC0">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5B7AC0" w:rsidRPr="00A30B26" w:rsidRDefault="005B7AC0" w:rsidP="005B7AC0">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здоровом образе жизни и опасностях, угрожающих здоровью людей;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понимание устройства человеческого организма, способы сбережения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влияние слова на физическое и психологическое состояние человека («слово может убить, слово может спасти»);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получение опыта укрепления и сбережения здоровья в процессе учебной работы;</w:t>
      </w:r>
    </w:p>
    <w:p w:rsidR="005B7AC0" w:rsidRPr="00A30B26" w:rsidRDefault="005B7AC0" w:rsidP="005B7AC0">
      <w:pPr>
        <w:shd w:val="clear" w:color="auto" w:fill="FFFFFF"/>
        <w:autoSpaceDE w:val="0"/>
        <w:autoSpaceDN w:val="0"/>
        <w:adjustRightInd w:val="0"/>
        <w:spacing w:after="0" w:line="240" w:lineRule="auto"/>
        <w:ind w:left="709"/>
        <w:jc w:val="both"/>
        <w:rPr>
          <w:rFonts w:ascii="Times New Roman" w:eastAsia="Calibri" w:hAnsi="Times New Roman"/>
          <w:color w:val="000000"/>
          <w:sz w:val="24"/>
          <w:szCs w:val="24"/>
          <w:lang w:eastAsia="en-US"/>
        </w:rPr>
      </w:pP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осмысленное чередование умственной и физической активности в процессе учебы;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регулярность безопасных физических упражнений, игр на уроках физической культуры, на перемене;</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ограждения своего здоровья и здоровья близких людей от вредных факторов окружающей среды;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соблюдение правил личной гигиены, чистоты тела и одежды, корректная помощь в этом младшим, нуждающимся в помощи;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составление и следование здоровьесберегающему режиму дня – учебы, труда и отдыха;</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B7AC0" w:rsidRPr="00A30B26" w:rsidRDefault="005B7AC0" w:rsidP="005B7AC0">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5B7AC0" w:rsidRPr="00A30B26" w:rsidRDefault="005B7AC0" w:rsidP="005B7AC0">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8E1E59" w:rsidRPr="00A30B26" w:rsidTr="004C21C0">
        <w:trPr>
          <w:trHeight w:val="330"/>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ind w:firstLine="284"/>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shd w:val="clear" w:color="auto" w:fill="FFFFFF"/>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E1E59"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создание условий для сохранения физического, психического, духовного и нравственного здоровья учащихся;</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негативного отношения к вредным привычкам;</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пропаганда физической культуры и здорового образа жизни.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Здоровья;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система профилактических мер по ПДД и ОБЖ;</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профилактическая программа «Здоровье»;</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 акции «Нет наркотикам», «Нет курению», «Нет СПИДу»;</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спортивные мероприятия;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врачей с обучающимися «Здоровый образ жизни», «Профилактика простудных заболеваний» и т.д.;</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психолога с обучающимися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массовых мероприятиях «День памяти жертв ДТП», «День защиты детей»;</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«Внимание – дети!» по профилактике дорожно-транспортного травматизма;</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посвященные Всемирному дню борьбы со СПИДом;</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13F41" w:rsidRDefault="00813F41" w:rsidP="008E1E59">
      <w:pPr>
        <w:shd w:val="clear" w:color="auto" w:fill="FFFFFF"/>
        <w:spacing w:after="0" w:line="240" w:lineRule="auto"/>
        <w:ind w:firstLine="567"/>
        <w:jc w:val="both"/>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родительские собрания по профилактике табакокурения, наркомании, сквернословия, детского дорожно-транспортного травматизма;</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на тему:</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информационной безопасности и духовного здоровья детей;</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безопасности детей в лесу, на водоемах и т.д.;</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консультации психолога, медсестры, учителя физической культуры по вопросам здоровьесбереженияобучающихся;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распространение буклетов для родители по вопросам наркопрофилактики «Это необходимо знать»;</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совместный праздник для детей и родителей «Мама, папа, я – спортивная семья».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Родительская конференция</w:t>
      </w:r>
    </w:p>
    <w:p w:rsidR="008E1E59" w:rsidRPr="00A30B26" w:rsidRDefault="008E1E59" w:rsidP="008E1E59">
      <w:pPr>
        <w:shd w:val="clear" w:color="auto" w:fill="FFFFFF"/>
        <w:ind w:firstLine="284"/>
        <w:jc w:val="center"/>
        <w:rPr>
          <w:rFonts w:ascii="Times New Roman" w:eastAsia="Calibri" w:hAnsi="Times New Roman"/>
          <w:b/>
          <w:color w:val="000000"/>
          <w:sz w:val="24"/>
          <w:szCs w:val="24"/>
          <w:lang w:eastAsia="en-US"/>
        </w:rPr>
      </w:pPr>
      <w:r w:rsidRPr="00A30B26">
        <w:rPr>
          <w:rFonts w:ascii="Times New Roman" w:eastAsia="Calibri" w:hAnsi="Times New Roman"/>
          <w:b/>
          <w:bCs/>
          <w:color w:val="000000"/>
          <w:sz w:val="24"/>
          <w:szCs w:val="24"/>
          <w:lang w:eastAsia="en-US"/>
        </w:rPr>
        <w:t>Пути реализац</w:t>
      </w:r>
      <w:r>
        <w:rPr>
          <w:rFonts w:ascii="Times New Roman" w:eastAsia="Calibri" w:hAnsi="Times New Roman"/>
          <w:b/>
          <w:bCs/>
          <w:color w:val="000000"/>
          <w:sz w:val="24"/>
          <w:szCs w:val="24"/>
          <w:lang w:eastAsia="en-US"/>
        </w:rPr>
        <w:t>ии «Здоровый образ жизни</w:t>
      </w:r>
      <w:r w:rsidRPr="00A30B26">
        <w:rPr>
          <w:rFonts w:ascii="Times New Roman" w:eastAsia="Calibri" w:hAnsi="Times New Roman"/>
          <w:b/>
          <w:color w:val="000000"/>
          <w:sz w:val="24"/>
          <w:szCs w:val="24"/>
          <w:lang w:eastAsia="en-US"/>
        </w:rPr>
        <w:t>»</w: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94626A"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77" style="position:absolute;margin-left:-4.05pt;margin-top:-14.4pt;width:516.45pt;height:265.1pt;z-index:251671552" coordorigin="603,1570" coordsize="10329,5302">
            <v:roundrect id="_x0000_s1578" style="position:absolute;left:4426;top:3362;width:2754;height:1859" arcsize="10923f" strokecolor="#f2f2f2" strokeweight="3pt">
              <v:shadow on="t" type="perspective" color="#622423" opacity=".5" offset="1pt" offset2="-1pt"/>
              <v:textbox style="mso-next-textbox:#_x0000_s1578">
                <w:txbxContent>
                  <w:p w:rsidR="003012F1" w:rsidRDefault="003012F1" w:rsidP="008E1E59">
                    <w:pPr>
                      <w:jc w:val="center"/>
                      <w:rPr>
                        <w:b/>
                      </w:rPr>
                    </w:pPr>
                    <w:r>
                      <w:rPr>
                        <w:b/>
                      </w:rPr>
                      <w:t xml:space="preserve">Направление </w:t>
                    </w:r>
                  </w:p>
                  <w:p w:rsidR="003012F1" w:rsidRPr="00A908CA" w:rsidRDefault="003012F1" w:rsidP="008E1E59">
                    <w:pPr>
                      <w:jc w:val="center"/>
                      <w:rPr>
                        <w:b/>
                      </w:rPr>
                    </w:pPr>
                    <w:r>
                      <w:rPr>
                        <w:b/>
                      </w:rPr>
                      <w:t>«Здоровый образ жизни»</w:t>
                    </w:r>
                  </w:p>
                </w:txbxContent>
              </v:textbox>
            </v:roundrect>
            <v:roundrect id="_x0000_s1579" style="position:absolute;left:8443;top:4081;width:2489;height:1140" arcsize="10923f">
              <v:textbox style="mso-next-textbox:#_x0000_s1579">
                <w:txbxContent>
                  <w:p w:rsidR="003012F1" w:rsidRPr="00D40800" w:rsidRDefault="003012F1" w:rsidP="008E1E59">
                    <w:pPr>
                      <w:jc w:val="center"/>
                      <w:rPr>
                        <w:sz w:val="20"/>
                        <w:szCs w:val="20"/>
                      </w:rPr>
                    </w:pPr>
                    <w:r>
                      <w:rPr>
                        <w:sz w:val="20"/>
                        <w:szCs w:val="20"/>
                      </w:rPr>
                      <w:t xml:space="preserve">Детский оздоровительный лагерь </w:t>
                    </w:r>
                  </w:p>
                </w:txbxContent>
              </v:textbox>
            </v:roundrect>
            <v:roundrect id="_x0000_s1580" style="position:absolute;left:1037;top:5624;width:2983;height:1221" arcsize="10923f">
              <v:textbox style="mso-next-textbox:#_x0000_s1580">
                <w:txbxContent>
                  <w:p w:rsidR="003012F1" w:rsidRPr="00D40800" w:rsidRDefault="003012F1" w:rsidP="008E1E59">
                    <w:pPr>
                      <w:jc w:val="center"/>
                      <w:rPr>
                        <w:sz w:val="20"/>
                        <w:szCs w:val="20"/>
                      </w:rPr>
                    </w:pPr>
                    <w:r>
                      <w:rPr>
                        <w:sz w:val="20"/>
                        <w:szCs w:val="20"/>
                      </w:rPr>
                      <w:t>Психологическая поддержка ученика-родителя-учителя</w:t>
                    </w:r>
                  </w:p>
                </w:txbxContent>
              </v:textbox>
            </v:roundrect>
            <v:roundrect id="_x0000_s1581" style="position:absolute;left:603;top:4203;width:2849;height:666" arcsize="10923f">
              <v:textbox style="mso-next-textbox:#_x0000_s1581">
                <w:txbxContent>
                  <w:p w:rsidR="003012F1" w:rsidRPr="00D40800" w:rsidRDefault="003012F1" w:rsidP="008E1E59">
                    <w:pPr>
                      <w:rPr>
                        <w:sz w:val="20"/>
                        <w:szCs w:val="20"/>
                      </w:rPr>
                    </w:pPr>
                    <w:r w:rsidRPr="00D40800">
                      <w:rPr>
                        <w:sz w:val="20"/>
                        <w:szCs w:val="20"/>
                      </w:rPr>
                      <w:t>Работа</w:t>
                    </w:r>
                    <w:r>
                      <w:rPr>
                        <w:sz w:val="20"/>
                        <w:szCs w:val="20"/>
                      </w:rPr>
                      <w:t xml:space="preserve"> спортивных секций</w:t>
                    </w:r>
                  </w:p>
                </w:txbxContent>
              </v:textbox>
            </v:roundrect>
            <v:roundrect id="_x0000_s1582" style="position:absolute;left:2881;top:1570;width:2566;height:1017" arcsize="10923f">
              <v:textbox style="mso-next-textbox:#_x0000_s1582">
                <w:txbxContent>
                  <w:p w:rsidR="003012F1" w:rsidRPr="00F5292A" w:rsidRDefault="003012F1" w:rsidP="008E1E59">
                    <w:pPr>
                      <w:jc w:val="center"/>
                      <w:rPr>
                        <w:sz w:val="20"/>
                        <w:szCs w:val="20"/>
                      </w:rPr>
                    </w:pPr>
                    <w:r w:rsidRPr="00F5292A">
                      <w:rPr>
                        <w:sz w:val="20"/>
                        <w:szCs w:val="20"/>
                      </w:rPr>
                      <w:t>Включение воспитательных задач</w:t>
                    </w:r>
                  </w:p>
                  <w:p w:rsidR="003012F1" w:rsidRPr="00F5292A" w:rsidRDefault="003012F1" w:rsidP="008E1E59">
                    <w:pPr>
                      <w:jc w:val="center"/>
                      <w:rPr>
                        <w:sz w:val="20"/>
                        <w:szCs w:val="20"/>
                      </w:rPr>
                    </w:pPr>
                    <w:r w:rsidRPr="00F5292A">
                      <w:rPr>
                        <w:sz w:val="20"/>
                        <w:szCs w:val="20"/>
                      </w:rPr>
                      <w:t>в урочную деятельность</w:t>
                    </w:r>
                  </w:p>
                </w:txbxContent>
              </v:textbox>
            </v:roundrect>
            <v:roundrect id="_x0000_s1583" style="position:absolute;left:6748;top:5797;width:2987;height:1075" arcsize="10923f">
              <v:textbox style="mso-next-textbox:#_x0000_s1583">
                <w:txbxContent>
                  <w:p w:rsidR="003012F1" w:rsidRPr="00F5292A" w:rsidRDefault="003012F1" w:rsidP="008E1E59">
                    <w:pPr>
                      <w:jc w:val="center"/>
                      <w:rPr>
                        <w:sz w:val="20"/>
                        <w:szCs w:val="20"/>
                      </w:rPr>
                    </w:pPr>
                    <w:r w:rsidRPr="00F5292A">
                      <w:rPr>
                        <w:sz w:val="20"/>
                        <w:szCs w:val="20"/>
                      </w:rPr>
                      <w:t>Профилактическая пр</w:t>
                    </w:r>
                    <w:r>
                      <w:rPr>
                        <w:sz w:val="20"/>
                        <w:szCs w:val="20"/>
                      </w:rPr>
                      <w:t>ограмма «Здоровье</w:t>
                    </w:r>
                    <w:r w:rsidRPr="00F5292A">
                      <w:rPr>
                        <w:sz w:val="20"/>
                        <w:szCs w:val="20"/>
                      </w:rPr>
                      <w:t>»</w:t>
                    </w:r>
                  </w:p>
                </w:txbxContent>
              </v:textbox>
            </v:roundrect>
            <v:roundrect id="_x0000_s1584" style="position:absolute;left:603;top:3010;width:2849;height:825" arcsize="10923f">
              <v:textbox style="mso-next-textbox:#_x0000_s1584">
                <w:txbxContent>
                  <w:p w:rsidR="003012F1" w:rsidRPr="00E453D4" w:rsidRDefault="003012F1" w:rsidP="008E1E59">
                    <w:pPr>
                      <w:rPr>
                        <w:sz w:val="20"/>
                        <w:szCs w:val="20"/>
                      </w:rPr>
                    </w:pPr>
                    <w:r>
                      <w:rPr>
                        <w:sz w:val="20"/>
                        <w:szCs w:val="20"/>
                      </w:rPr>
                      <w:t xml:space="preserve">Сотрудничество </w:t>
                    </w:r>
                    <w:r w:rsidRPr="00F5292A">
                      <w:rPr>
                        <w:sz w:val="20"/>
                        <w:szCs w:val="20"/>
                      </w:rPr>
                      <w:t>с МБОУ ДОД «ДЮСШ»</w:t>
                    </w:r>
                    <w:r w:rsidRPr="00F5292A">
                      <w:rPr>
                        <w:szCs w:val="20"/>
                      </w:rPr>
                      <w:t xml:space="preserve"> «ДЮСШ»</w:t>
                    </w:r>
                  </w:p>
                </w:txbxContent>
              </v:textbox>
            </v:roundrect>
            <v:roundrect id="_x0000_s1585" style="position:absolute;left:8236;top:2935;width:2489;height:600" arcsize="10923f">
              <v:textbox style="mso-next-textbox:#_x0000_s1585">
                <w:txbxContent>
                  <w:p w:rsidR="003012F1" w:rsidRPr="00D40800" w:rsidRDefault="003012F1" w:rsidP="008E1E59">
                    <w:pPr>
                      <w:jc w:val="center"/>
                      <w:rPr>
                        <w:sz w:val="20"/>
                        <w:szCs w:val="20"/>
                      </w:rPr>
                    </w:pPr>
                    <w:r>
                      <w:rPr>
                        <w:sz w:val="20"/>
                        <w:szCs w:val="20"/>
                      </w:rPr>
                      <w:t>Дни здоровья</w:t>
                    </w:r>
                  </w:p>
                </w:txbxContent>
              </v:textbox>
            </v:roundrect>
            <v:roundrect id="_x0000_s1586" style="position:absolute;left:5954;top:1570;width:2489;height:970" arcsize="10923f">
              <v:textbox style="mso-next-textbox:#_x0000_s1586">
                <w:txbxContent>
                  <w:p w:rsidR="003012F1" w:rsidRDefault="003012F1" w:rsidP="008E1E59">
                    <w:pPr>
                      <w:jc w:val="center"/>
                      <w:rPr>
                        <w:sz w:val="20"/>
                        <w:szCs w:val="20"/>
                      </w:rPr>
                    </w:pPr>
                    <w:r>
                      <w:rPr>
                        <w:sz w:val="20"/>
                        <w:szCs w:val="20"/>
                      </w:rPr>
                      <w:t xml:space="preserve">Организованная система КТД </w:t>
                    </w:r>
                  </w:p>
                  <w:p w:rsidR="003012F1" w:rsidRPr="00D40800" w:rsidRDefault="003012F1" w:rsidP="008E1E59">
                    <w:pPr>
                      <w:jc w:val="center"/>
                      <w:rPr>
                        <w:sz w:val="20"/>
                        <w:szCs w:val="20"/>
                      </w:rPr>
                    </w:pPr>
                    <w:r>
                      <w:rPr>
                        <w:sz w:val="20"/>
                        <w:szCs w:val="20"/>
                      </w:rPr>
                      <w:t>по здоровьесбережению</w:t>
                    </w:r>
                  </w:p>
                </w:txbxContent>
              </v:textbox>
            </v:roundrect>
            <v:shape id="_x0000_s1587" type="#_x0000_t32" style="position:absolute;left:5447;top:2503;width:507;height:0" o:connectortype="straight"/>
            <v:shape id="_x0000_s1588" type="#_x0000_t32" style="position:absolute;left:2160;top:2503;width:721;height:507;flip:x" o:connectortype="straight"/>
            <v:shape id="_x0000_s1589" type="#_x0000_t32" style="position:absolute;left:1699;top:3835;width:11;height:368" o:connectortype="straight"/>
            <v:shape id="_x0000_s1590" type="#_x0000_t32" style="position:absolute;left:1758;top:4869;width:991;height:755" o:connectortype="straight"/>
            <v:shape id="_x0000_s1591" type="#_x0000_t32" style="position:absolute;left:4020;top:6339;width:2728;height:1" o:connectortype="straight"/>
            <v:shape id="_x0000_s1592" type="#_x0000_t32" style="position:absolute;left:8443;top:2359;width:827;height:575" o:connectortype="straight"/>
            <v:shape id="_x0000_s1593" type="#_x0000_t32" style="position:absolute;left:9735;top:3537;width:12;height:544" o:connectortype="straight"/>
            <v:shape id="_x0000_s1594" type="#_x0000_t32" style="position:absolute;left:8251;top:5221;width:1019;height:576;flip:x" o:connectortype="straight"/>
          </v:group>
        </w:pic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F635F6" w:rsidRDefault="00F635F6" w:rsidP="008E1E59">
      <w:pPr>
        <w:shd w:val="clear" w:color="auto" w:fill="FFFFFF"/>
        <w:spacing w:after="0" w:line="240" w:lineRule="auto"/>
        <w:ind w:firstLine="567"/>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u w:val="single"/>
          <w:lang w:eastAsia="en-US"/>
        </w:rPr>
        <w:t>Формируемые компетенции: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своему здоровью, здоровью близких и окружающих людей;</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здоровьесберегающей деятельности;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роли физической культуры и спорта для здоровья человека, его образования, труда и творчества;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возможном негативном влиянии компьютерных игр, телевидения, рекламы на здоровье человека.</w:t>
      </w:r>
    </w:p>
    <w:p w:rsidR="008E1E59" w:rsidRDefault="008E1E59" w:rsidP="008E1E59">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6.Направление </w:t>
      </w:r>
      <w:r w:rsidRPr="00390DB0">
        <w:rPr>
          <w:rFonts w:ascii="Times New Roman" w:eastAsia="Calibri" w:hAnsi="Times New Roman"/>
          <w:bCs/>
          <w:color w:val="000000"/>
          <w:sz w:val="24"/>
          <w:szCs w:val="24"/>
          <w:lang w:eastAsia="en-US"/>
        </w:rPr>
        <w:t>«Отношение к природе»</w:t>
      </w:r>
    </w:p>
    <w:p w:rsidR="008E1E59" w:rsidRPr="00AA0C3F" w:rsidRDefault="008E1E59" w:rsidP="008E1E59">
      <w:pPr>
        <w:spacing w:after="0" w:line="240" w:lineRule="atLeast"/>
        <w:ind w:firstLine="567"/>
        <w:jc w:val="both"/>
        <w:rPr>
          <w:rFonts w:ascii="Times New Roman" w:eastAsia="Calibri" w:hAnsi="Times New Roman"/>
          <w:color w:val="000000"/>
          <w:sz w:val="24"/>
          <w:szCs w:val="24"/>
          <w:lang w:eastAsia="en-US"/>
        </w:rPr>
      </w:pPr>
      <w:r w:rsidRPr="00AA0C3F">
        <w:rPr>
          <w:rFonts w:ascii="Times New Roman" w:eastAsia="Calibri" w:hAnsi="Times New Roman"/>
          <w:color w:val="000000"/>
          <w:sz w:val="24"/>
          <w:szCs w:val="24"/>
          <w:lang w:eastAsia="en-US"/>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различные формы внеурочной деятельности. </w:t>
      </w:r>
    </w:p>
    <w:p w:rsidR="008E1E59" w:rsidRPr="00A30B26" w:rsidRDefault="008E1E59" w:rsidP="008E1E59">
      <w:pPr>
        <w:shd w:val="clear" w:color="auto" w:fill="FFFFFF"/>
        <w:spacing w:after="0" w:line="240" w:lineRule="auto"/>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Воспитание ценностного отношения к природе, окружающей среде.</w:t>
      </w:r>
    </w:p>
    <w:p w:rsidR="008E1E59" w:rsidRPr="00A30B26" w:rsidRDefault="008E1E59" w:rsidP="008E1E59">
      <w:pPr>
        <w:shd w:val="clear" w:color="auto" w:fill="FFFFFF"/>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Задачи: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интереса к природе, природным явлениям и формам жизни, понимание активной роли человека в природе;</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 и всем формам жизни;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элементарный опыт природоохранительной деятельности;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растениям и животным.</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 xml:space="preserve">родная земля; заповедная природа; планета Земля; экологическое сознание. </w:t>
      </w:r>
    </w:p>
    <w:p w:rsidR="00813F41" w:rsidRDefault="00813F41" w:rsidP="008E1E59">
      <w:pPr>
        <w:spacing w:after="0" w:line="240" w:lineRule="auto"/>
        <w:ind w:firstLine="284"/>
        <w:jc w:val="center"/>
        <w:rPr>
          <w:rFonts w:ascii="Times New Roman" w:eastAsia="Calibri" w:hAnsi="Times New Roman"/>
          <w:b/>
          <w:bCs/>
          <w:color w:val="000000"/>
          <w:lang w:eastAsia="en-US"/>
        </w:rPr>
      </w:pPr>
    </w:p>
    <w:p w:rsidR="008E1E59" w:rsidRDefault="008E1E59" w:rsidP="008E1E59">
      <w:pPr>
        <w:spacing w:after="0" w:line="240" w:lineRule="auto"/>
        <w:ind w:firstLine="284"/>
        <w:jc w:val="center"/>
        <w:rPr>
          <w:rFonts w:ascii="Times New Roman" w:eastAsia="Calibri" w:hAnsi="Times New Roman"/>
          <w:b/>
          <w:bCs/>
          <w:color w:val="000000"/>
          <w:lang w:eastAsia="en-US"/>
        </w:rPr>
      </w:pPr>
      <w:r w:rsidRPr="00EF10B2">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понимания взаимосвязей между человеком, обществом, природой;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гуманистического отношения к людям;</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эстетического отношения учащихся к окружающей среде и труду как источнику радости и творчества людей;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экологической  грамотности.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часы, посвященные проблемам экологии;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 акции «Кормушка», «Скворечник»;</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историко-краеведческого музея города;</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экологические субботники;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«Школа экологической грамотности»;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походов;</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экологических конкурсах;</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экологической безопасности;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птиц;</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земли;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«Аллея выпускников»;</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районных, областных конкурсах проектно-исследовательских работ по экологии;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E35911" w:rsidRPr="00A30B26" w:rsidRDefault="00E35911" w:rsidP="00E35911">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родительские собрания;</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«Кормушка», «Скворечник»;</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для совместной работы во внеурочное время</w:t>
      </w:r>
    </w:p>
    <w:p w:rsidR="00E35911" w:rsidRDefault="0094626A" w:rsidP="00E35911">
      <w:pPr>
        <w:shd w:val="clear" w:color="auto" w:fill="FFFFFF"/>
        <w:jc w:val="center"/>
        <w:rPr>
          <w:rFonts w:ascii="Times New Roman" w:eastAsia="Calibri" w:hAnsi="Times New Roman"/>
          <w:b/>
          <w:bCs/>
          <w:color w:val="000000"/>
          <w:sz w:val="24"/>
          <w:szCs w:val="24"/>
          <w:lang w:eastAsia="en-US"/>
        </w:rPr>
      </w:pPr>
      <w:r>
        <w:rPr>
          <w:rFonts w:ascii="Times New Roman" w:eastAsia="Calibri" w:hAnsi="Times New Roman"/>
          <w:b/>
          <w:bCs/>
          <w:noProof/>
          <w:color w:val="000000"/>
          <w:sz w:val="24"/>
          <w:szCs w:val="24"/>
        </w:rPr>
        <w:pict>
          <v:group id="_x0000_s1595" style="position:absolute;left:0;text-align:left;margin-left:19.1pt;margin-top:15.6pt;width:431.55pt;height:331.1pt;z-index:251672576" coordorigin="1290,347" coordsize="8631,6622">
            <v:roundrect id="_x0000_s1596" style="position:absolute;left:1516;top:2317;width:2482;height:1121" arcsize="10923f">
              <v:textbox style="mso-next-textbox:#_x0000_s1596">
                <w:txbxContent>
                  <w:p w:rsidR="003012F1" w:rsidRPr="003D60E4" w:rsidRDefault="003012F1" w:rsidP="00E35911">
                    <w:pPr>
                      <w:jc w:val="center"/>
                      <w:rPr>
                        <w:sz w:val="20"/>
                        <w:szCs w:val="20"/>
                      </w:rPr>
                    </w:pPr>
                    <w:r>
                      <w:rPr>
                        <w:sz w:val="20"/>
                        <w:szCs w:val="20"/>
                      </w:rPr>
                      <w:t>Проектно-исследовательская деятельность по экологии</w:t>
                    </w:r>
                  </w:p>
                </w:txbxContent>
              </v:textbox>
            </v:roundrect>
            <v:roundrect id="_x0000_s1597" style="position:absolute;left:4665;top:2745;width:2440;height:1320" arcsize="10923f" strokecolor="#f2f2f2" strokeweight="3pt">
              <v:shadow on="t" type="perspective" color="#622423" opacity=".5" offset="1pt" offset2="-1pt"/>
              <v:textbox style="mso-next-textbox:#_x0000_s1597">
                <w:txbxContent>
                  <w:p w:rsidR="003012F1" w:rsidRPr="004A4B71" w:rsidRDefault="003012F1" w:rsidP="00E35911">
                    <w:pPr>
                      <w:jc w:val="center"/>
                      <w:rPr>
                        <w:b/>
                        <w:sz w:val="20"/>
                        <w:szCs w:val="20"/>
                      </w:rPr>
                    </w:pPr>
                    <w:r w:rsidRPr="004A4B71">
                      <w:rPr>
                        <w:b/>
                        <w:sz w:val="20"/>
                        <w:szCs w:val="20"/>
                      </w:rPr>
                      <w:t>Направление«</w:t>
                    </w:r>
                    <w:r w:rsidRPr="004A4B71">
                      <w:rPr>
                        <w:rFonts w:ascii="Times New Roman" w:eastAsia="Calibri" w:hAnsi="Times New Roman"/>
                        <w:b/>
                        <w:bCs/>
                        <w:color w:val="000000"/>
                        <w:sz w:val="20"/>
                        <w:szCs w:val="20"/>
                        <w:lang w:eastAsia="en-US"/>
                      </w:rPr>
                      <w:t>Отношение к природе</w:t>
                    </w:r>
                    <w:r w:rsidRPr="004A4B71">
                      <w:rPr>
                        <w:b/>
                        <w:sz w:val="20"/>
                        <w:szCs w:val="20"/>
                      </w:rPr>
                      <w:t>»</w:t>
                    </w:r>
                  </w:p>
                </w:txbxContent>
              </v:textbox>
            </v:roundrect>
            <v:roundrect id="_x0000_s1598" style="position:absolute;left:7729;top:4325;width:2192;height:794" arcsize="10923f">
              <v:textbox style="mso-next-textbox:#_x0000_s1598">
                <w:txbxContent>
                  <w:p w:rsidR="003012F1" w:rsidRPr="00943CDC" w:rsidRDefault="003012F1" w:rsidP="00E35911">
                    <w:pPr>
                      <w:jc w:val="center"/>
                      <w:rPr>
                        <w:sz w:val="20"/>
                        <w:szCs w:val="20"/>
                      </w:rPr>
                    </w:pPr>
                    <w:r w:rsidRPr="00943CDC">
                      <w:rPr>
                        <w:sz w:val="20"/>
                        <w:szCs w:val="20"/>
                      </w:rPr>
                      <w:t>Акци</w:t>
                    </w:r>
                    <w:r>
                      <w:rPr>
                        <w:sz w:val="20"/>
                        <w:szCs w:val="20"/>
                      </w:rPr>
                      <w:t>я«Аллея выпускников»</w:t>
                    </w:r>
                  </w:p>
                </w:txbxContent>
              </v:textbox>
            </v:roundrect>
            <v:roundrect id="_x0000_s1599" style="position:absolute;left:6112;top:5553;width:1981;height:1032" arcsize="10923f">
              <v:textbox style="mso-next-textbox:#_x0000_s1599">
                <w:txbxContent>
                  <w:p w:rsidR="003012F1" w:rsidRPr="00E01653" w:rsidRDefault="003012F1" w:rsidP="00E35911">
                    <w:pPr>
                      <w:jc w:val="center"/>
                      <w:rPr>
                        <w:sz w:val="16"/>
                        <w:szCs w:val="16"/>
                      </w:rPr>
                    </w:pPr>
                    <w:r w:rsidRPr="00E01653">
                      <w:rPr>
                        <w:sz w:val="16"/>
                        <w:szCs w:val="16"/>
                      </w:rPr>
                      <w:t xml:space="preserve">Организованная </w:t>
                    </w:r>
                  </w:p>
                  <w:p w:rsidR="003012F1" w:rsidRPr="00E01653" w:rsidRDefault="003012F1" w:rsidP="00E35911">
                    <w:pPr>
                      <w:jc w:val="center"/>
                      <w:rPr>
                        <w:sz w:val="16"/>
                        <w:szCs w:val="16"/>
                      </w:rPr>
                    </w:pPr>
                    <w:r w:rsidRPr="00E01653">
                      <w:rPr>
                        <w:sz w:val="16"/>
                        <w:szCs w:val="16"/>
                      </w:rPr>
                      <w:t xml:space="preserve">система КТД </w:t>
                    </w:r>
                  </w:p>
                  <w:p w:rsidR="003012F1" w:rsidRPr="00F5292A" w:rsidRDefault="003012F1" w:rsidP="00E35911">
                    <w:pPr>
                      <w:jc w:val="center"/>
                      <w:rPr>
                        <w:sz w:val="20"/>
                        <w:szCs w:val="20"/>
                      </w:rPr>
                    </w:pPr>
                    <w:r w:rsidRPr="00F5292A">
                      <w:rPr>
                        <w:sz w:val="20"/>
                        <w:szCs w:val="20"/>
                      </w:rPr>
                      <w:t>по экологическому воспитанию</w:t>
                    </w:r>
                  </w:p>
                </w:txbxContent>
              </v:textbox>
            </v:roundrect>
            <v:roundrect id="_x0000_s1600" style="position:absolute;left:2254;top:347;width:2302;height:1423" arcsize="10923f">
              <v:textbox style="mso-next-textbox:#_x0000_s1600">
                <w:txbxContent>
                  <w:p w:rsidR="003012F1" w:rsidRPr="00F5292A" w:rsidRDefault="003012F1" w:rsidP="00E35911">
                    <w:pPr>
                      <w:rPr>
                        <w:sz w:val="20"/>
                        <w:szCs w:val="20"/>
                      </w:rPr>
                    </w:pPr>
                    <w:r>
                      <w:rPr>
                        <w:sz w:val="20"/>
                        <w:szCs w:val="20"/>
                      </w:rPr>
                      <w:t xml:space="preserve">Включение воспитательных задач в урочную </w:t>
                    </w:r>
                    <w:r w:rsidRPr="00F5292A">
                      <w:rPr>
                        <w:sz w:val="20"/>
                        <w:szCs w:val="20"/>
                      </w:rPr>
                      <w:t>деятельность</w:t>
                    </w:r>
                  </w:p>
                </w:txbxContent>
              </v:textbox>
            </v:roundrect>
            <v:roundrect id="_x0000_s1601" style="position:absolute;left:7840;top:2010;width:2081;height:1427" arcsize="10923f">
              <v:textbox style="mso-next-textbox:#_x0000_s1601">
                <w:txbxContent>
                  <w:p w:rsidR="003012F1" w:rsidRPr="00F5292A" w:rsidRDefault="003012F1" w:rsidP="00E35911">
                    <w:pPr>
                      <w:jc w:val="center"/>
                      <w:rPr>
                        <w:sz w:val="20"/>
                        <w:szCs w:val="20"/>
                      </w:rPr>
                    </w:pPr>
                    <w:r w:rsidRPr="00F5292A">
                      <w:rPr>
                        <w:sz w:val="20"/>
                        <w:szCs w:val="20"/>
                      </w:rPr>
                      <w:t xml:space="preserve">Организация </w:t>
                    </w:r>
                  </w:p>
                  <w:p w:rsidR="003012F1" w:rsidRPr="00F5292A" w:rsidRDefault="003012F1" w:rsidP="00E35911">
                    <w:pPr>
                      <w:jc w:val="center"/>
                      <w:rPr>
                        <w:sz w:val="20"/>
                        <w:szCs w:val="20"/>
                      </w:rPr>
                    </w:pPr>
                    <w:r w:rsidRPr="00F5292A">
                      <w:rPr>
                        <w:sz w:val="20"/>
                        <w:szCs w:val="20"/>
                      </w:rPr>
                      <w:t xml:space="preserve">и </w:t>
                    </w:r>
                    <w:r>
                      <w:rPr>
                        <w:sz w:val="20"/>
                        <w:szCs w:val="20"/>
                      </w:rPr>
                      <w:t xml:space="preserve">проведение походов </w:t>
                    </w:r>
                  </w:p>
                </w:txbxContent>
              </v:textbox>
            </v:roundrect>
            <v:roundrect id="_x0000_s1602" style="position:absolute;left:3097;top:5553;width:2081;height:1416" arcsize="10923f">
              <v:textbox style="mso-next-textbox:#_x0000_s1602">
                <w:txbxContent>
                  <w:p w:rsidR="003012F1" w:rsidRPr="00E01653" w:rsidRDefault="003012F1" w:rsidP="00E01653">
                    <w:pPr>
                      <w:spacing w:after="0"/>
                      <w:jc w:val="center"/>
                      <w:rPr>
                        <w:sz w:val="16"/>
                        <w:szCs w:val="16"/>
                      </w:rPr>
                    </w:pPr>
                    <w:r w:rsidRPr="00E01653">
                      <w:rPr>
                        <w:sz w:val="16"/>
                        <w:szCs w:val="16"/>
                      </w:rPr>
                      <w:t>Участие в реализации</w:t>
                    </w:r>
                    <w:r w:rsidRPr="00F5292A">
                      <w:rPr>
                        <w:sz w:val="20"/>
                        <w:szCs w:val="20"/>
                      </w:rPr>
                      <w:t xml:space="preserve"> </w:t>
                    </w:r>
                    <w:r w:rsidRPr="00E01653">
                      <w:rPr>
                        <w:sz w:val="16"/>
                        <w:szCs w:val="16"/>
                      </w:rPr>
                      <w:t xml:space="preserve">экологического проекта </w:t>
                    </w:r>
                  </w:p>
                  <w:p w:rsidR="003012F1" w:rsidRPr="00F5292A" w:rsidRDefault="003012F1" w:rsidP="00E01653">
                    <w:pPr>
                      <w:spacing w:after="0"/>
                      <w:jc w:val="center"/>
                      <w:rPr>
                        <w:sz w:val="20"/>
                        <w:szCs w:val="20"/>
                      </w:rPr>
                    </w:pPr>
                    <w:r w:rsidRPr="00F5292A">
                      <w:rPr>
                        <w:sz w:val="20"/>
                        <w:szCs w:val="20"/>
                      </w:rPr>
                      <w:t>по благоустройству территории</w:t>
                    </w:r>
                  </w:p>
                </w:txbxContent>
              </v:textbox>
            </v:roundrect>
            <v:roundrect id="_x0000_s1603" style="position:absolute;left:1290;top:4226;width:2519;height:821" arcsize="10923f">
              <v:textbox style="mso-next-textbox:#_x0000_s1603">
                <w:txbxContent>
                  <w:p w:rsidR="003012F1" w:rsidRPr="003D60E4" w:rsidRDefault="003012F1" w:rsidP="00E35911">
                    <w:pPr>
                      <w:jc w:val="center"/>
                      <w:rPr>
                        <w:sz w:val="20"/>
                        <w:szCs w:val="20"/>
                      </w:rPr>
                    </w:pPr>
                    <w:r>
                      <w:rPr>
                        <w:sz w:val="20"/>
                        <w:szCs w:val="20"/>
                      </w:rPr>
                      <w:t>Работа библиотеки школы</w:t>
                    </w:r>
                  </w:p>
                </w:txbxContent>
              </v:textbox>
            </v:roundrect>
            <v:roundrect id="_x0000_s1604" style="position:absolute;left:6243;top:518;width:2444;height:992" arcsize="10923f">
              <v:textbox style="mso-next-textbox:#_x0000_s1604">
                <w:txbxContent>
                  <w:p w:rsidR="003012F1" w:rsidRPr="00F5292A" w:rsidRDefault="003012F1" w:rsidP="00E35911">
                    <w:pPr>
                      <w:jc w:val="center"/>
                      <w:rPr>
                        <w:sz w:val="20"/>
                        <w:szCs w:val="20"/>
                      </w:rPr>
                    </w:pPr>
                    <w:r w:rsidRPr="00F5292A">
                      <w:rPr>
                        <w:sz w:val="20"/>
                        <w:szCs w:val="20"/>
                      </w:rPr>
                      <w:t>Сотрудничество</w:t>
                    </w:r>
                  </w:p>
                  <w:p w:rsidR="003012F1" w:rsidRDefault="003012F1" w:rsidP="00E35911">
                    <w:pPr>
                      <w:jc w:val="center"/>
                      <w:rPr>
                        <w:sz w:val="20"/>
                        <w:szCs w:val="20"/>
                      </w:rPr>
                    </w:pPr>
                    <w:r>
                      <w:rPr>
                        <w:sz w:val="20"/>
                        <w:szCs w:val="20"/>
                      </w:rPr>
                      <w:t>с МБОУ ДОД «ЦНТТУ</w:t>
                    </w:r>
                    <w:r w:rsidRPr="00F5292A">
                      <w:rPr>
                        <w:sz w:val="20"/>
                        <w:szCs w:val="20"/>
                      </w:rPr>
                      <w:t>»</w:t>
                    </w:r>
                  </w:p>
                  <w:p w:rsidR="003012F1" w:rsidRDefault="003012F1" w:rsidP="00E35911">
                    <w:pPr>
                      <w:jc w:val="center"/>
                      <w:rPr>
                        <w:sz w:val="20"/>
                        <w:szCs w:val="20"/>
                      </w:rPr>
                    </w:pPr>
                  </w:p>
                  <w:p w:rsidR="003012F1" w:rsidRPr="00F5292A" w:rsidRDefault="003012F1" w:rsidP="00E35911">
                    <w:pPr>
                      <w:jc w:val="center"/>
                      <w:rPr>
                        <w:szCs w:val="20"/>
                      </w:rPr>
                    </w:pPr>
                  </w:p>
                </w:txbxContent>
              </v:textbox>
            </v:roundrect>
            <v:shape id="_x0000_s1605" type="#_x0000_t32" style="position:absolute;left:4556;top:863;width:1687;height:1" o:connectortype="straight"/>
            <v:shape id="_x0000_s1606" type="#_x0000_t32" style="position:absolute;left:2554;top:1770;width:543;height:546;flip:x" o:connectortype="straight"/>
            <v:shape id="_x0000_s1607" type="#_x0000_t32" style="position:absolute;left:2466;top:3437;width:1;height:789" o:connectortype="straight"/>
            <v:shape id="_x0000_s1608" type="#_x0000_t32" style="position:absolute;left:2078;top:5047;width:1019;height:902" o:connectortype="straight"/>
            <v:shape id="_x0000_s1609" type="#_x0000_t32" style="position:absolute;left:5178;top:6088;width:934;height:0" o:connectortype="straight"/>
            <v:shape id="_x0000_s1610" type="#_x0000_t32" style="position:absolute;left:8024;top:1510;width:556;height:500" o:connectortype="straight"/>
            <v:shape id="_x0000_s1611" type="#_x0000_t32" style="position:absolute;left:8893;top:3404;width:0;height:921" o:connectortype="straight"/>
            <v:shape id="_x0000_s1612" type="#_x0000_t32" style="position:absolute;left:8093;top:5119;width:1258;height:927;flip:x" o:connectortype="straight"/>
          </v:group>
        </w:pict>
      </w:r>
      <w:r w:rsidR="00E35911" w:rsidRPr="00A30B26">
        <w:rPr>
          <w:rFonts w:ascii="Times New Roman" w:eastAsia="Calibri" w:hAnsi="Times New Roman"/>
          <w:b/>
          <w:bCs/>
          <w:color w:val="000000"/>
          <w:sz w:val="24"/>
          <w:szCs w:val="24"/>
          <w:lang w:eastAsia="en-US"/>
        </w:rPr>
        <w:t>Пути реализа</w:t>
      </w:r>
      <w:r w:rsidR="00E35911">
        <w:rPr>
          <w:rFonts w:ascii="Times New Roman" w:eastAsia="Calibri" w:hAnsi="Times New Roman"/>
          <w:b/>
          <w:bCs/>
          <w:color w:val="000000"/>
          <w:sz w:val="24"/>
          <w:szCs w:val="24"/>
          <w:lang w:eastAsia="en-US"/>
        </w:rPr>
        <w:t>ции  направления «Отношение к природе»</w:t>
      </w:r>
    </w:p>
    <w:p w:rsidR="00E35911" w:rsidRPr="00EF10B2" w:rsidRDefault="00E35911" w:rsidP="00E35911">
      <w:pPr>
        <w:shd w:val="clear" w:color="auto" w:fill="FFFFFF"/>
        <w:rPr>
          <w:rFonts w:ascii="Times New Roman" w:eastAsia="Calibri" w:hAnsi="Times New Roman"/>
          <w:b/>
          <w:bCs/>
          <w:color w:val="000000"/>
          <w:sz w:val="24"/>
          <w:szCs w:val="24"/>
          <w:lang w:eastAsia="en-US"/>
        </w:rPr>
      </w:pPr>
    </w:p>
    <w:p w:rsidR="00E35911" w:rsidRPr="00EF10B2" w:rsidRDefault="00E35911" w:rsidP="00E35911">
      <w:pPr>
        <w:spacing w:after="0" w:line="240" w:lineRule="auto"/>
        <w:ind w:firstLine="284"/>
        <w:rPr>
          <w:rFonts w:ascii="Times New Roman" w:eastAsia="Calibri" w:hAnsi="Times New Roman"/>
          <w:b/>
          <w:bCs/>
          <w:color w:val="000000"/>
          <w:lang w:eastAsia="en-US"/>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эстетического, эмоционально-нравственного отношения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традициях нравственно-этического отношения к природе в культуре народов России, нормах экологической этики;</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природоохранной деятельности в школе, на пришкольном участке, по месту жительства;</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участия в экологических инициативах, проектах.</w:t>
      </w:r>
    </w:p>
    <w:p w:rsidR="008765FF" w:rsidRDefault="008765FF" w:rsidP="008765FF">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7.</w:t>
      </w:r>
      <w:r w:rsidRPr="00A30B26">
        <w:rPr>
          <w:rFonts w:ascii="Times New Roman" w:eastAsia="Calibri" w:hAnsi="Times New Roman"/>
          <w:b/>
          <w:bCs/>
          <w:color w:val="000000"/>
          <w:sz w:val="24"/>
          <w:szCs w:val="24"/>
          <w:lang w:eastAsia="en-US"/>
        </w:rPr>
        <w:t>Направл</w:t>
      </w:r>
      <w:r>
        <w:rPr>
          <w:rFonts w:ascii="Times New Roman" w:eastAsia="Calibri" w:hAnsi="Times New Roman"/>
          <w:b/>
          <w:bCs/>
          <w:color w:val="000000"/>
          <w:sz w:val="24"/>
          <w:szCs w:val="24"/>
          <w:lang w:eastAsia="en-US"/>
        </w:rPr>
        <w:t>ение «Сфера Искусства</w:t>
      </w:r>
      <w:r w:rsidRPr="00A30B26">
        <w:rPr>
          <w:rFonts w:ascii="Times New Roman" w:eastAsia="Calibri" w:hAnsi="Times New Roman"/>
          <w:b/>
          <w:bCs/>
          <w:color w:val="000000"/>
          <w:sz w:val="24"/>
          <w:szCs w:val="24"/>
          <w:lang w:eastAsia="en-US"/>
        </w:rPr>
        <w:t>»</w:t>
      </w:r>
    </w:p>
    <w:p w:rsidR="008765FF" w:rsidRPr="00AA0C3F" w:rsidRDefault="008765FF" w:rsidP="008765FF">
      <w:pPr>
        <w:spacing w:after="0" w:line="240" w:lineRule="atLeast"/>
        <w:ind w:firstLine="567"/>
        <w:jc w:val="both"/>
        <w:rPr>
          <w:rFonts w:ascii="Times New Roman" w:eastAsia="Calibri" w:hAnsi="Times New Roman"/>
          <w:bCs/>
          <w:color w:val="000000"/>
          <w:sz w:val="24"/>
          <w:szCs w:val="24"/>
          <w:lang w:eastAsia="en-US"/>
        </w:rPr>
      </w:pPr>
      <w:r w:rsidRPr="00AA0C3F">
        <w:rPr>
          <w:rFonts w:ascii="Times New Roman" w:eastAsia="Calibri" w:hAnsi="Times New Roman"/>
          <w:bCs/>
          <w:color w:val="000000"/>
          <w:sz w:val="24"/>
          <w:szCs w:val="24"/>
          <w:lang w:eastAsia="en-US"/>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8765FF" w:rsidRPr="00A30B26" w:rsidRDefault="008765FF" w:rsidP="008765FF">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ценностного отношения к прекрасному, формирование представлений об эстетических идеалах и ценностях.</w:t>
      </w:r>
    </w:p>
    <w:p w:rsidR="008765FF" w:rsidRPr="00A30B26" w:rsidRDefault="008765FF" w:rsidP="008765FF">
      <w:pPr>
        <w:shd w:val="clear" w:color="auto" w:fill="FFFFFF"/>
        <w:spacing w:after="0" w:line="240" w:lineRule="auto"/>
        <w:ind w:firstLine="284"/>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душевной и физической красоте человека;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эстетических идеалов, чувства прекрасного; умение видеть красоту природы, труда и творчества;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чтению, произведениям искусства, детским спектаклям, концертам, выставкам, музыке;</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занятиям художественным творчеством;</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опрятному внешнему виду;</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некрасивым поступкам и неряшливости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красота; гармония; духовный мир человека; эстетическое развитие.</w:t>
      </w:r>
    </w:p>
    <w:p w:rsidR="00813F41" w:rsidRDefault="00813F41" w:rsidP="008765FF">
      <w:pPr>
        <w:spacing w:after="0" w:line="360" w:lineRule="auto"/>
        <w:jc w:val="center"/>
        <w:outlineLvl w:val="1"/>
        <w:rPr>
          <w:rFonts w:ascii="Times New Roman" w:eastAsia="Calibri" w:hAnsi="Times New Roman"/>
          <w:b/>
          <w:sz w:val="24"/>
          <w:szCs w:val="24"/>
          <w:lang w:eastAsia="en-US"/>
        </w:rPr>
      </w:pPr>
    </w:p>
    <w:p w:rsidR="00E35911" w:rsidRDefault="008765FF" w:rsidP="008765FF">
      <w:pPr>
        <w:spacing w:after="0" w:line="360" w:lineRule="auto"/>
        <w:jc w:val="center"/>
        <w:outlineLvl w:val="1"/>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8765FF" w:rsidRPr="00A30B26" w:rsidTr="004C21C0">
        <w:trPr>
          <w:trHeight w:val="232"/>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ind w:firstLine="284"/>
              <w:jc w:val="center"/>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shd w:val="clear" w:color="auto" w:fill="FFFFFF"/>
              <w:ind w:firstLine="284"/>
              <w:jc w:val="center"/>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765FF"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раскрытие духовных основ отечественной культуры</w:t>
            </w:r>
            <w:r>
              <w:rPr>
                <w:rFonts w:ascii="Times New Roman" w:eastAsia="Calibri" w:hAnsi="Times New Roman"/>
                <w:color w:val="000000"/>
                <w:sz w:val="24"/>
                <w:szCs w:val="24"/>
                <w:lang w:eastAsia="en-US"/>
              </w:rPr>
              <w:t xml:space="preserve"> и искусства</w:t>
            </w:r>
            <w:r w:rsidRPr="00A30B26">
              <w:rPr>
                <w:rFonts w:ascii="Times New Roman" w:eastAsia="Calibri" w:hAnsi="Times New Roman"/>
                <w:color w:val="000000"/>
                <w:sz w:val="24"/>
                <w:szCs w:val="24"/>
                <w:lang w:eastAsia="en-US"/>
              </w:rPr>
              <w:t>;</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понимания значимости искусства в жизни каждого гражданина;</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культуры общения, поведения, эстетического участия в мероприятиях.</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выполнение творческих заданий по разным предметам;</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мероприятиях учреждений культуры;</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эстетической направленности;</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творческих конкурсах, проектах, выставках декоративно-прикладного творчества;</w:t>
            </w:r>
          </w:p>
          <w:p w:rsidR="008765FF" w:rsidRPr="00A30B26" w:rsidRDefault="008765FF" w:rsidP="00585042">
            <w:pPr>
              <w:numPr>
                <w:ilvl w:val="0"/>
                <w:numId w:val="14"/>
              </w:numPr>
              <w:shd w:val="clear" w:color="auto" w:fill="FFFFFF"/>
              <w:autoSpaceDE w:val="0"/>
              <w:autoSpaceDN w:val="0"/>
              <w:adjustRightInd w:val="0"/>
              <w:spacing w:after="0" w:line="240" w:lineRule="auto"/>
              <w:ind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совместные мероприятия с </w:t>
            </w:r>
            <w:r w:rsidRPr="00A30B26">
              <w:rPr>
                <w:rFonts w:ascii="Times New Roman" w:eastAsia="Calibri" w:hAnsi="Times New Roman"/>
                <w:color w:val="000000"/>
                <w:sz w:val="24"/>
                <w:szCs w:val="24"/>
                <w:lang w:eastAsia="en-US"/>
              </w:rPr>
              <w:lastRenderedPageBreak/>
              <w:t>библиотеками (праздники, творческая деятельность);</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765FF" w:rsidRPr="00A30B26" w:rsidRDefault="008765FF" w:rsidP="008765FF">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семейных встреч, конкурсов и викторин;</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посещения с родителями театров, музеев;</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8765FF"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художественном оформлении классов, школы к праздникам, мероприятиям.</w:t>
      </w:r>
    </w:p>
    <w:p w:rsidR="00813F41" w:rsidRDefault="00813F41"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p>
    <w:p w:rsidR="008765FF" w:rsidRDefault="008765FF"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r w:rsidRPr="00EF10B2">
        <w:rPr>
          <w:rFonts w:ascii="Times New Roman" w:eastAsia="Calibri" w:hAnsi="Times New Roman"/>
          <w:b/>
          <w:bCs/>
          <w:color w:val="000000"/>
          <w:sz w:val="24"/>
          <w:szCs w:val="24"/>
          <w:lang w:eastAsia="en-US"/>
        </w:rPr>
        <w:t>Пути реализации  направл</w:t>
      </w:r>
      <w:r>
        <w:rPr>
          <w:rFonts w:ascii="Times New Roman" w:eastAsia="Calibri" w:hAnsi="Times New Roman"/>
          <w:b/>
          <w:bCs/>
          <w:color w:val="000000"/>
          <w:sz w:val="24"/>
          <w:szCs w:val="24"/>
          <w:lang w:eastAsia="en-US"/>
        </w:rPr>
        <w:t>ения «Сфера искусства</w:t>
      </w:r>
      <w:r w:rsidRPr="00EF10B2">
        <w:rPr>
          <w:rFonts w:ascii="Times New Roman" w:eastAsia="Calibri" w:hAnsi="Times New Roman"/>
          <w:b/>
          <w:bCs/>
          <w:color w:val="000000"/>
          <w:sz w:val="24"/>
          <w:szCs w:val="24"/>
          <w:lang w:eastAsia="en-US"/>
        </w:rPr>
        <w:t>»</w:t>
      </w:r>
    </w:p>
    <w:p w:rsidR="00813F41" w:rsidRDefault="00813F41"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p>
    <w:p w:rsidR="008765FF" w:rsidRPr="00EF10B2" w:rsidRDefault="0094626A" w:rsidP="008765FF">
      <w:pPr>
        <w:shd w:val="clear" w:color="auto" w:fill="FFFFFF"/>
        <w:autoSpaceDE w:val="0"/>
        <w:autoSpaceDN w:val="0"/>
        <w:adjustRightInd w:val="0"/>
        <w:spacing w:after="0" w:line="240" w:lineRule="auto"/>
        <w:ind w:left="567"/>
        <w:rPr>
          <w:rFonts w:ascii="Times New Roman" w:eastAsia="Calibri" w:hAnsi="Times New Roman"/>
          <w:color w:val="000000"/>
          <w:sz w:val="24"/>
          <w:szCs w:val="24"/>
          <w:lang w:eastAsia="en-US"/>
        </w:rPr>
      </w:pPr>
      <w:r>
        <w:rPr>
          <w:rFonts w:ascii="Times New Roman" w:eastAsia="@Arial Unicode MS" w:hAnsi="Times New Roman"/>
          <w:b/>
          <w:bCs/>
          <w:noProof/>
          <w:sz w:val="28"/>
          <w:szCs w:val="28"/>
        </w:rPr>
        <w:pict>
          <v:group id="_x0000_s1613" style="position:absolute;left:0;text-align:left;margin-left:-12.65pt;margin-top:9.25pt;width:507.65pt;height:288.55pt;z-index:251673600" coordorigin="975,2317" coordsize="10153,5771">
            <v:roundrect id="_x0000_s1614" style="position:absolute;left:4772;top:4515;width:2754;height:1795" arcsize="10923f" strokecolor="#f2f2f2" strokeweight="3pt">
              <v:shadow on="t" type="perspective" color="#622423" opacity=".5" offset="1pt" offset2="-1pt"/>
              <v:textbox style="mso-next-textbox:#_x0000_s1614">
                <w:txbxContent>
                  <w:p w:rsidR="003012F1" w:rsidRDefault="003012F1" w:rsidP="008765FF">
                    <w:pPr>
                      <w:jc w:val="center"/>
                      <w:rPr>
                        <w:b/>
                      </w:rPr>
                    </w:pPr>
                    <w:r>
                      <w:rPr>
                        <w:b/>
                      </w:rPr>
                      <w:t xml:space="preserve">Направление </w:t>
                    </w:r>
                  </w:p>
                  <w:p w:rsidR="003012F1" w:rsidRPr="00723288" w:rsidRDefault="003012F1" w:rsidP="008765FF">
                    <w:pPr>
                      <w:jc w:val="center"/>
                      <w:rPr>
                        <w:b/>
                      </w:rPr>
                    </w:pPr>
                    <w:r>
                      <w:rPr>
                        <w:b/>
                      </w:rPr>
                      <w:t>«Сфера искусства»</w:t>
                    </w:r>
                  </w:p>
                </w:txbxContent>
              </v:textbox>
            </v:roundrect>
            <v:roundrect id="_x0000_s1615" style="position:absolute;left:8824;top:5503;width:2286;height:1181" arcsize="10923f">
              <v:textbox style="mso-next-textbox:#_x0000_s1615">
                <w:txbxContent>
                  <w:p w:rsidR="003012F1" w:rsidRPr="00F6317F" w:rsidRDefault="003012F1" w:rsidP="008765FF">
                    <w:pPr>
                      <w:rPr>
                        <w:sz w:val="20"/>
                        <w:szCs w:val="20"/>
                      </w:rPr>
                    </w:pPr>
                    <w:r>
                      <w:rPr>
                        <w:sz w:val="20"/>
                        <w:szCs w:val="20"/>
                      </w:rPr>
                      <w:t>Участие в творческих конкурсах</w:t>
                    </w:r>
                  </w:p>
                </w:txbxContent>
              </v:textbox>
            </v:roundrect>
            <v:roundrect id="_x0000_s1616" style="position:absolute;left:1059;top:5356;width:2235;height:1085" arcsize="10923f">
              <v:textbox style="mso-next-textbox:#_x0000_s1616">
                <w:txbxContent>
                  <w:p w:rsidR="003012F1" w:rsidRDefault="003012F1" w:rsidP="008765FF">
                    <w:pPr>
                      <w:rPr>
                        <w:sz w:val="20"/>
                        <w:szCs w:val="20"/>
                      </w:rPr>
                    </w:pPr>
                    <w:r>
                      <w:rPr>
                        <w:sz w:val="20"/>
                        <w:szCs w:val="20"/>
                      </w:rPr>
                      <w:t>Организованная система КТД</w:t>
                    </w:r>
                  </w:p>
                  <w:p w:rsidR="003012F1" w:rsidRPr="00723288" w:rsidRDefault="003012F1" w:rsidP="008765FF">
                    <w:pPr>
                      <w:jc w:val="center"/>
                      <w:rPr>
                        <w:sz w:val="20"/>
                        <w:szCs w:val="20"/>
                      </w:rPr>
                    </w:pPr>
                  </w:p>
                </w:txbxContent>
              </v:textbox>
            </v:roundrect>
            <v:roundrect id="_x0000_s1617" style="position:absolute;left:2773;top:2317;width:2489;height:1388" arcsize="10923f">
              <v:textbox style="mso-next-textbox:#_x0000_s1617">
                <w:txbxContent>
                  <w:p w:rsidR="003012F1" w:rsidRPr="00F5292A" w:rsidRDefault="003012F1" w:rsidP="008765FF">
                    <w:pPr>
                      <w:rPr>
                        <w:sz w:val="20"/>
                        <w:szCs w:val="20"/>
                      </w:rPr>
                    </w:pPr>
                    <w:r>
                      <w:rPr>
                        <w:sz w:val="20"/>
                        <w:szCs w:val="20"/>
                      </w:rPr>
                      <w:t xml:space="preserve">Включение </w:t>
                    </w:r>
                    <w:r w:rsidRPr="00F5292A">
                      <w:rPr>
                        <w:sz w:val="20"/>
                        <w:szCs w:val="20"/>
                      </w:rPr>
                      <w:t>воспитательных задач в урочную деятельность</w:t>
                    </w:r>
                  </w:p>
                </w:txbxContent>
              </v:textbox>
            </v:roundrect>
            <v:roundrect id="_x0000_s1618" style="position:absolute;left:7667;top:6953;width:2860;height:1049" arcsize="10923f">
              <v:textbox style="mso-next-textbox:#_x0000_s1618">
                <w:txbxContent>
                  <w:p w:rsidR="003012F1" w:rsidRPr="00F5292A" w:rsidRDefault="003012F1" w:rsidP="008765FF">
                    <w:pPr>
                      <w:rPr>
                        <w:sz w:val="20"/>
                        <w:szCs w:val="20"/>
                      </w:rPr>
                    </w:pPr>
                    <w:r w:rsidRPr="00F5292A">
                      <w:rPr>
                        <w:sz w:val="20"/>
                        <w:szCs w:val="20"/>
                      </w:rPr>
                      <w:t xml:space="preserve">Организация ипроведение экскурсий </w:t>
                    </w:r>
                  </w:p>
                  <w:p w:rsidR="003012F1" w:rsidRPr="00F5292A" w:rsidRDefault="003012F1" w:rsidP="008765FF"/>
                </w:txbxContent>
              </v:textbox>
            </v:roundrect>
            <v:roundrect id="_x0000_s1619" style="position:absolute;left:6746;top:2381;width:2489;height:1083" arcsize="10923f">
              <v:textbox style="mso-next-textbox:#_x0000_s1619">
                <w:txbxContent>
                  <w:p w:rsidR="003012F1" w:rsidRPr="00723288" w:rsidRDefault="003012F1" w:rsidP="008765FF">
                    <w:pPr>
                      <w:rPr>
                        <w:sz w:val="20"/>
                        <w:szCs w:val="20"/>
                      </w:rPr>
                    </w:pPr>
                    <w:r>
                      <w:rPr>
                        <w:sz w:val="20"/>
                        <w:szCs w:val="20"/>
                      </w:rPr>
                      <w:t>Выставки декоративно-прикладного творчества</w:t>
                    </w:r>
                  </w:p>
                </w:txbxContent>
              </v:textbox>
            </v:roundrect>
            <v:roundrect id="_x0000_s1620" style="position:absolute;left:8824;top:3873;width:2304;height:1163" arcsize="10923f">
              <v:textbox style="mso-next-textbox:#_x0000_s1620">
                <w:txbxContent>
                  <w:p w:rsidR="003012F1" w:rsidRDefault="003012F1" w:rsidP="008765FF">
                    <w:pPr>
                      <w:jc w:val="center"/>
                      <w:rPr>
                        <w:sz w:val="20"/>
                        <w:szCs w:val="20"/>
                      </w:rPr>
                    </w:pPr>
                    <w:r>
                      <w:rPr>
                        <w:sz w:val="20"/>
                        <w:szCs w:val="20"/>
                      </w:rPr>
                      <w:t>Работа детских объединений</w:t>
                    </w:r>
                  </w:p>
                  <w:p w:rsidR="003012F1" w:rsidRPr="00723288" w:rsidRDefault="003012F1" w:rsidP="008765FF">
                    <w:pPr>
                      <w:jc w:val="center"/>
                      <w:rPr>
                        <w:sz w:val="20"/>
                        <w:szCs w:val="20"/>
                      </w:rPr>
                    </w:pPr>
                  </w:p>
                </w:txbxContent>
              </v:textbox>
            </v:roundrect>
            <v:roundrect id="_x0000_s1621" style="position:absolute;left:975;top:6912;width:3207;height:1176" arcsize="10923f">
              <v:textbox style="mso-next-textbox:#_x0000_s1621">
                <w:txbxContent>
                  <w:p w:rsidR="003012F1" w:rsidRPr="00040F1A" w:rsidRDefault="003012F1" w:rsidP="008765FF">
                    <w:pPr>
                      <w:rPr>
                        <w:sz w:val="18"/>
                        <w:szCs w:val="18"/>
                      </w:rPr>
                    </w:pPr>
                    <w:r w:rsidRPr="00F5292A">
                      <w:rPr>
                        <w:sz w:val="18"/>
                        <w:szCs w:val="18"/>
                      </w:rPr>
                      <w:t>Сотрудничество с учреждениями культуры, МБОУ ДОД</w:t>
                    </w:r>
                    <w:r>
                      <w:rPr>
                        <w:sz w:val="20"/>
                        <w:szCs w:val="20"/>
                      </w:rPr>
                      <w:t xml:space="preserve"> «ЦНТТУ</w:t>
                    </w:r>
                    <w:r w:rsidRPr="00F5292A">
                      <w:rPr>
                        <w:sz w:val="20"/>
                        <w:szCs w:val="20"/>
                      </w:rPr>
                      <w:t>»</w:t>
                    </w:r>
                  </w:p>
                </w:txbxContent>
              </v:textbox>
            </v:roundrect>
            <v:roundrect id="_x0000_s1622" style="position:absolute;left:1174;top:3862;width:2298;height:1163" arcsize="10923f">
              <v:textbox style="mso-next-textbox:#_x0000_s1622">
                <w:txbxContent>
                  <w:p w:rsidR="003012F1" w:rsidRPr="00723288" w:rsidRDefault="003012F1" w:rsidP="008765FF">
                    <w:pPr>
                      <w:rPr>
                        <w:sz w:val="20"/>
                        <w:szCs w:val="20"/>
                      </w:rPr>
                    </w:pPr>
                    <w:r>
                      <w:rPr>
                        <w:sz w:val="20"/>
                        <w:szCs w:val="20"/>
                      </w:rPr>
                      <w:t>Работа библиотеки школы</w:t>
                    </w:r>
                  </w:p>
                </w:txbxContent>
              </v:textbox>
            </v:roundrect>
            <v:shape id="_x0000_s1623" type="#_x0000_t32" style="position:absolute;left:5262;top:3026;width:1484;height:11;flip:y" o:connectortype="straight"/>
            <v:shape id="_x0000_s1624" type="#_x0000_t32" style="position:absolute;left:1806;top:3037;width:967;height:837;flip:x" o:connectortype="straight"/>
            <v:shape id="_x0000_s1625" type="#_x0000_t32" style="position:absolute;left:2016;top:5036;width:0;height:320" o:connectortype="straight"/>
            <v:shape id="_x0000_s1626" type="#_x0000_t32" style="position:absolute;left:1806;top:6441;width:575;height:471" o:connectortype="straight"/>
            <v:shape id="_x0000_s1627" type="#_x0000_t32" style="position:absolute;left:4182;top:7336;width:3485;height:1" o:connectortype="straight"/>
            <v:shape id="_x0000_s1628" type="#_x0000_t32" style="position:absolute;left:9235;top:3037;width:902;height:826" o:connectortype="straight"/>
            <v:shape id="_x0000_s1629" type="#_x0000_t32" style="position:absolute;left:10137;top:5036;width:0;height:468" o:connectortype="straight"/>
            <v:shape id="_x0000_s1630" type="#_x0000_t32" style="position:absolute;left:9826;top:6684;width:311;height:269;flip:x" o:connectortype="straight"/>
          </v:group>
        </w:pict>
      </w:r>
    </w:p>
    <w:p w:rsidR="008765FF" w:rsidRDefault="008765FF" w:rsidP="008765FF">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окружающем мире;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поведении, поступках людей;</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эстетических и художественных ценностях отечественной культуры;</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эмоционального постижения народного творчества, этнокультурных традиций, фольклора народов России;</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реализации эстетических ценностей в пространстве образовательного учреждения и семьи.</w:t>
      </w:r>
    </w:p>
    <w:p w:rsidR="008765FF" w:rsidRPr="00EF10B2" w:rsidRDefault="008765FF" w:rsidP="008765FF">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Все направления дополняют друг друга и обеспечивают развитие личности на основе отечественных духовных, нрав</w:t>
      </w:r>
      <w:r>
        <w:rPr>
          <w:rFonts w:ascii="Times New Roman" w:eastAsia="Calibri" w:hAnsi="Times New Roman"/>
          <w:color w:val="000000"/>
          <w:sz w:val="24"/>
          <w:szCs w:val="24"/>
          <w:lang w:eastAsia="en-US"/>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w:t>
      </w:r>
      <w:r>
        <w:rPr>
          <w:rFonts w:ascii="Times New Roman" w:hAnsi="Times New Roman"/>
          <w:sz w:val="24"/>
          <w:szCs w:val="24"/>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b/>
          <w:sz w:val="24"/>
          <w:szCs w:val="24"/>
        </w:rPr>
        <w:t>8.Напр</w:t>
      </w:r>
      <w:r w:rsidR="00642E5E">
        <w:rPr>
          <w:rFonts w:ascii="Times New Roman" w:hAnsi="Times New Roman"/>
          <w:b/>
          <w:sz w:val="24"/>
          <w:szCs w:val="24"/>
        </w:rPr>
        <w:t>а</w:t>
      </w:r>
      <w:r w:rsidRPr="00CE1E0E">
        <w:rPr>
          <w:rFonts w:ascii="Times New Roman" w:hAnsi="Times New Roman"/>
          <w:b/>
          <w:sz w:val="24"/>
          <w:szCs w:val="24"/>
        </w:rPr>
        <w:t>вление</w:t>
      </w:r>
      <w:r>
        <w:rPr>
          <w:rFonts w:ascii="Times New Roman" w:hAnsi="Times New Roman"/>
          <w:sz w:val="24"/>
          <w:szCs w:val="24"/>
        </w:rPr>
        <w:t xml:space="preserve"> «Партнёрские отношения с родителями»</w:t>
      </w:r>
    </w:p>
    <w:p w:rsidR="00813F41"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w:t>
      </w:r>
      <w:r>
        <w:rPr>
          <w:rFonts w:ascii="Times New Roman" w:hAnsi="Times New Roman"/>
          <w:sz w:val="24"/>
          <w:szCs w:val="24"/>
        </w:rPr>
        <w:t>.</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b/>
          <w:i/>
          <w:sz w:val="24"/>
          <w:szCs w:val="24"/>
        </w:rPr>
      </w:pPr>
      <w:r w:rsidRPr="000F4962">
        <w:rPr>
          <w:rFonts w:ascii="Times New Roman" w:hAnsi="Times New Roman"/>
          <w:b/>
          <w:i/>
          <w:sz w:val="24"/>
          <w:szCs w:val="24"/>
        </w:rPr>
        <w:t>Цель:</w:t>
      </w:r>
      <w:r>
        <w:rPr>
          <w:rFonts w:ascii="Times New Roman" w:hAnsi="Times New Roman"/>
          <w:b/>
          <w:i/>
          <w:sz w:val="24"/>
          <w:szCs w:val="24"/>
        </w:rPr>
        <w:t xml:space="preserve"> ф</w:t>
      </w:r>
      <w:r w:rsidRPr="000F4962">
        <w:rPr>
          <w:rFonts w:ascii="Times New Roman" w:hAnsi="Times New Roman"/>
          <w:b/>
          <w:i/>
          <w:sz w:val="24"/>
          <w:szCs w:val="24"/>
        </w:rPr>
        <w:t>ормирование эффективной системы взаимодействия родителей с учителями для создания благоприятной среды для сплочения детей в единый дружный коллектив, создание в школе благоприятных условий для свободного развития личности, духовно богатой, способной строить жизнь достойную Человека, умеющего быть счастливым и нести счастье людям</w:t>
      </w:r>
    </w:p>
    <w:p w:rsidR="008765FF" w:rsidRPr="000F4962"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0F4962">
        <w:rPr>
          <w:rFonts w:ascii="Times New Roman" w:hAnsi="Times New Roman"/>
          <w:sz w:val="24"/>
          <w:szCs w:val="24"/>
        </w:rPr>
        <w:t>Основные задачи:</w:t>
      </w:r>
    </w:p>
    <w:p w:rsidR="008765FF" w:rsidRPr="00CE1E0E" w:rsidRDefault="008765FF" w:rsidP="00EA238B">
      <w:pPr>
        <w:pStyle w:val="afd"/>
        <w:numPr>
          <w:ilvl w:val="0"/>
          <w:numId w:val="121"/>
        </w:numPr>
        <w:autoSpaceDE w:val="0"/>
        <w:spacing w:line="240" w:lineRule="atLeast"/>
        <w:jc w:val="both"/>
      </w:pPr>
      <w:r w:rsidRPr="00CE1E0E">
        <w:t>Активное вовлечение родителей во все сферы деятельности   школы на основе нормативных документов.</w:t>
      </w:r>
    </w:p>
    <w:p w:rsidR="008765FF" w:rsidRPr="00CE1E0E" w:rsidRDefault="008765FF" w:rsidP="00EA238B">
      <w:pPr>
        <w:pStyle w:val="afd"/>
        <w:numPr>
          <w:ilvl w:val="0"/>
          <w:numId w:val="121"/>
        </w:numPr>
        <w:autoSpaceDE w:val="0"/>
        <w:spacing w:line="240" w:lineRule="atLeast"/>
        <w:jc w:val="both"/>
      </w:pPr>
      <w:r w:rsidRPr="00CE1E0E">
        <w:t>Организация родительского всеобуча на паритетных началах: педагоги – родители, родители – родители.</w:t>
      </w:r>
    </w:p>
    <w:p w:rsidR="008765FF" w:rsidRPr="00CE1E0E" w:rsidRDefault="008765FF" w:rsidP="00EA238B">
      <w:pPr>
        <w:pStyle w:val="afd"/>
        <w:numPr>
          <w:ilvl w:val="0"/>
          <w:numId w:val="121"/>
        </w:numPr>
        <w:autoSpaceDE w:val="0"/>
        <w:spacing w:line="240" w:lineRule="atLeast"/>
        <w:jc w:val="both"/>
      </w:pPr>
      <w:r w:rsidRPr="00CE1E0E">
        <w:t>Формирование здорового образа жизни  в семьях.</w:t>
      </w:r>
    </w:p>
    <w:p w:rsidR="008765FF" w:rsidRPr="00CE1E0E" w:rsidRDefault="008765FF" w:rsidP="00EA238B">
      <w:pPr>
        <w:pStyle w:val="afd"/>
        <w:numPr>
          <w:ilvl w:val="0"/>
          <w:numId w:val="121"/>
        </w:numPr>
        <w:autoSpaceDE w:val="0"/>
        <w:spacing w:line="240" w:lineRule="atLeast"/>
        <w:jc w:val="both"/>
      </w:pPr>
      <w:r w:rsidRPr="00CE1E0E">
        <w:t>Создание условий для профилактики асоциального поведения детей и подростков.</w:t>
      </w:r>
    </w:p>
    <w:p w:rsidR="008765FF" w:rsidRPr="00CE1E0E" w:rsidRDefault="008765FF" w:rsidP="00EA238B">
      <w:pPr>
        <w:pStyle w:val="afd"/>
        <w:numPr>
          <w:ilvl w:val="0"/>
          <w:numId w:val="121"/>
        </w:numPr>
        <w:autoSpaceDE w:val="0"/>
        <w:spacing w:line="240" w:lineRule="atLeast"/>
        <w:jc w:val="both"/>
      </w:pPr>
      <w:r w:rsidRPr="00CE1E0E">
        <w:t xml:space="preserve">Совершенствование форм  взаимодействия школа – семья. </w:t>
      </w:r>
    </w:p>
    <w:p w:rsidR="008765FF" w:rsidRDefault="008765FF" w:rsidP="00EA238B">
      <w:pPr>
        <w:pStyle w:val="afd"/>
        <w:numPr>
          <w:ilvl w:val="0"/>
          <w:numId w:val="121"/>
        </w:numPr>
        <w:shd w:val="clear" w:color="auto" w:fill="FFFFFF"/>
        <w:tabs>
          <w:tab w:val="left" w:pos="749"/>
        </w:tabs>
        <w:autoSpaceDE w:val="0"/>
        <w:spacing w:line="240" w:lineRule="atLeast"/>
        <w:jc w:val="both"/>
      </w:pPr>
      <w:r w:rsidRPr="00CE1E0E">
        <w:t>Педагогическое сопровождение семьи (изучение, консультирование, оказание помощи в вопросах воспитания, просвещения и др.);</w:t>
      </w:r>
    </w:p>
    <w:p w:rsidR="00813F41" w:rsidRDefault="008765FF" w:rsidP="00813F41">
      <w:pPr>
        <w:pStyle w:val="afff0"/>
        <w:jc w:val="center"/>
        <w:rPr>
          <w:b/>
        </w:rPr>
      </w:pPr>
      <w:r w:rsidRPr="00F635F6">
        <w:rPr>
          <w:b/>
        </w:rPr>
        <w:t xml:space="preserve">Формы психолого-педагогического просвещения родителей </w:t>
      </w:r>
      <w:r w:rsidR="00813F41" w:rsidRPr="00813F41">
        <w:rPr>
          <w:b/>
        </w:rPr>
        <w:t>МКОУ «Джинабинская СОШ»</w:t>
      </w:r>
    </w:p>
    <w:p w:rsidR="008765FF" w:rsidRPr="00B67871" w:rsidRDefault="008765FF" w:rsidP="00813F41">
      <w:pPr>
        <w:pStyle w:val="afff0"/>
        <w:jc w:val="center"/>
        <w:rPr>
          <w:szCs w:val="24"/>
        </w:rPr>
      </w:pPr>
      <w:r w:rsidRPr="000F4962">
        <w:rPr>
          <w:szCs w:val="24"/>
        </w:rPr>
        <w:t>родительские собрания</w:t>
      </w:r>
      <w:r w:rsidRPr="00B67871">
        <w:rPr>
          <w:szCs w:val="24"/>
        </w:rPr>
        <w:t>,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общешкольные родительские собрания</w:t>
      </w:r>
      <w:r w:rsidRPr="00A30B26">
        <w:rPr>
          <w:rFonts w:ascii="Times New Roman" w:hAnsi="Times New Roman"/>
          <w:sz w:val="24"/>
          <w:szCs w:val="24"/>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 xml:space="preserve">классные родительские собрания </w:t>
      </w:r>
      <w:r w:rsidRPr="00A30B26">
        <w:rPr>
          <w:rFonts w:ascii="Times New Roman" w:hAnsi="Times New Roman"/>
          <w:sz w:val="24"/>
          <w:szCs w:val="24"/>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r w:rsidRPr="000F4962">
        <w:rPr>
          <w:rFonts w:ascii="Times New Roman" w:hAnsi="Times New Roman"/>
          <w:sz w:val="24"/>
          <w:szCs w:val="24"/>
        </w:rPr>
        <w:t>;</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родительский лекторий, способствующий повышению педагогической культуры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презентации семейного опыта, способствующие использованию позитивного опыта благополучных семей;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вечер вопросов и ответов с приглашением специалистов по вопросам воспитания детей;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дискуссионные клубы, собрания-диспуты нацелены на выявление и согласование различных точек зрения в сообществе педагогов и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деловые и ролевые игры дают возможность моделировать социальные отношения, отношения с детьми в коллективе, семье;</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lastRenderedPageBreak/>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семинары – практикумы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совместные собрания с детьми</w:t>
      </w:r>
      <w:r w:rsidRPr="006407D5">
        <w:rPr>
          <w:rFonts w:ascii="Times New Roman" w:hAnsi="Times New Roman"/>
          <w:sz w:val="24"/>
          <w:szCs w:val="24"/>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8765FF" w:rsidRPr="006407D5" w:rsidRDefault="008765FF" w:rsidP="00EA238B">
      <w:pPr>
        <w:numPr>
          <w:ilvl w:val="0"/>
          <w:numId w:val="121"/>
        </w:numPr>
        <w:spacing w:after="0" w:line="240" w:lineRule="atLeast"/>
        <w:ind w:left="714" w:hanging="357"/>
        <w:jc w:val="both"/>
        <w:rPr>
          <w:rFonts w:ascii="Times New Roman" w:hAnsi="Times New Roman"/>
          <w:sz w:val="24"/>
          <w:szCs w:val="24"/>
        </w:rPr>
      </w:pPr>
      <w:r w:rsidRPr="006407D5">
        <w:rPr>
          <w:rFonts w:ascii="Times New Roman" w:hAnsi="Times New Roman"/>
          <w:sz w:val="24"/>
          <w:szCs w:val="24"/>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встреча с администрацией</w:t>
      </w:r>
      <w:r w:rsidRPr="006407D5">
        <w:rPr>
          <w:rFonts w:ascii="Times New Roman" w:hAnsi="Times New Roman"/>
          <w:sz w:val="24"/>
          <w:szCs w:val="24"/>
        </w:rPr>
        <w:t>;</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«День открытых дверей в классе»</w:t>
      </w:r>
      <w:r w:rsidRPr="006407D5">
        <w:rPr>
          <w:rFonts w:ascii="Times New Roman" w:hAnsi="Times New Roman"/>
          <w:sz w:val="24"/>
          <w:szCs w:val="24"/>
        </w:rPr>
        <w:t xml:space="preserve"> - демонстрация достижений обучающихся родителям;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407D5">
        <w:rPr>
          <w:rFonts w:ascii="Times New Roman" w:hAnsi="Times New Roman"/>
          <w:b/>
          <w:bCs/>
          <w:sz w:val="24"/>
          <w:szCs w:val="24"/>
        </w:rPr>
        <w:t xml:space="preserve">Индивидуальные тематические консультации: </w:t>
      </w:r>
      <w:r w:rsidRPr="006407D5">
        <w:rPr>
          <w:rFonts w:ascii="Times New Roman" w:hAnsi="Times New Roman"/>
          <w:sz w:val="24"/>
          <w:szCs w:val="24"/>
        </w:rPr>
        <w:t>обмен информацией, дающей реальное</w:t>
      </w:r>
      <w:r w:rsidRPr="00A30B26">
        <w:rPr>
          <w:rFonts w:ascii="Times New Roman" w:hAnsi="Times New Roman"/>
          <w:sz w:val="24"/>
          <w:szCs w:val="24"/>
        </w:rPr>
        <w:t xml:space="preserve"> представление о школьных делах и поведении ребенка, его проблемах.</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здоровья ребенка;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его увлечения, интересы;</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предпочтения в общении в семье;</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поведенческие реакции;</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характера;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мотивации учения;</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моральные ценности семьи.</w:t>
      </w:r>
    </w:p>
    <w:p w:rsidR="008765FF" w:rsidRPr="00DE5B5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b/>
          <w:bCs/>
          <w:sz w:val="24"/>
          <w:szCs w:val="24"/>
        </w:rPr>
        <w:t xml:space="preserve">Посещение семьи: </w:t>
      </w:r>
      <w:r w:rsidRPr="00A30B26">
        <w:rPr>
          <w:rFonts w:ascii="Times New Roman" w:hAnsi="Times New Roman"/>
          <w:sz w:val="24"/>
          <w:szCs w:val="24"/>
        </w:rPr>
        <w:t>индивидуальная работа педагога, психолога (по необходимости) с родителями</w:t>
      </w:r>
      <w:r>
        <w:rPr>
          <w:rFonts w:ascii="Times New Roman" w:hAnsi="Times New Roman"/>
          <w:sz w:val="24"/>
          <w:szCs w:val="24"/>
        </w:rPr>
        <w:t>, знакомство с условиями жизни.</w:t>
      </w:r>
    </w:p>
    <w:p w:rsidR="008765FF" w:rsidRPr="00A30B26" w:rsidRDefault="008765FF" w:rsidP="008765FF">
      <w:pPr>
        <w:shd w:val="clear" w:color="auto" w:fill="FFFFFF"/>
        <w:autoSpaceDE w:val="0"/>
        <w:autoSpaceDN w:val="0"/>
        <w:adjustRightInd w:val="0"/>
        <w:spacing w:after="0" w:line="240" w:lineRule="auto"/>
        <w:ind w:firstLine="567"/>
        <w:rPr>
          <w:rFonts w:ascii="Times New Roman" w:hAnsi="Times New Roman"/>
          <w:sz w:val="24"/>
          <w:szCs w:val="24"/>
        </w:rPr>
      </w:pPr>
      <w:r w:rsidRPr="00A30B26">
        <w:rPr>
          <w:rFonts w:ascii="Times New Roman" w:hAnsi="Times New Roman"/>
          <w:b/>
          <w:bCs/>
          <w:sz w:val="24"/>
          <w:szCs w:val="24"/>
        </w:rPr>
        <w:t>Взаимодействие школы с социальными партнерами.</w:t>
      </w:r>
    </w:p>
    <w:p w:rsidR="008765FF" w:rsidRPr="00DE5B56" w:rsidRDefault="008765FF" w:rsidP="008765FF">
      <w:pPr>
        <w:spacing w:after="0" w:line="240" w:lineRule="atLeast"/>
        <w:ind w:firstLine="567"/>
        <w:jc w:val="both"/>
        <w:rPr>
          <w:rFonts w:ascii="Times New Roman" w:hAnsi="Times New Roman"/>
          <w:sz w:val="24"/>
          <w:szCs w:val="24"/>
        </w:rPr>
      </w:pPr>
      <w:r w:rsidRPr="00DE5B56">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Школа активно взаимодействует с социумом в целях реализации программы воспитания и социализации обучающихся, где созданы благоприятные условия совместной деятельности, школы, семьи, социальных партнёров.</w:t>
      </w: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765FF" w:rsidRDefault="0094626A"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631" style="position:absolute;margin-left:1.1pt;margin-top:10.4pt;width:507.4pt;height:278.15pt;z-index:251674624" coordorigin="1567,1844" coordsize="10148,5563">
            <v:roundrect id="AutoShape 106" o:spid="_x0000_s1632" style="position:absolute;left:1567;top:6376;width:2028;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" fillcolor="#d8d8d8">
              <v:textbox style="mso-next-textbox:#AutoShape 106">
                <w:txbxContent>
                  <w:p w:rsidR="003012F1" w:rsidRDefault="003012F1"/>
                </w:txbxContent>
              </v:textbox>
            </v:roundrect>
            <v:roundrect id="AutoShape 124" o:spid="_x0000_s1633" style="position:absolute;left:9375;top:6735;width:2340;height: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" fillcolor="#eaf1dd">
              <v:textbox style="mso-next-textbox:#AutoShape 124">
                <w:txbxContent>
                  <w:p w:rsidR="003012F1" w:rsidRDefault="003012F1"/>
                </w:txbxContent>
              </v:textbox>
            </v:roundrect>
            <v:group id="_x0000_s1634" style="position:absolute;left:1833;top:1844;width:9657;height:5458" coordorigin="1833,10897" coordsize="9657,5458">
              <v:roundrect id="AutoShape 108" o:spid="_x0000_s1635" style="position:absolute;left:2131;top:12628;width:2292;height:139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" fillcolor="#cfc">
                <v:textbox style="mso-next-textbox:#AutoShape 108">
                  <w:txbxContent>
                    <w:p w:rsidR="003012F1" w:rsidRDefault="003012F1" w:rsidP="00D82F6A">
                      <w:pPr>
                        <w:jc w:val="center"/>
                        <w:rPr>
                          <w:sz w:val="16"/>
                          <w:szCs w:val="16"/>
                        </w:rPr>
                      </w:pPr>
                      <w:r>
                        <w:rPr>
                          <w:sz w:val="16"/>
                          <w:szCs w:val="16"/>
                        </w:rPr>
                        <w:t>Отдел образования</w:t>
                      </w:r>
                    </w:p>
                    <w:p w:rsidR="003012F1" w:rsidRDefault="003012F1" w:rsidP="00D82F6A">
                      <w:pPr>
                        <w:jc w:val="center"/>
                        <w:rPr>
                          <w:sz w:val="20"/>
                          <w:szCs w:val="20"/>
                        </w:rPr>
                      </w:pPr>
                      <w:r>
                        <w:rPr>
                          <w:sz w:val="16"/>
                          <w:szCs w:val="16"/>
                        </w:rPr>
                        <w:t>Администрация МО «село Джинаби»</w:t>
                      </w:r>
                    </w:p>
                  </w:txbxContent>
                </v:textbox>
              </v:roundrect>
              <v:roundrect id="AutoShape 109" o:spid="_x0000_s1636" style="position:absolute;left:4863;top:12941;width:3018;height:167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" fillcolor="red">
                <v:textbox style="mso-next-textbox:#AutoShape 109">
                  <w:txbxContent>
                    <w:p w:rsidR="003012F1" w:rsidRDefault="003012F1" w:rsidP="00D82F6A">
                      <w:pPr>
                        <w:jc w:val="center"/>
                        <w:rPr>
                          <w:b/>
                        </w:rPr>
                      </w:pPr>
                      <w:r>
                        <w:rPr>
                          <w:b/>
                        </w:rPr>
                        <w:t xml:space="preserve">МКОУ </w:t>
                      </w:r>
                    </w:p>
                    <w:p w:rsidR="003012F1" w:rsidRDefault="003012F1" w:rsidP="00D82F6A">
                      <w:pPr>
                        <w:jc w:val="center"/>
                        <w:rPr>
                          <w:b/>
                        </w:rPr>
                      </w:pPr>
                      <w:r>
                        <w:rPr>
                          <w:b/>
                        </w:rPr>
                        <w:t>«Джинабинская СОШ»</w:t>
                      </w:r>
                    </w:p>
                  </w:txbxContent>
                </v:textbox>
              </v:roundrect>
              <v:roundrect id="AutoShape 111" o:spid="_x0000_s1637" style="position:absolute;left:5125;top:10907;width:2346;height:1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" fillcolor="#f2dbdb">
                <v:textbox style="mso-next-textbox:#AutoShape 111">
                  <w:txbxContent>
                    <w:p w:rsidR="003012F1" w:rsidRDefault="003012F1" w:rsidP="00D82F6A">
                      <w:pPr>
                        <w:jc w:val="center"/>
                        <w:rPr>
                          <w:sz w:val="20"/>
                          <w:szCs w:val="20"/>
                        </w:rPr>
                      </w:pPr>
                      <w:r>
                        <w:rPr>
                          <w:sz w:val="20"/>
                          <w:szCs w:val="20"/>
                        </w:rPr>
                        <w:t>Районное ТВ(ТБС)</w:t>
                      </w:r>
                    </w:p>
                  </w:txbxContent>
                </v:textbox>
              </v:roundrect>
              <v:roundrect id="AutoShape 112" o:spid="_x0000_s1638" style="position:absolute;left:6656;top:15697;width:2520;height:65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" fillcolor="#0c6">
                <v:textbox style="mso-next-textbox:#AutoShape 112">
                  <w:txbxContent>
                    <w:p w:rsidR="003012F1" w:rsidRDefault="003012F1" w:rsidP="00D82F6A">
                      <w:pPr>
                        <w:jc w:val="center"/>
                        <w:rPr>
                          <w:sz w:val="16"/>
                          <w:szCs w:val="16"/>
                        </w:rPr>
                      </w:pPr>
                      <w:r>
                        <w:rPr>
                          <w:sz w:val="16"/>
                          <w:szCs w:val="16"/>
                        </w:rPr>
                        <w:t>Совет ветеранов</w:t>
                      </w:r>
                    </w:p>
                  </w:txbxContent>
                </v:textbox>
              </v:roundrect>
              <v:roundrect id="AutoShape 113" o:spid="_x0000_s1639" style="position:absolute;left:2425;top:10897;width:2302;height:130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" fillcolor="#dbe5f1">
                <v:textbox style="mso-next-textbox:#AutoShape 113">
                  <w:txbxContent>
                    <w:p w:rsidR="003012F1" w:rsidRDefault="003012F1" w:rsidP="00D82F6A">
                      <w:pPr>
                        <w:shd w:val="clear" w:color="auto" w:fill="E5DFEC"/>
                        <w:jc w:val="center"/>
                        <w:rPr>
                          <w:sz w:val="16"/>
                          <w:szCs w:val="16"/>
                        </w:rPr>
                      </w:pPr>
                      <w:r>
                        <w:rPr>
                          <w:sz w:val="16"/>
                          <w:szCs w:val="16"/>
                        </w:rPr>
                        <w:t>Учреждения культуры</w:t>
                      </w:r>
                    </w:p>
                    <w:p w:rsidR="003012F1" w:rsidRDefault="003012F1" w:rsidP="00D82F6A">
                      <w:pPr>
                        <w:jc w:val="center"/>
                        <w:rPr>
                          <w:sz w:val="20"/>
                          <w:szCs w:val="20"/>
                        </w:rPr>
                      </w:pPr>
                    </w:p>
                  </w:txbxContent>
                </v:textbox>
              </v:roundrect>
              <v:roundrect id="AutoShape 114" o:spid="_x0000_s1640" style="position:absolute;left:8516;top:12204;width:2382;height:11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" fillcolor="#92cddc">
                <v:textbox style="mso-next-textbox:#AutoShape 114">
                  <w:txbxContent>
                    <w:p w:rsidR="003012F1" w:rsidRDefault="003012F1" w:rsidP="00813F41">
                      <w:pPr>
                        <w:rPr>
                          <w:szCs w:val="20"/>
                        </w:rPr>
                      </w:pPr>
                      <w:r>
                        <w:rPr>
                          <w:szCs w:val="20"/>
                        </w:rPr>
                        <w:t xml:space="preserve">КДН </w:t>
                      </w:r>
                    </w:p>
                    <w:p w:rsidR="003012F1" w:rsidRDefault="003012F1" w:rsidP="00D82F6A">
                      <w:pPr>
                        <w:jc w:val="center"/>
                        <w:rPr>
                          <w:sz w:val="20"/>
                          <w:szCs w:val="20"/>
                        </w:rPr>
                      </w:pPr>
                    </w:p>
                  </w:txbxContent>
                </v:textbox>
              </v:roundrect>
              <v:roundrect id="AutoShape 115" o:spid="_x0000_s1641" style="position:absolute;left:7964;top:10907;width:2340;height:1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" fillcolor="#b2a1c7">
                <v:textbox style="mso-next-textbox:#AutoShape 115">
                  <w:txbxContent>
                    <w:p w:rsidR="003012F1" w:rsidRDefault="003012F1" w:rsidP="00D82F6A">
                      <w:pPr>
                        <w:jc w:val="center"/>
                        <w:rPr>
                          <w:sz w:val="20"/>
                          <w:szCs w:val="20"/>
                        </w:rPr>
                      </w:pPr>
                      <w:r>
                        <w:rPr>
                          <w:sz w:val="20"/>
                          <w:szCs w:val="20"/>
                        </w:rPr>
                        <w:t>Районная газета</w:t>
                      </w:r>
                    </w:p>
                    <w:p w:rsidR="003012F1" w:rsidRDefault="003012F1" w:rsidP="00D82F6A">
                      <w:pPr>
                        <w:rPr>
                          <w:sz w:val="24"/>
                          <w:szCs w:val="20"/>
                        </w:rPr>
                      </w:pPr>
                    </w:p>
                  </w:txbxContent>
                </v:textbox>
              </v:roundrect>
              <v:roundrect id="AutoShape 117" o:spid="_x0000_s1642" style="position:absolute;left:8790;top:14618;width:2700;height:97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" fillcolor="yellow">
                <v:textbox style="mso-next-textbox:#AutoShape 117">
                  <w:txbxContent>
                    <w:p w:rsidR="003012F1" w:rsidRDefault="003012F1" w:rsidP="00D82F6A">
                      <w:pPr>
                        <w:jc w:val="center"/>
                        <w:rPr>
                          <w:sz w:val="20"/>
                          <w:szCs w:val="20"/>
                        </w:rPr>
                      </w:pPr>
                      <w:r>
                        <w:rPr>
                          <w:sz w:val="20"/>
                          <w:szCs w:val="20"/>
                        </w:rPr>
                        <w:t>Детские сады</w:t>
                      </w:r>
                    </w:p>
                  </w:txbxContent>
                </v:textbox>
              </v:roundrect>
              <v:roundrect id="AutoShape 120" o:spid="_x0000_s1643" style="position:absolute;left:1833;top:14562;width:2292;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" fillcolor="#fcf">
                <v:textbox style="mso-next-textbox:#AutoShape 120">
                  <w:txbxContent>
                    <w:p w:rsidR="003012F1" w:rsidRDefault="003012F1" w:rsidP="00433E8D">
                      <w:pPr>
                        <w:jc w:val="center"/>
                        <w:rPr>
                          <w:sz w:val="20"/>
                          <w:szCs w:val="20"/>
                        </w:rPr>
                      </w:pPr>
                      <w:r>
                        <w:rPr>
                          <w:sz w:val="20"/>
                          <w:szCs w:val="20"/>
                        </w:rPr>
                        <w:t>Школы района</w:t>
                      </w:r>
                    </w:p>
                    <w:p w:rsidR="003012F1" w:rsidRDefault="003012F1"/>
                  </w:txbxContent>
                </v:textbox>
              </v:roundrect>
              <v:roundrect id="AutoShape 122" o:spid="_x0000_s1644" style="position:absolute;left:3813;top:15266;width:2160;height:108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" fillcolor="#fc6">
                <v:textbox style="mso-next-textbox:#AutoShape 122">
                  <w:txbxContent>
                    <w:p w:rsidR="003012F1" w:rsidRDefault="003012F1" w:rsidP="00D82F6A">
                      <w:pPr>
                        <w:jc w:val="center"/>
                        <w:rPr>
                          <w:sz w:val="16"/>
                          <w:szCs w:val="16"/>
                        </w:rPr>
                      </w:pPr>
                      <w:r>
                        <w:rPr>
                          <w:sz w:val="16"/>
                          <w:szCs w:val="16"/>
                        </w:rPr>
                        <w:t xml:space="preserve">Отдел молодежной политики </w:t>
                      </w:r>
                    </w:p>
                  </w:txbxContent>
                </v:textbox>
              </v:roundrect>
              <v:roundrect id="AutoShape 123" o:spid="_x0000_s1645" style="position:absolute;left:8579;top:13582;width:2233;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" fillcolor="#ffc">
                <v:textbox style="mso-next-textbox:#AutoShape 123">
                  <w:txbxContent>
                    <w:p w:rsidR="003012F1" w:rsidRDefault="003012F1" w:rsidP="00433E8D">
                      <w:pPr>
                        <w:jc w:val="center"/>
                        <w:rPr>
                          <w:sz w:val="18"/>
                          <w:szCs w:val="18"/>
                        </w:rPr>
                      </w:pPr>
                      <w:r>
                        <w:rPr>
                          <w:sz w:val="18"/>
                          <w:szCs w:val="18"/>
                        </w:rPr>
                        <w:t>Отдел ГИБДДД</w:t>
                      </w:r>
                    </w:p>
                    <w:p w:rsidR="003012F1" w:rsidRDefault="003012F1" w:rsidP="00D82F6A">
                      <w:pPr>
                        <w:jc w:val="center"/>
                        <w:rPr>
                          <w:sz w:val="20"/>
                          <w:szCs w:val="20"/>
                        </w:rPr>
                      </w:pPr>
                    </w:p>
                  </w:txbxContent>
                </v:textbox>
              </v:roundrect>
              <v:shape id="AutoShape 125" o:spid="_x0000_s1646" type="#_x0000_t32" style="position:absolute;left:6158;top:12649;width:585;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" adj="-238191,-1,-23819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6" o:spid="_x0000_s1647" type="#_x0000_t34" style="position:absolute;left:4400;top:12341;width:784;height:509;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" adj=",517891,-124999"/>
              <v:shape id="AutoShape 129" o:spid="_x0000_s1648" type="#_x0000_t34" style="position:absolute;left:7416;top:12201;width:945;height:63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" adj="10789,-412903,-187520"/>
              <v:shape id="AutoShape 131" o:spid="_x0000_s1649" type="#_x0000_t34" style="position:absolute;left:7864;top:12778;width:670;height:635;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" adj=",-434075,-274546"/>
              <v:shape id="AutoShape 132" o:spid="_x0000_s1650" type="#_x0000_t34" style="position:absolute;left:4423;top:13407;width:440;height: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5GGIgIAAEI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" adj=",-2585636,-217129"/>
              <v:shape id="AutoShape 133" o:spid="_x0000_s1651" type="#_x0000_t34" style="position:absolute;left:4125;top:14484;width:738;height:188;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YLQIAAEw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" adj=",1685719,-120732"/>
              <v:shape id="AutoShape 135" o:spid="_x0000_s1652" type="#_x0000_t34" style="position:absolute;left:5098;top:14755;width:648;height:373;rotation:2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mvLAIAAE0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" adj=",-884036,-174500"/>
              <v:shape id="AutoShape 137" o:spid="_x0000_s1653" type="#_x0000_t34" style="position:absolute;left:6983;top:15106;width:1079;height:103;rotation:2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" adj="10790,-3291798,-149558"/>
              <v:shape id="AutoShape 140" o:spid="_x0000_s1654" type="#_x0000_t34" style="position:absolute;left:7881;top:13638;width:698;height:269;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" adj=",-1116696,-265482"/>
              <v:shape id="AutoShape 141" o:spid="_x0000_s1655" type="#_x0000_t34" style="position:absolute;left:7881;top:14022;width:909;height:880;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" adj="10788,-365776,-208871"/>
            </v:group>
          </v:group>
        </w:pict>
      </w: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F635F6" w:rsidRDefault="00F635F6" w:rsidP="00F635F6">
      <w:pPr>
        <w:pStyle w:val="afff0"/>
        <w:jc w:val="left"/>
        <w:rPr>
          <w:b/>
          <w:sz w:val="20"/>
          <w:szCs w:val="20"/>
        </w:rPr>
      </w:pPr>
    </w:p>
    <w:p w:rsidR="00F635F6" w:rsidRDefault="00F635F6" w:rsidP="00F635F6">
      <w:pPr>
        <w:pStyle w:val="afff0"/>
        <w:jc w:val="left"/>
        <w:rPr>
          <w:b/>
          <w:sz w:val="20"/>
          <w:szCs w:val="20"/>
        </w:rPr>
      </w:pPr>
    </w:p>
    <w:p w:rsidR="00433E8D" w:rsidRDefault="00433E8D" w:rsidP="00F635F6">
      <w:pPr>
        <w:pStyle w:val="afff0"/>
        <w:jc w:val="left"/>
        <w:rPr>
          <w:b/>
          <w:sz w:val="20"/>
          <w:szCs w:val="20"/>
        </w:rPr>
      </w:pPr>
    </w:p>
    <w:p w:rsidR="00433E8D" w:rsidRDefault="00433E8D" w:rsidP="00F635F6">
      <w:pPr>
        <w:pStyle w:val="afff0"/>
        <w:jc w:val="left"/>
        <w:rPr>
          <w:b/>
          <w:sz w:val="20"/>
          <w:szCs w:val="20"/>
        </w:rPr>
      </w:pPr>
    </w:p>
    <w:p w:rsidR="00D82F6A" w:rsidRPr="00F635F6" w:rsidRDefault="00D82F6A" w:rsidP="00F635F6">
      <w:pPr>
        <w:pStyle w:val="afff0"/>
        <w:jc w:val="left"/>
        <w:rPr>
          <w:b/>
          <w:sz w:val="20"/>
          <w:szCs w:val="20"/>
        </w:rPr>
      </w:pPr>
      <w:r w:rsidRPr="00F635F6">
        <w:rPr>
          <w:b/>
          <w:sz w:val="20"/>
          <w:szCs w:val="20"/>
        </w:rPr>
        <w:t>2.3.4 ОСНОВНЫЕ ФОРМЫ ОРГАНИЗАЦИИ ПЕДАГОГИЧЕСКОЙ ПОДДЕРЖКИ СОЦИАЛИЗАЦИИ ОБУЧАЮЩИХСЯ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D82F6A" w:rsidRPr="00DE5B56" w:rsidRDefault="00D82F6A" w:rsidP="00D82F6A">
      <w:pPr>
        <w:widowControl w:val="0"/>
        <w:spacing w:after="0" w:line="240" w:lineRule="atLeast"/>
        <w:ind w:firstLine="709"/>
        <w:jc w:val="both"/>
        <w:rPr>
          <w:rFonts w:ascii="Times New Roman" w:hAnsi="Times New Roman"/>
          <w:sz w:val="24"/>
          <w:szCs w:val="24"/>
        </w:rPr>
      </w:pPr>
      <w:r w:rsidRPr="00DE5B56">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w:t>
      </w:r>
      <w:r w:rsidRPr="00DE5B56">
        <w:rPr>
          <w:rFonts w:ascii="Times New Roman" w:hAnsi="Times New Roman"/>
          <w:sz w:val="24"/>
          <w:szCs w:val="24"/>
        </w:rPr>
        <w:lastRenderedPageBreak/>
        <w:t xml:space="preserve">комбинировать самые разнообразные педагогические средства, вовлекать воспитанника в разнообразные виды деятельности.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Формы участия специалистов и социальных партнеров по направлениям социального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обладатель и распорядитель ресурсов для воспитания и социализации;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непосредственный воспитатель (в рамках школьного и семейного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D82F6A"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82F6A" w:rsidRPr="00F635F6" w:rsidRDefault="00D82F6A" w:rsidP="00F635F6">
      <w:pPr>
        <w:pStyle w:val="afff0"/>
        <w:jc w:val="left"/>
        <w:rPr>
          <w:b/>
          <w:sz w:val="20"/>
          <w:szCs w:val="20"/>
        </w:rPr>
      </w:pPr>
      <w:bookmarkStart w:id="151" w:name="_Toc410654058"/>
      <w:bookmarkStart w:id="152" w:name="_Toc284663454"/>
      <w:bookmarkStart w:id="153" w:name="_Toc414553265"/>
      <w:bookmarkStart w:id="154" w:name="_Toc409691725"/>
      <w:r w:rsidRPr="00F635F6">
        <w:rPr>
          <w:b/>
          <w:sz w:val="20"/>
          <w:szCs w:val="20"/>
        </w:rPr>
        <w:t xml:space="preserve">2.3.5 МОДЕЛИ ОРГАНИЗАЦИИ РАБОТЫ ПО ФОРМИРОВАНИЮ ЭКОЛОГИЧЕСКИ ЦЕЛЕСООБРАЗНОГО, ЗДОРОВОГО И БЕЗОПАСНОГО ОБРАЗА ЖИЗНИ. </w:t>
      </w:r>
      <w:bookmarkEnd w:id="151"/>
      <w:bookmarkEnd w:id="152"/>
      <w:bookmarkEnd w:id="153"/>
      <w:bookmarkEnd w:id="154"/>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обеспечения рациональной организации учебно-воспитательного процесса</w:t>
      </w:r>
      <w:r w:rsidRPr="005858A4">
        <w:rPr>
          <w:rFonts w:ascii="Times New Roman" w:hAnsi="Times New Roman"/>
          <w:sz w:val="24"/>
          <w:szCs w:val="24"/>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w:t>
      </w:r>
      <w:r w:rsidRPr="005858A4">
        <w:rPr>
          <w:rFonts w:ascii="Times New Roman" w:hAnsi="Times New Roman"/>
          <w:sz w:val="24"/>
          <w:szCs w:val="24"/>
        </w:rPr>
        <w:lastRenderedPageBreak/>
        <w:t xml:space="preserve">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организация занятий (уроков);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обеспечение использования различных каналов восприятия информации;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учет зоны работоспособности обучающихся;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распределение интенсивности умственной деятельности;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использование здоровьесберегающих технологий.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организации физкультурно-спортивной и оздоровительной работы</w:t>
      </w:r>
      <w:r w:rsidRPr="005858A4">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профилактической работы</w:t>
      </w:r>
      <w:r w:rsidRPr="005858A4">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Pr>
          <w:rFonts w:ascii="Times New Roman" w:hAnsi="Times New Roman"/>
          <w:sz w:val="24"/>
          <w:szCs w:val="24"/>
        </w:rPr>
        <w:t xml:space="preserve">ожно-транспортного травматизма. </w:t>
      </w:r>
      <w:r w:rsidRPr="005858A4">
        <w:rPr>
          <w:rFonts w:ascii="Times New Roman" w:hAnsi="Times New Roman"/>
          <w:sz w:val="24"/>
          <w:szCs w:val="24"/>
        </w:rPr>
        <w:t>В ученическом классе профилактическую работу организует классный руководитель.</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просветительской и методической работы</w:t>
      </w:r>
      <w:r w:rsidRPr="005858A4">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82F6A" w:rsidRPr="00F635F6" w:rsidRDefault="00D82F6A" w:rsidP="00F635F6">
      <w:pPr>
        <w:pStyle w:val="afff0"/>
        <w:jc w:val="left"/>
        <w:rPr>
          <w:b/>
          <w:sz w:val="20"/>
          <w:szCs w:val="20"/>
        </w:rPr>
      </w:pPr>
      <w:bookmarkStart w:id="155" w:name="_Toc410654060"/>
      <w:bookmarkStart w:id="156" w:name="_Toc284662829"/>
      <w:bookmarkStart w:id="157" w:name="_Toc284663456"/>
      <w:bookmarkStart w:id="158" w:name="_Toc414553267"/>
      <w:bookmarkStart w:id="159" w:name="_Toc409691726"/>
      <w:r w:rsidRPr="00F635F6">
        <w:rPr>
          <w:b/>
          <w:sz w:val="20"/>
          <w:szCs w:val="20"/>
        </w:rPr>
        <w:t>2.3.6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bookmarkEnd w:id="155"/>
      <w:bookmarkEnd w:id="156"/>
      <w:bookmarkEnd w:id="157"/>
      <w:bookmarkEnd w:id="158"/>
      <w:bookmarkEnd w:id="159"/>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lastRenderedPageBreak/>
        <w:t>Первый комплекс</w:t>
      </w:r>
      <w:r w:rsidRPr="005858A4">
        <w:rPr>
          <w:rFonts w:ascii="Times New Roman" w:hAnsi="Times New Roman"/>
          <w:sz w:val="24"/>
          <w:szCs w:val="24"/>
        </w:rPr>
        <w:t xml:space="preserve">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Второй комплекс</w:t>
      </w:r>
      <w:r w:rsidRPr="005858A4">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Третий комплекс</w:t>
      </w:r>
      <w:r w:rsidRPr="005858A4">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Четвертый комплекс</w:t>
      </w:r>
      <w:r w:rsidRPr="005858A4">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Пятый комплекс</w:t>
      </w:r>
      <w:r w:rsidRPr="005858A4">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D82F6A" w:rsidRPr="00F635F6" w:rsidRDefault="00D82F6A" w:rsidP="00F635F6">
      <w:pPr>
        <w:pStyle w:val="afff0"/>
        <w:jc w:val="left"/>
        <w:rPr>
          <w:b/>
          <w:sz w:val="20"/>
          <w:szCs w:val="20"/>
        </w:rPr>
      </w:pPr>
      <w:bookmarkStart w:id="160" w:name="_Toc410654062"/>
      <w:bookmarkStart w:id="161" w:name="_Toc409691727"/>
      <w:bookmarkStart w:id="162" w:name="_Toc414553269"/>
      <w:r w:rsidRPr="00F635F6">
        <w:rPr>
          <w:b/>
          <w:sz w:val="20"/>
          <w:szCs w:val="20"/>
        </w:rPr>
        <w:lastRenderedPageBreak/>
        <w:t xml:space="preserve">2.3.7 СИСТЕМА ПООЩРЕНИЯ СОЦИАЛЬНОЙ УСПЕШНОСТИ И ПРОЯВЛЕНИЙ АКТИВНОЙ ЖИЗНЕННОЙ ПОЗИЦИИ ОБУЧАЮЩИХСЯ </w:t>
      </w:r>
      <w:bookmarkEnd w:id="160"/>
      <w:bookmarkEnd w:id="161"/>
      <w:bookmarkEnd w:id="162"/>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D82F6A" w:rsidRPr="005858A4"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D82F6A" w:rsidRPr="00F635F6" w:rsidRDefault="00D82F6A" w:rsidP="00F635F6">
      <w:pPr>
        <w:autoSpaceDE w:val="0"/>
        <w:spacing w:after="0" w:line="240" w:lineRule="auto"/>
        <w:jc w:val="both"/>
        <w:rPr>
          <w:rFonts w:ascii="Times New Roman" w:hAnsi="Times New Roman"/>
          <w:b/>
          <w:sz w:val="20"/>
          <w:szCs w:val="20"/>
        </w:rPr>
      </w:pPr>
      <w:r w:rsidRPr="00F635F6">
        <w:rPr>
          <w:rFonts w:ascii="Times New Roman" w:hAnsi="Times New Roman"/>
          <w:b/>
          <w:sz w:val="20"/>
          <w:szCs w:val="20"/>
        </w:rPr>
        <w:t xml:space="preserve">2.3.8 СОЦИАЛЬНОЕ ПРОЕКТИРОВАНИЕ ПОДРОСТКОВ КАК ВЕДУЩАЯ ФОРМА СОЦИАЛИЗАЦИИ ПОДРОСТКОВ </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sz w:val="24"/>
          <w:szCs w:val="24"/>
        </w:rPr>
        <w:tab/>
        <w:t>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Под социальной пробой </w:t>
      </w:r>
      <w:r w:rsidRPr="00A30B26">
        <w:rPr>
          <w:rFonts w:ascii="Times New Roman" w:hAnsi="Times New Roman"/>
          <w:bCs/>
          <w:sz w:val="24"/>
          <w:szCs w:val="24"/>
        </w:rPr>
        <w:t>понимают</w:t>
      </w:r>
      <w:r w:rsidRPr="00A30B26">
        <w:rPr>
          <w:rFonts w:ascii="Times New Roman" w:hAnsi="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w:t>
      </w:r>
      <w:r w:rsidRPr="00A30B26">
        <w:rPr>
          <w:rFonts w:ascii="Times New Roman" w:hAnsi="Times New Roman"/>
          <w:sz w:val="24"/>
          <w:szCs w:val="24"/>
        </w:rPr>
        <w:lastRenderedPageBreak/>
        <w:t>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Социальная практика</w:t>
      </w:r>
      <w:r w:rsidRPr="00A30B26">
        <w:rPr>
          <w:rFonts w:ascii="Times New Roman" w:hAnsi="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Социальный проект </w:t>
      </w:r>
      <w:r w:rsidRPr="00A30B26">
        <w:rPr>
          <w:rFonts w:ascii="Times New Roman" w:hAnsi="Times New Roman"/>
          <w:sz w:val="24"/>
          <w:szCs w:val="24"/>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Социальное проектирование</w:t>
      </w:r>
      <w:r w:rsidRPr="00A30B26">
        <w:rPr>
          <w:rFonts w:ascii="Times New Roman" w:hAnsi="Times New Roman"/>
          <w:sz w:val="24"/>
          <w:szCs w:val="24"/>
        </w:rPr>
        <w:t xml:space="preserve"> – цельное комплексное явление, и ее элементы содержательно, логически и структурно связаны друг с другом. </w:t>
      </w:r>
    </w:p>
    <w:p w:rsidR="00D82F6A" w:rsidRPr="00A30B26" w:rsidRDefault="00D82F6A" w:rsidP="00D82F6A">
      <w:pPr>
        <w:spacing w:after="0" w:line="240" w:lineRule="auto"/>
        <w:ind w:firstLine="708"/>
        <w:jc w:val="both"/>
        <w:rPr>
          <w:rFonts w:ascii="Times New Roman" w:hAnsi="Times New Roman"/>
          <w:b/>
          <w:bCs/>
          <w:i/>
          <w:iCs/>
          <w:sz w:val="24"/>
          <w:szCs w:val="24"/>
        </w:rPr>
      </w:pPr>
      <w:r w:rsidRPr="00A30B26">
        <w:rPr>
          <w:rFonts w:ascii="Times New Roman" w:hAnsi="Times New Roman"/>
          <w:bCs/>
          <w:iCs/>
          <w:sz w:val="24"/>
          <w:szCs w:val="24"/>
        </w:rPr>
        <w:t xml:space="preserve">В ходе социальной пробы происходит познание социальной действительности, в ходе социальной практики </w:t>
      </w:r>
      <w:r w:rsidRPr="00A30B26">
        <w:rPr>
          <w:rFonts w:ascii="Times New Roman" w:hAnsi="Times New Roman"/>
          <w:sz w:val="24"/>
          <w:szCs w:val="24"/>
        </w:rPr>
        <w:t>–</w:t>
      </w:r>
      <w:r w:rsidRPr="00A30B26">
        <w:rPr>
          <w:rFonts w:ascii="Times New Roman" w:hAnsi="Times New Roman"/>
          <w:bCs/>
          <w:iCs/>
          <w:sz w:val="24"/>
          <w:szCs w:val="24"/>
        </w:rPr>
        <w:t xml:space="preserve"> проблематизация того, что было познано на этапе пробы, а в ходе проектной деятельности </w:t>
      </w:r>
      <w:r w:rsidRPr="00A30B26">
        <w:rPr>
          <w:rFonts w:ascii="Times New Roman" w:hAnsi="Times New Roman"/>
          <w:sz w:val="24"/>
          <w:szCs w:val="24"/>
        </w:rPr>
        <w:t>–</w:t>
      </w:r>
      <w:r w:rsidRPr="00A30B26">
        <w:rPr>
          <w:rFonts w:ascii="Times New Roman" w:hAnsi="Times New Roman"/>
          <w:bCs/>
          <w:iCs/>
          <w:sz w:val="24"/>
          <w:szCs w:val="24"/>
        </w:rPr>
        <w:t xml:space="preserve"> преобразование социального объекта, явления, ситуации</w:t>
      </w:r>
      <w:r w:rsidRPr="00A30B26">
        <w:rPr>
          <w:rFonts w:ascii="Times New Roman" w:hAnsi="Times New Roman"/>
          <w:b/>
          <w:bCs/>
          <w:i/>
          <w:iCs/>
          <w:sz w:val="24"/>
          <w:szCs w:val="24"/>
        </w:rPr>
        <w:t>.</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b/>
          <w:bCs/>
          <w:sz w:val="24"/>
          <w:szCs w:val="24"/>
        </w:rPr>
        <w:t>Объектом деятельности</w:t>
      </w:r>
      <w:r w:rsidRPr="00A30B26">
        <w:rPr>
          <w:rFonts w:ascii="Times New Roman" w:hAnsi="Times New Roman"/>
          <w:sz w:val="24"/>
          <w:szCs w:val="24"/>
        </w:rPr>
        <w:t xml:space="preserve"> в ходе социального проектирования могут выступать:</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явления («социальные негативы» – курение, наркомания, сквернословие, алкоголизм);</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D82F6A" w:rsidRPr="00F635F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спортивной площадки и т.п.)</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Субъектами социальной пробы</w:t>
      </w:r>
      <w:r w:rsidRPr="00A30B26">
        <w:rPr>
          <w:rFonts w:ascii="Times New Roman" w:hAnsi="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D82F6A" w:rsidRPr="00A30B26" w:rsidRDefault="00D82F6A" w:rsidP="00D82F6A">
      <w:pPr>
        <w:spacing w:after="0" w:line="240" w:lineRule="auto"/>
        <w:ind w:firstLine="708"/>
        <w:jc w:val="both"/>
        <w:rPr>
          <w:rFonts w:ascii="Times New Roman" w:hAnsi="Times New Roman"/>
          <w:bCs/>
          <w:iCs/>
          <w:sz w:val="24"/>
          <w:szCs w:val="24"/>
        </w:rPr>
      </w:pPr>
      <w:r w:rsidRPr="00A30B26">
        <w:rPr>
          <w:rFonts w:ascii="Times New Roman" w:hAnsi="Times New Roman"/>
          <w:bCs/>
          <w:iCs/>
          <w:sz w:val="24"/>
          <w:szCs w:val="24"/>
        </w:rPr>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D82F6A" w:rsidRPr="00A30B26" w:rsidRDefault="00D82F6A" w:rsidP="00D82F6A">
      <w:pPr>
        <w:spacing w:after="0" w:line="240" w:lineRule="auto"/>
        <w:jc w:val="both"/>
        <w:rPr>
          <w:rFonts w:ascii="Times New Roman" w:hAnsi="Times New Roman"/>
          <w:b/>
          <w:bCs/>
          <w:sz w:val="24"/>
          <w:szCs w:val="24"/>
        </w:rPr>
      </w:pPr>
      <w:r w:rsidRPr="00A30B26">
        <w:rPr>
          <w:rFonts w:ascii="Times New Roman" w:hAnsi="Times New Roman"/>
          <w:b/>
          <w:bCs/>
          <w:sz w:val="24"/>
          <w:szCs w:val="24"/>
        </w:rPr>
        <w:tab/>
        <w:t>Ожидаемыми  результатами социального проектирования могут стать:</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lastRenderedPageBreak/>
        <w:t>готовность органов местного самоуправления выслушать доводы воспитанников и принять их предложения по улучшению социальной ситуации;</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D82F6A" w:rsidRPr="00EF10B2"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D82F6A" w:rsidRPr="00F635F6" w:rsidRDefault="00D82F6A" w:rsidP="00F635F6">
      <w:pPr>
        <w:spacing w:after="0" w:line="240" w:lineRule="auto"/>
        <w:rPr>
          <w:rFonts w:ascii="Times New Roman" w:hAnsi="Times New Roman"/>
          <w:b/>
          <w:bCs/>
          <w:sz w:val="20"/>
          <w:szCs w:val="20"/>
        </w:rPr>
      </w:pPr>
      <w:r w:rsidRPr="00F635F6">
        <w:rPr>
          <w:rFonts w:ascii="Times New Roman" w:hAnsi="Times New Roman"/>
          <w:b/>
          <w:bCs/>
          <w:sz w:val="20"/>
          <w:szCs w:val="20"/>
        </w:rPr>
        <w:t xml:space="preserve">2.3.9 КРИТЕРИИ, ПОКАЗАТЕЛИ ЭФФЕКТИВНОСТИ ДЕЯТЕЛЬНОСТИ ОБРАЗОВАТЕЛЬНОГО УЧРЕЖДЕНИЯ В ЧАСТИ ДУХОВНО-НРАВСТВЕННОГО РАЗВИТИЯ И СОЦИАЛИЗАЦИИ ОБУЧАЮЩИХСЯ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Первый критерий</w:t>
      </w:r>
      <w:r w:rsidRPr="000470EC">
        <w:rPr>
          <w:rFonts w:ascii="Times New Roman" w:hAnsi="Times New Roman"/>
          <w:bCs/>
          <w:iCs/>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Второй критерий</w:t>
      </w:r>
      <w:r w:rsidRPr="000470EC">
        <w:rPr>
          <w:rFonts w:ascii="Times New Roman" w:hAnsi="Times New Roman"/>
          <w:bCs/>
          <w:iCs/>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состояние межличностных отношений обучающихся в ученических классах </w:t>
      </w:r>
      <w:r w:rsidRPr="000470EC">
        <w:rPr>
          <w:rFonts w:ascii="Times New Roman" w:hAnsi="Times New Roman"/>
          <w:bCs/>
          <w:iCs/>
          <w:sz w:val="24"/>
          <w:szCs w:val="24"/>
        </w:rPr>
        <w:lastRenderedPageBreak/>
        <w:t xml:space="preserve">(позитивные, индифферентные, враждебные);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позитивные межличностные отношения обучающихся, с психологом.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Третий критерий</w:t>
      </w:r>
      <w:r w:rsidRPr="000470EC">
        <w:rPr>
          <w:rFonts w:ascii="Times New Roman" w:hAnsi="Times New Roman"/>
          <w:bCs/>
          <w:iCs/>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Четвертый критерий</w:t>
      </w:r>
      <w:r w:rsidRPr="000470EC">
        <w:rPr>
          <w:rFonts w:ascii="Times New Roman" w:hAnsi="Times New Roman"/>
          <w:bCs/>
          <w:iCs/>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D82F6A" w:rsidRPr="00F635F6" w:rsidRDefault="00D82F6A" w:rsidP="00F635F6">
      <w:pPr>
        <w:pStyle w:val="afff0"/>
        <w:jc w:val="left"/>
        <w:rPr>
          <w:b/>
          <w:sz w:val="20"/>
          <w:szCs w:val="20"/>
        </w:rPr>
      </w:pPr>
      <w:bookmarkStart w:id="163" w:name="_Toc410654067"/>
      <w:bookmarkStart w:id="164" w:name="_Toc409691729"/>
      <w:bookmarkStart w:id="165" w:name="_Toc414553271"/>
      <w:r w:rsidRPr="00F635F6">
        <w:rPr>
          <w:b/>
          <w:sz w:val="20"/>
          <w:szCs w:val="20"/>
        </w:rPr>
        <w:t xml:space="preserve">2.3.10 МЕТОДИКА И ИНСТРУМЕНТАРИЙ МОНИТОРИНГА ДУХОВНО-НРАВСТВЕННОГО РАЗВИТИЯ, ВОСПИТАНИЯ И СОЦИАЛИЗАЦИИ ОБУЧАЮЩИХСЯ </w:t>
      </w:r>
      <w:bookmarkEnd w:id="163"/>
      <w:bookmarkEnd w:id="164"/>
      <w:bookmarkEnd w:id="165"/>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lastRenderedPageBreak/>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должен предлагать чрезвычайно простые, прозрачные, формализованные процедуры диагностики;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82F6A"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D82F6A" w:rsidRDefault="00D82F6A" w:rsidP="00D82F6A">
      <w:pPr>
        <w:spacing w:after="0" w:line="240" w:lineRule="auto"/>
        <w:ind w:left="1069"/>
        <w:jc w:val="center"/>
        <w:rPr>
          <w:rFonts w:ascii="Times New Roman" w:hAnsi="Times New Roman"/>
          <w:b/>
          <w:sz w:val="24"/>
          <w:szCs w:val="24"/>
        </w:rPr>
      </w:pPr>
      <w:r w:rsidRPr="00A30B26">
        <w:rPr>
          <w:rFonts w:ascii="Times New Roman" w:hAnsi="Times New Roman"/>
          <w:b/>
          <w:sz w:val="24"/>
          <w:szCs w:val="24"/>
        </w:rPr>
        <w:t>Критерии оценки эффективности воспитательного процесса школы.</w:t>
      </w:r>
    </w:p>
    <w:p w:rsidR="00433E8D" w:rsidRPr="00A30B26" w:rsidRDefault="00433E8D" w:rsidP="00D82F6A">
      <w:pPr>
        <w:spacing w:after="0" w:line="240" w:lineRule="auto"/>
        <w:ind w:left="106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3"/>
        <w:gridCol w:w="3339"/>
        <w:gridCol w:w="3355"/>
      </w:tblGrid>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Ожидаемые результаты</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Критерии отслеживания результата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 xml:space="preserve">Методики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Охват внеурочной деятельностью</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 1. Занятость учащихся во внеурочное время</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сводная таблица</w:t>
            </w:r>
          </w:p>
          <w:p w:rsidR="00E15D7C" w:rsidRPr="00E15D7C" w:rsidRDefault="00E15D7C" w:rsidP="00E15D7C">
            <w:pPr>
              <w:pStyle w:val="afff0"/>
              <w:rPr>
                <w:szCs w:val="24"/>
              </w:rPr>
            </w:pPr>
          </w:p>
        </w:tc>
      </w:tr>
      <w:tr w:rsidR="00E15D7C" w:rsidRPr="00446CD2" w:rsidTr="00240993">
        <w:trPr>
          <w:trHeight w:val="911"/>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Состояние преступности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color w:val="000000"/>
                <w:szCs w:val="24"/>
              </w:rPr>
            </w:pPr>
            <w:r w:rsidRPr="00E15D7C">
              <w:rPr>
                <w:color w:val="000000"/>
                <w:szCs w:val="24"/>
              </w:rPr>
              <w:t xml:space="preserve">1. Отсутствие правонарушений;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количество учащихся, состоящих на учете в КДН ОДН</w:t>
            </w:r>
          </w:p>
        </w:tc>
      </w:tr>
      <w:tr w:rsidR="00E15D7C" w:rsidRPr="00446CD2" w:rsidTr="00240993">
        <w:trPr>
          <w:trHeight w:val="1972"/>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Уровень воспитанности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000000"/>
                <w:szCs w:val="24"/>
              </w:rPr>
            </w:pPr>
            <w:r w:rsidRPr="00E15D7C">
              <w:rPr>
                <w:color w:val="000000"/>
                <w:szCs w:val="24"/>
              </w:rPr>
              <w:t>1. Уважение к школьным традициям и фундаменталь</w:t>
            </w:r>
            <w:r w:rsidRPr="00E15D7C">
              <w:rPr>
                <w:color w:val="000000"/>
                <w:szCs w:val="24"/>
              </w:rPr>
              <w:softHyphen/>
              <w:t>ным ценностям;</w:t>
            </w:r>
          </w:p>
          <w:p w:rsidR="00E15D7C" w:rsidRPr="00E15D7C" w:rsidRDefault="00E15D7C" w:rsidP="00240993">
            <w:pPr>
              <w:pStyle w:val="afff0"/>
              <w:ind w:firstLine="0"/>
              <w:rPr>
                <w:color w:val="000000"/>
                <w:szCs w:val="24"/>
              </w:rPr>
            </w:pPr>
            <w:r w:rsidRPr="00E15D7C">
              <w:rPr>
                <w:color w:val="000000"/>
                <w:szCs w:val="24"/>
              </w:rPr>
              <w:t>2. Демонстрация знаний этикета и делового общения;</w:t>
            </w:r>
          </w:p>
          <w:p w:rsidR="00E15D7C" w:rsidRPr="00E15D7C" w:rsidRDefault="00E15D7C" w:rsidP="00240993">
            <w:pPr>
              <w:pStyle w:val="afff0"/>
              <w:ind w:firstLine="0"/>
              <w:rPr>
                <w:color w:val="000000"/>
                <w:szCs w:val="24"/>
              </w:rPr>
            </w:pPr>
            <w:r w:rsidRPr="00E15D7C">
              <w:rPr>
                <w:color w:val="000000"/>
                <w:szCs w:val="24"/>
              </w:rPr>
              <w:t>3. Овладение социальными навыками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сводная таблица по классам</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Сформированность познавательного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Освоение учащимися образовательной программы </w:t>
            </w:r>
          </w:p>
          <w:p w:rsidR="00E15D7C" w:rsidRPr="00E15D7C" w:rsidRDefault="00E15D7C" w:rsidP="00240993">
            <w:pPr>
              <w:pStyle w:val="afff0"/>
              <w:ind w:firstLine="0"/>
              <w:rPr>
                <w:color w:val="333333"/>
                <w:szCs w:val="24"/>
              </w:rPr>
            </w:pPr>
            <w:r w:rsidRPr="00E15D7C">
              <w:rPr>
                <w:color w:val="333333"/>
                <w:szCs w:val="24"/>
              </w:rPr>
              <w:t xml:space="preserve">Развитость мышления </w:t>
            </w:r>
          </w:p>
          <w:p w:rsidR="00240993" w:rsidRDefault="00E15D7C" w:rsidP="00240993">
            <w:pPr>
              <w:pStyle w:val="afff0"/>
              <w:ind w:firstLine="0"/>
              <w:rPr>
                <w:color w:val="333333"/>
                <w:szCs w:val="24"/>
              </w:rPr>
            </w:pPr>
            <w:r w:rsidRPr="00E15D7C">
              <w:rPr>
                <w:color w:val="333333"/>
                <w:szCs w:val="24"/>
              </w:rPr>
              <w:t xml:space="preserve">Познавательная активность учащихся </w:t>
            </w:r>
          </w:p>
          <w:p w:rsidR="00E15D7C" w:rsidRPr="00240993" w:rsidRDefault="00E15D7C" w:rsidP="00240993">
            <w:pPr>
              <w:pStyle w:val="afff0"/>
              <w:ind w:firstLine="0"/>
              <w:rPr>
                <w:color w:val="333333"/>
                <w:szCs w:val="24"/>
              </w:rPr>
            </w:pPr>
            <w:r w:rsidRPr="00E15D7C">
              <w:rPr>
                <w:color w:val="333333"/>
                <w:szCs w:val="24"/>
              </w:rPr>
              <w:t xml:space="preserve"> Сформированность учебной деятельности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Школьный тест умственного развития </w:t>
            </w:r>
          </w:p>
          <w:p w:rsidR="00E15D7C" w:rsidRPr="00E15D7C" w:rsidRDefault="00E15D7C" w:rsidP="00240993">
            <w:pPr>
              <w:pStyle w:val="afff0"/>
              <w:ind w:firstLine="0"/>
              <w:jc w:val="left"/>
              <w:rPr>
                <w:szCs w:val="24"/>
              </w:rPr>
            </w:pPr>
            <w:r w:rsidRPr="00E15D7C">
              <w:rPr>
                <w:szCs w:val="24"/>
              </w:rPr>
              <w:t xml:space="preserve">2. Статистический анализ текущей и итоговой успеваемости </w:t>
            </w:r>
          </w:p>
          <w:p w:rsidR="00E15D7C" w:rsidRPr="00E15D7C" w:rsidRDefault="00E15D7C" w:rsidP="00240993">
            <w:pPr>
              <w:pStyle w:val="afff0"/>
              <w:ind w:firstLine="0"/>
              <w:jc w:val="left"/>
              <w:rPr>
                <w:szCs w:val="24"/>
              </w:rPr>
            </w:pPr>
            <w:r w:rsidRPr="00E15D7C">
              <w:rPr>
                <w:szCs w:val="24"/>
              </w:rPr>
              <w:t xml:space="preserve">3. Методики изучения развития познавательных процессов личности ребенка </w:t>
            </w:r>
          </w:p>
          <w:p w:rsidR="00E15D7C" w:rsidRPr="00E15D7C" w:rsidRDefault="00E15D7C" w:rsidP="00240993">
            <w:pPr>
              <w:pStyle w:val="afff0"/>
              <w:ind w:firstLine="0"/>
              <w:jc w:val="left"/>
              <w:rPr>
                <w:szCs w:val="24"/>
              </w:rPr>
            </w:pPr>
            <w:r w:rsidRPr="00E15D7C">
              <w:rPr>
                <w:szCs w:val="24"/>
              </w:rPr>
              <w:t xml:space="preserve">4. Метод экспертной оценки педагогов и самооценки учащихся (МЭОП и СУ) </w:t>
            </w:r>
          </w:p>
          <w:p w:rsidR="00E15D7C" w:rsidRPr="00E15D7C" w:rsidRDefault="00E15D7C" w:rsidP="00240993">
            <w:pPr>
              <w:pStyle w:val="afff0"/>
              <w:ind w:firstLine="0"/>
              <w:jc w:val="left"/>
              <w:rPr>
                <w:szCs w:val="24"/>
              </w:rPr>
            </w:pPr>
            <w:r w:rsidRPr="00E15D7C">
              <w:rPr>
                <w:szCs w:val="24"/>
              </w:rPr>
              <w:t xml:space="preserve">5.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 xml:space="preserve">Сформированность коммуникативного потенциала личности выпускника </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Коммуникабельность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коммуникативной культуры учащихся </w:t>
            </w:r>
          </w:p>
          <w:p w:rsidR="00E15D7C" w:rsidRPr="00E15D7C" w:rsidRDefault="00E15D7C" w:rsidP="00240993">
            <w:pPr>
              <w:pStyle w:val="afff0"/>
              <w:ind w:firstLine="0"/>
              <w:rPr>
                <w:color w:val="333333"/>
                <w:szCs w:val="24"/>
              </w:rPr>
            </w:pPr>
            <w:r w:rsidRPr="00E15D7C">
              <w:rPr>
                <w:color w:val="333333"/>
                <w:szCs w:val="24"/>
              </w:rPr>
              <w:t>Знание этикета поведения</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Методика выявления коммуникативных склонностей.</w:t>
            </w:r>
          </w:p>
          <w:p w:rsidR="00E15D7C" w:rsidRPr="00E15D7C" w:rsidRDefault="00E15D7C" w:rsidP="00240993">
            <w:pPr>
              <w:pStyle w:val="afff0"/>
              <w:ind w:firstLine="0"/>
              <w:jc w:val="left"/>
              <w:rPr>
                <w:szCs w:val="24"/>
              </w:rPr>
            </w:pPr>
            <w:r w:rsidRPr="00E15D7C">
              <w:rPr>
                <w:szCs w:val="24"/>
              </w:rPr>
              <w:t>2. Методы экспертной оценки педагогов и самооценки учащихся.</w:t>
            </w:r>
          </w:p>
          <w:p w:rsidR="00E15D7C" w:rsidRPr="00E15D7C" w:rsidRDefault="00E15D7C" w:rsidP="00240993">
            <w:pPr>
              <w:pStyle w:val="afff0"/>
              <w:ind w:firstLine="0"/>
              <w:jc w:val="left"/>
              <w:rPr>
                <w:szCs w:val="24"/>
              </w:rPr>
            </w:pPr>
            <w:r w:rsidRPr="00E15D7C">
              <w:rPr>
                <w:szCs w:val="24"/>
              </w:rPr>
              <w:t xml:space="preserve">3.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нравственного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rPr>
                <w:color w:val="333333"/>
                <w:szCs w:val="24"/>
              </w:rPr>
            </w:pPr>
            <w:r w:rsidRPr="00E15D7C">
              <w:rPr>
                <w:color w:val="333333"/>
                <w:szCs w:val="24"/>
              </w:rPr>
              <w:t xml:space="preserve">Нравственная направленность личности </w:t>
            </w:r>
          </w:p>
          <w:p w:rsidR="00E15D7C" w:rsidRPr="00240993" w:rsidRDefault="00E15D7C" w:rsidP="00240993">
            <w:pPr>
              <w:pStyle w:val="afff0"/>
              <w:ind w:firstLine="0"/>
              <w:rPr>
                <w:color w:val="333333"/>
                <w:szCs w:val="24"/>
              </w:rPr>
            </w:pPr>
            <w:r w:rsidRPr="00E15D7C">
              <w:rPr>
                <w:color w:val="333333"/>
                <w:szCs w:val="24"/>
              </w:rPr>
              <w:t>Сформированность отношений ребенка к Родине, обществу, семье, школе, себе, природе, труду.</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240993" w:rsidP="00240993">
            <w:pPr>
              <w:pStyle w:val="afff0"/>
              <w:ind w:firstLine="0"/>
              <w:jc w:val="left"/>
              <w:rPr>
                <w:szCs w:val="24"/>
              </w:rPr>
            </w:pPr>
            <w:r>
              <w:rPr>
                <w:szCs w:val="24"/>
              </w:rPr>
              <w:t>1</w:t>
            </w:r>
            <w:r w:rsidR="00E15D7C" w:rsidRPr="00E15D7C">
              <w:rPr>
                <w:szCs w:val="24"/>
              </w:rPr>
              <w:t xml:space="preserve">. Тест Н.Е. Щурковой "Размышляем о жизненном опыте" </w:t>
            </w:r>
          </w:p>
          <w:p w:rsidR="00E15D7C" w:rsidRPr="00E15D7C" w:rsidRDefault="00E15D7C" w:rsidP="00240993">
            <w:pPr>
              <w:pStyle w:val="afff0"/>
              <w:ind w:firstLine="0"/>
              <w:jc w:val="left"/>
              <w:rPr>
                <w:szCs w:val="24"/>
              </w:rPr>
            </w:pPr>
            <w:r w:rsidRPr="00E15D7C">
              <w:rPr>
                <w:szCs w:val="24"/>
              </w:rPr>
              <w:t xml:space="preserve">2. Методика С.М. Петровой "Русские пословицы" </w:t>
            </w:r>
          </w:p>
          <w:p w:rsidR="00E15D7C" w:rsidRPr="00E15D7C" w:rsidRDefault="00E15D7C" w:rsidP="00240993">
            <w:pPr>
              <w:pStyle w:val="afff0"/>
              <w:ind w:firstLine="0"/>
              <w:jc w:val="left"/>
              <w:rPr>
                <w:szCs w:val="24"/>
              </w:rPr>
            </w:pPr>
            <w:r w:rsidRPr="00E15D7C">
              <w:rPr>
                <w:szCs w:val="24"/>
              </w:rPr>
              <w:t xml:space="preserve">3. Методики "Акт добровольцев", "Недописанный тезис", "Ситуация свободного выбора" </w:t>
            </w:r>
          </w:p>
          <w:p w:rsidR="00E15D7C" w:rsidRPr="00E15D7C" w:rsidRDefault="00E15D7C" w:rsidP="00240993">
            <w:pPr>
              <w:pStyle w:val="afff0"/>
              <w:ind w:firstLine="0"/>
              <w:jc w:val="left"/>
              <w:rPr>
                <w:szCs w:val="24"/>
              </w:rPr>
            </w:pPr>
            <w:r w:rsidRPr="00E15D7C">
              <w:rPr>
                <w:szCs w:val="24"/>
              </w:rPr>
              <w:t>4. Метод ранжирования</w:t>
            </w:r>
          </w:p>
          <w:p w:rsidR="00E15D7C" w:rsidRPr="00E15D7C" w:rsidRDefault="00E15D7C" w:rsidP="00240993">
            <w:pPr>
              <w:pStyle w:val="afff0"/>
              <w:ind w:firstLine="0"/>
              <w:jc w:val="left"/>
              <w:rPr>
                <w:szCs w:val="24"/>
              </w:rPr>
            </w:pPr>
            <w:r w:rsidRPr="00E15D7C">
              <w:rPr>
                <w:szCs w:val="24"/>
              </w:rPr>
              <w:t xml:space="preserve"> 5. Методики "Репка" ("Что во </w:t>
            </w:r>
            <w:r w:rsidRPr="00E15D7C">
              <w:rPr>
                <w:szCs w:val="24"/>
              </w:rPr>
              <w:lastRenderedPageBreak/>
              <w:t xml:space="preserve">мне выросло"), "Магазин", "Золотая рыбка", "Цветик - семицветик"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lastRenderedPageBreak/>
              <w:t>Сформированность физического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Состояние здоровья  </w:t>
            </w:r>
          </w:p>
          <w:p w:rsidR="00E15D7C" w:rsidRPr="00E15D7C" w:rsidRDefault="00E15D7C" w:rsidP="00240993">
            <w:pPr>
              <w:pStyle w:val="afff0"/>
              <w:ind w:firstLine="0"/>
              <w:rPr>
                <w:szCs w:val="24"/>
              </w:rPr>
            </w:pPr>
            <w:r w:rsidRPr="00E15D7C">
              <w:rPr>
                <w:color w:val="333333"/>
                <w:szCs w:val="24"/>
              </w:rPr>
              <w:t>Развитость физических качеств личности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Состояние здоровья выпускника школы </w:t>
            </w:r>
          </w:p>
          <w:p w:rsidR="00E15D7C" w:rsidRPr="00E15D7C" w:rsidRDefault="00E15D7C" w:rsidP="00240993">
            <w:pPr>
              <w:pStyle w:val="afff0"/>
              <w:ind w:firstLine="0"/>
              <w:jc w:val="left"/>
              <w:rPr>
                <w:szCs w:val="24"/>
              </w:rPr>
            </w:pPr>
            <w:r w:rsidRPr="00E15D7C">
              <w:rPr>
                <w:szCs w:val="24"/>
              </w:rPr>
              <w:t xml:space="preserve">2. Развитость физических качеств личности </w:t>
            </w:r>
          </w:p>
          <w:p w:rsidR="00E15D7C" w:rsidRPr="00E15D7C" w:rsidRDefault="00E15D7C" w:rsidP="00240993">
            <w:pPr>
              <w:pStyle w:val="afff0"/>
              <w:ind w:firstLine="0"/>
              <w:jc w:val="left"/>
              <w:rPr>
                <w:szCs w:val="24"/>
              </w:rPr>
            </w:pPr>
            <w:r w:rsidRPr="00E15D7C">
              <w:rPr>
                <w:szCs w:val="24"/>
              </w:rPr>
              <w:t xml:space="preserve">3. Статистический медицинский анализ состояния здоровья ученика </w:t>
            </w:r>
          </w:p>
          <w:p w:rsidR="00E15D7C" w:rsidRPr="00E15D7C" w:rsidRDefault="00E15D7C" w:rsidP="00240993">
            <w:pPr>
              <w:pStyle w:val="afff0"/>
              <w:ind w:firstLine="0"/>
              <w:jc w:val="left"/>
              <w:rPr>
                <w:szCs w:val="24"/>
              </w:rPr>
            </w:pPr>
            <w:r w:rsidRPr="00E15D7C">
              <w:rPr>
                <w:szCs w:val="24"/>
              </w:rPr>
              <w:t xml:space="preserve">4. Выполнение контрольных нормативов по проверке развития физических качеств </w:t>
            </w:r>
          </w:p>
          <w:p w:rsidR="00E15D7C" w:rsidRPr="00E15D7C" w:rsidRDefault="00E15D7C" w:rsidP="00240993">
            <w:pPr>
              <w:pStyle w:val="afff0"/>
              <w:ind w:firstLine="0"/>
              <w:jc w:val="left"/>
              <w:rPr>
                <w:szCs w:val="24"/>
              </w:rPr>
            </w:pPr>
            <w:r w:rsidRPr="00E15D7C">
              <w:rPr>
                <w:szCs w:val="24"/>
              </w:rPr>
              <w:t>5. Отсутствие вредных привычек</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color w:val="333333"/>
                <w:szCs w:val="24"/>
              </w:rPr>
              <w:t>Сформированность эстетического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240993" w:rsidP="00240993">
            <w:pPr>
              <w:pStyle w:val="afff0"/>
              <w:ind w:firstLine="0"/>
              <w:jc w:val="left"/>
              <w:rPr>
                <w:color w:val="333333"/>
                <w:szCs w:val="24"/>
              </w:rPr>
            </w:pPr>
            <w:r>
              <w:rPr>
                <w:color w:val="333333"/>
                <w:szCs w:val="24"/>
              </w:rPr>
              <w:t>Развитость чувства прекрасного</w:t>
            </w:r>
          </w:p>
          <w:p w:rsidR="00E15D7C" w:rsidRPr="00240993" w:rsidRDefault="00E15D7C" w:rsidP="00240993">
            <w:pPr>
              <w:pStyle w:val="afff0"/>
              <w:ind w:firstLine="0"/>
              <w:jc w:val="left"/>
              <w:rPr>
                <w:color w:val="333333"/>
                <w:szCs w:val="24"/>
              </w:rPr>
            </w:pPr>
            <w:r w:rsidRPr="00E15D7C">
              <w:rPr>
                <w:color w:val="333333"/>
                <w:szCs w:val="24"/>
              </w:rPr>
              <w:t>Сформированность других эстетических чувств</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E15D7C">
            <w:pPr>
              <w:pStyle w:val="afff0"/>
              <w:rPr>
                <w:szCs w:val="24"/>
              </w:rPr>
            </w:pP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Результативность работы ДО</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 1. Эффективность деятельности органов, объединений.</w:t>
            </w:r>
          </w:p>
          <w:p w:rsidR="00E15D7C" w:rsidRPr="00E15D7C" w:rsidRDefault="00E15D7C" w:rsidP="00240993">
            <w:pPr>
              <w:pStyle w:val="afff0"/>
              <w:ind w:firstLine="0"/>
              <w:jc w:val="left"/>
              <w:rPr>
                <w:szCs w:val="24"/>
              </w:rPr>
            </w:pPr>
            <w:r w:rsidRPr="00E15D7C">
              <w:rPr>
                <w:szCs w:val="24"/>
              </w:rPr>
              <w:t>2. Расширение круга вопросов, самостоятельно решаемых детьми.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Методика М.И. Рожкова «Диагностика уровня творческой активности учащихся»</w:t>
            </w:r>
          </w:p>
          <w:p w:rsidR="00E15D7C" w:rsidRPr="00E15D7C" w:rsidRDefault="00E15D7C" w:rsidP="00240993">
            <w:pPr>
              <w:pStyle w:val="afff0"/>
              <w:ind w:firstLine="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Результативность в районных и областных мероприятиях</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Имидж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Оценка микроклимата в школе</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1. Характер отношений между участниками учебно-воспитательного процесса </w:t>
            </w:r>
          </w:p>
          <w:p w:rsidR="00240993" w:rsidRDefault="00E15D7C" w:rsidP="00240993">
            <w:pPr>
              <w:pStyle w:val="afff0"/>
              <w:ind w:firstLine="0"/>
              <w:jc w:val="left"/>
              <w:rPr>
                <w:szCs w:val="24"/>
              </w:rPr>
            </w:pPr>
            <w:r w:rsidRPr="00E15D7C">
              <w:rPr>
                <w:szCs w:val="24"/>
              </w:rPr>
              <w:t xml:space="preserve"> 2. Единые требования педагогов и родителей к ребенку.</w:t>
            </w:r>
          </w:p>
          <w:p w:rsidR="00E15D7C" w:rsidRPr="00E15D7C" w:rsidRDefault="00E15D7C" w:rsidP="00240993">
            <w:pPr>
              <w:pStyle w:val="afff0"/>
              <w:ind w:firstLine="0"/>
              <w:jc w:val="left"/>
              <w:rPr>
                <w:szCs w:val="24"/>
              </w:rPr>
            </w:pPr>
            <w:r w:rsidRPr="00E15D7C">
              <w:rPr>
                <w:szCs w:val="24"/>
              </w:rPr>
              <w:t xml:space="preserve">3. Участие детей, родителей, учителей в мероприятиях. </w:t>
            </w:r>
          </w:p>
          <w:p w:rsidR="00240993" w:rsidRDefault="00E15D7C" w:rsidP="00240993">
            <w:pPr>
              <w:pStyle w:val="afff0"/>
              <w:ind w:firstLine="0"/>
              <w:jc w:val="left"/>
              <w:rPr>
                <w:szCs w:val="24"/>
              </w:rPr>
            </w:pPr>
            <w:r w:rsidRPr="00E15D7C">
              <w:rPr>
                <w:szCs w:val="24"/>
              </w:rPr>
              <w:t>4. Нравственные ценности.</w:t>
            </w:r>
          </w:p>
          <w:p w:rsidR="00E15D7C" w:rsidRPr="00E15D7C" w:rsidRDefault="00E15D7C" w:rsidP="00240993">
            <w:pPr>
              <w:pStyle w:val="afff0"/>
              <w:ind w:firstLine="0"/>
              <w:jc w:val="left"/>
              <w:rPr>
                <w:szCs w:val="24"/>
              </w:rPr>
            </w:pPr>
            <w:r w:rsidRPr="00E15D7C">
              <w:rPr>
                <w:szCs w:val="24"/>
              </w:rPr>
              <w:t>5. Создание благоприятного психологического климата в коллективе.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Тест Н.Е.Щурковой «Размышляем о жизненном опыте».</w:t>
            </w:r>
          </w:p>
          <w:p w:rsidR="00E15D7C" w:rsidRPr="00E15D7C" w:rsidRDefault="00E15D7C" w:rsidP="00240993">
            <w:pPr>
              <w:pStyle w:val="afff0"/>
              <w:ind w:firstLine="0"/>
              <w:jc w:val="left"/>
              <w:rPr>
                <w:szCs w:val="24"/>
              </w:rPr>
            </w:pPr>
            <w:r w:rsidRPr="00E15D7C">
              <w:rPr>
                <w:szCs w:val="24"/>
              </w:rPr>
              <w:t>Методика С.М. Петровой «Пословицы»</w:t>
            </w:r>
          </w:p>
          <w:p w:rsidR="00E15D7C" w:rsidRPr="00E15D7C" w:rsidRDefault="00E15D7C" w:rsidP="00240993">
            <w:pPr>
              <w:pStyle w:val="afff0"/>
              <w:ind w:firstLine="0"/>
              <w:jc w:val="left"/>
              <w:rPr>
                <w:szCs w:val="24"/>
              </w:rPr>
            </w:pPr>
            <w:r w:rsidRPr="00E15D7C">
              <w:rPr>
                <w:szCs w:val="24"/>
              </w:rPr>
              <w:t>Методика М.И. Рожковой «Изучение социализированности личности».</w:t>
            </w:r>
          </w:p>
          <w:p w:rsidR="00E15D7C" w:rsidRPr="00E15D7C" w:rsidRDefault="00E15D7C" w:rsidP="00240993">
            <w:pPr>
              <w:pStyle w:val="afff0"/>
              <w:ind w:firstLine="0"/>
              <w:jc w:val="left"/>
              <w:rPr>
                <w:szCs w:val="24"/>
              </w:rPr>
            </w:pPr>
            <w:r w:rsidRPr="00E15D7C">
              <w:rPr>
                <w:szCs w:val="24"/>
              </w:rPr>
              <w:t>Методика Л.В. Байбородовой «Ситуация выбора».</w:t>
            </w:r>
          </w:p>
          <w:p w:rsidR="00E15D7C" w:rsidRPr="00E15D7C" w:rsidRDefault="00E15D7C" w:rsidP="00240993">
            <w:pPr>
              <w:pStyle w:val="afff0"/>
              <w:ind w:firstLine="0"/>
              <w:jc w:val="left"/>
              <w:rPr>
                <w:szCs w:val="24"/>
              </w:rPr>
            </w:pPr>
            <w:r w:rsidRPr="00E15D7C">
              <w:rPr>
                <w:szCs w:val="24"/>
              </w:rPr>
              <w:t>Анкета «Что такое счастье?»</w:t>
            </w:r>
          </w:p>
          <w:p w:rsidR="00E15D7C" w:rsidRPr="00E15D7C" w:rsidRDefault="00E15D7C" w:rsidP="00240993">
            <w:pPr>
              <w:pStyle w:val="afff0"/>
              <w:ind w:firstLine="0"/>
              <w:jc w:val="left"/>
              <w:rPr>
                <w:szCs w:val="24"/>
              </w:rPr>
            </w:pPr>
            <w:r w:rsidRPr="00E15D7C">
              <w:rPr>
                <w:szCs w:val="24"/>
              </w:rPr>
              <w:t xml:space="preserve">Анкета «Моя семья». </w:t>
            </w:r>
          </w:p>
          <w:p w:rsidR="00E15D7C" w:rsidRPr="00E15D7C" w:rsidRDefault="00E15D7C" w:rsidP="00240993">
            <w:pPr>
              <w:pStyle w:val="afff0"/>
              <w:ind w:firstLine="0"/>
              <w:jc w:val="left"/>
              <w:rPr>
                <w:szCs w:val="24"/>
              </w:rPr>
            </w:pPr>
            <w:r w:rsidRPr="00E15D7C">
              <w:rPr>
                <w:szCs w:val="24"/>
              </w:rPr>
              <w:t>Методика А.А. Андреева.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МетодикаЕ.А. Степановой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lastRenderedPageBreak/>
              <w:t>Анкета для старшеклассников.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lastRenderedPageBreak/>
              <w:t xml:space="preserve">Сформированность общешкольного коллектива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color w:val="333333"/>
                <w:szCs w:val="24"/>
              </w:rPr>
            </w:pPr>
            <w:r w:rsidRPr="00E15D7C">
              <w:rPr>
                <w:color w:val="333333"/>
                <w:szCs w:val="24"/>
              </w:rPr>
              <w:t xml:space="preserve">Состояние эмоционально-психологических отношений в коллективе </w:t>
            </w:r>
          </w:p>
          <w:p w:rsidR="00E15D7C" w:rsidRPr="00E15D7C" w:rsidRDefault="00E15D7C" w:rsidP="00240993">
            <w:pPr>
              <w:pStyle w:val="afff0"/>
              <w:ind w:firstLine="0"/>
              <w:rPr>
                <w:color w:val="333333"/>
                <w:szCs w:val="24"/>
              </w:rPr>
            </w:pPr>
            <w:r w:rsidRPr="00E15D7C">
              <w:rPr>
                <w:color w:val="333333"/>
                <w:szCs w:val="24"/>
              </w:rPr>
              <w:t xml:space="preserve">Развитость самоуправления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совместной деятельности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Анкетирование;</w:t>
            </w:r>
          </w:p>
          <w:p w:rsidR="00E15D7C" w:rsidRPr="00E15D7C" w:rsidRDefault="00E15D7C" w:rsidP="00240993">
            <w:pPr>
              <w:pStyle w:val="afff0"/>
              <w:ind w:firstLine="0"/>
              <w:jc w:val="left"/>
              <w:rPr>
                <w:szCs w:val="24"/>
              </w:rPr>
            </w:pPr>
            <w:r w:rsidRPr="00E15D7C">
              <w:rPr>
                <w:szCs w:val="24"/>
              </w:rPr>
              <w:t>2. Тест «Размышляем о жизненном опыте» Н.Е.Щурковой;</w:t>
            </w:r>
          </w:p>
          <w:p w:rsidR="00E15D7C" w:rsidRPr="00E15D7C" w:rsidRDefault="00E15D7C" w:rsidP="00240993">
            <w:pPr>
              <w:pStyle w:val="afff0"/>
              <w:ind w:firstLine="0"/>
              <w:jc w:val="left"/>
              <w:rPr>
                <w:szCs w:val="24"/>
              </w:rPr>
            </w:pPr>
            <w:r w:rsidRPr="00E15D7C">
              <w:rPr>
                <w:szCs w:val="24"/>
              </w:rPr>
              <w:t>3. Методика «Изучение социализированности личности учащегося» М.И.Рожкова;</w:t>
            </w:r>
          </w:p>
          <w:p w:rsidR="00E15D7C" w:rsidRPr="00E15D7C" w:rsidRDefault="00E15D7C" w:rsidP="00240993">
            <w:pPr>
              <w:pStyle w:val="afff0"/>
              <w:ind w:firstLine="0"/>
              <w:jc w:val="left"/>
              <w:rPr>
                <w:szCs w:val="24"/>
              </w:rPr>
            </w:pPr>
            <w:r w:rsidRPr="00E15D7C">
              <w:rPr>
                <w:szCs w:val="24"/>
              </w:rPr>
              <w:t>4. Методика «Определение уровня развития самоуправления в ученическом коллективе» М.И.Рожкова;</w:t>
            </w:r>
          </w:p>
          <w:p w:rsidR="00E15D7C" w:rsidRPr="00E15D7C" w:rsidRDefault="00E15D7C" w:rsidP="00240993">
            <w:pPr>
              <w:pStyle w:val="afff0"/>
              <w:ind w:firstLine="0"/>
              <w:jc w:val="left"/>
              <w:rPr>
                <w:szCs w:val="24"/>
              </w:rPr>
            </w:pPr>
            <w:r w:rsidRPr="00E15D7C">
              <w:rPr>
                <w:szCs w:val="24"/>
              </w:rPr>
              <w:t>5. Методика «Изучения удовлетворенности учащихся школьной жизнью» А.А.Андреева;</w:t>
            </w:r>
          </w:p>
          <w:p w:rsidR="00E15D7C" w:rsidRPr="00E15D7C" w:rsidRDefault="00E15D7C" w:rsidP="00240993">
            <w:pPr>
              <w:pStyle w:val="afff0"/>
              <w:ind w:firstLine="0"/>
              <w:jc w:val="left"/>
              <w:rPr>
                <w:szCs w:val="24"/>
              </w:rPr>
            </w:pPr>
            <w:r w:rsidRPr="00E15D7C">
              <w:rPr>
                <w:szCs w:val="24"/>
              </w:rPr>
              <w:t>6. Комплексная методика «Изучения удовлетворенности родителей жизнедеятельностью образовательного учреждения» А.А.Андреева;</w:t>
            </w:r>
          </w:p>
          <w:p w:rsidR="00E15D7C" w:rsidRPr="00E15D7C" w:rsidRDefault="00E15D7C" w:rsidP="00240993">
            <w:pPr>
              <w:pStyle w:val="afff0"/>
              <w:ind w:firstLine="0"/>
              <w:jc w:val="left"/>
              <w:rPr>
                <w:szCs w:val="24"/>
              </w:rPr>
            </w:pPr>
            <w:r w:rsidRPr="00E15D7C">
              <w:rPr>
                <w:szCs w:val="24"/>
              </w:rPr>
              <w:t>7. Методика «Социально-психологическая самоаттестация коллектива» Р.С.Немова.</w:t>
            </w:r>
          </w:p>
          <w:p w:rsidR="00E15D7C" w:rsidRPr="00E15D7C" w:rsidRDefault="00E15D7C" w:rsidP="00240993">
            <w:pPr>
              <w:pStyle w:val="afff0"/>
              <w:ind w:firstLine="0"/>
              <w:jc w:val="left"/>
              <w:rPr>
                <w:szCs w:val="24"/>
              </w:rPr>
            </w:pPr>
            <w:r w:rsidRPr="00E15D7C">
              <w:rPr>
                <w:szCs w:val="24"/>
              </w:rPr>
              <w:t xml:space="preserve">8.  Методика "Наши отношения"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Удовлетворенность учащихся и их родителей жизнедеятельностью</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Комфортность ребенка в школе </w:t>
            </w:r>
          </w:p>
          <w:p w:rsidR="00E15D7C" w:rsidRPr="00E15D7C" w:rsidRDefault="00E15D7C" w:rsidP="00240993">
            <w:pPr>
              <w:pStyle w:val="afff0"/>
              <w:ind w:firstLine="0"/>
              <w:rPr>
                <w:szCs w:val="24"/>
              </w:rPr>
            </w:pPr>
            <w:r w:rsidRPr="00E15D7C">
              <w:rPr>
                <w:color w:val="333333"/>
                <w:szCs w:val="24"/>
              </w:rPr>
              <w:t>Эмоционально-психологическое положение ученика в школе (классе)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Методика А.А. Андреева "Изучение удовлетворенности учащегося школьной жизнью" </w:t>
            </w:r>
          </w:p>
          <w:p w:rsidR="00E15D7C" w:rsidRPr="00E15D7C" w:rsidRDefault="00E15D7C" w:rsidP="00240993">
            <w:pPr>
              <w:pStyle w:val="afff0"/>
              <w:ind w:firstLine="0"/>
              <w:jc w:val="left"/>
              <w:rPr>
                <w:szCs w:val="24"/>
              </w:rPr>
            </w:pPr>
            <w:r w:rsidRPr="00E15D7C">
              <w:rPr>
                <w:szCs w:val="24"/>
              </w:rPr>
              <w:t xml:space="preserve">2. Методики "Наши отношения", "Психологическая атмосфера в коллективе" </w:t>
            </w:r>
          </w:p>
          <w:p w:rsidR="00E15D7C" w:rsidRPr="00E15D7C" w:rsidRDefault="00E15D7C" w:rsidP="00240993">
            <w:pPr>
              <w:pStyle w:val="afff0"/>
              <w:ind w:firstLine="0"/>
              <w:jc w:val="left"/>
              <w:rPr>
                <w:szCs w:val="24"/>
              </w:rPr>
            </w:pPr>
            <w:r w:rsidRPr="00E15D7C">
              <w:rPr>
                <w:szCs w:val="24"/>
              </w:rPr>
              <w:t xml:space="preserve">3. Анкета "Ты и твоя школа" </w:t>
            </w:r>
          </w:p>
          <w:p w:rsidR="00E15D7C" w:rsidRPr="00E15D7C" w:rsidRDefault="00E15D7C" w:rsidP="00240993">
            <w:pPr>
              <w:pStyle w:val="afff0"/>
              <w:ind w:firstLine="0"/>
              <w:jc w:val="left"/>
              <w:rPr>
                <w:szCs w:val="24"/>
              </w:rPr>
            </w:pPr>
            <w:r w:rsidRPr="00E15D7C">
              <w:rPr>
                <w:szCs w:val="24"/>
              </w:rPr>
              <w:t>4. Социометрия</w:t>
            </w:r>
          </w:p>
          <w:p w:rsidR="00E15D7C" w:rsidRPr="00E15D7C" w:rsidRDefault="00E15D7C" w:rsidP="00240993">
            <w:pPr>
              <w:pStyle w:val="afff0"/>
              <w:ind w:firstLine="0"/>
              <w:jc w:val="left"/>
              <w:rPr>
                <w:szCs w:val="24"/>
              </w:rPr>
            </w:pPr>
            <w:r w:rsidRPr="00E15D7C">
              <w:rPr>
                <w:szCs w:val="24"/>
              </w:rPr>
              <w:t>5. Сводная ведомость трудоустройства выпускников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Интеграция учебной и внеучебной деятельности.</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Рост познавательной активности учащихся.</w:t>
            </w:r>
          </w:p>
          <w:p w:rsidR="00E15D7C" w:rsidRPr="00E15D7C" w:rsidRDefault="00E15D7C" w:rsidP="004455A6">
            <w:pPr>
              <w:pStyle w:val="afff0"/>
              <w:ind w:firstLine="0"/>
              <w:jc w:val="left"/>
              <w:rPr>
                <w:szCs w:val="24"/>
              </w:rPr>
            </w:pPr>
            <w:r w:rsidRPr="00E15D7C">
              <w:rPr>
                <w:szCs w:val="24"/>
              </w:rPr>
              <w:t>Наличие высокой мотивации в учебе.</w:t>
            </w:r>
          </w:p>
          <w:p w:rsidR="00E15D7C" w:rsidRPr="00E15D7C" w:rsidRDefault="00E15D7C" w:rsidP="004455A6">
            <w:pPr>
              <w:pStyle w:val="afff0"/>
              <w:ind w:firstLine="0"/>
              <w:jc w:val="left"/>
              <w:rPr>
                <w:szCs w:val="24"/>
              </w:rPr>
            </w:pPr>
            <w:r w:rsidRPr="00E15D7C">
              <w:rPr>
                <w:szCs w:val="24"/>
              </w:rPr>
              <w:t>Расширение кругозора учащихся.</w:t>
            </w:r>
          </w:p>
          <w:p w:rsidR="00E15D7C" w:rsidRPr="00E15D7C" w:rsidRDefault="00E15D7C" w:rsidP="004455A6">
            <w:pPr>
              <w:pStyle w:val="afff0"/>
              <w:ind w:firstLine="0"/>
              <w:jc w:val="left"/>
              <w:rPr>
                <w:szCs w:val="24"/>
              </w:rPr>
            </w:pPr>
            <w:r w:rsidRPr="00E15D7C">
              <w:rPr>
                <w:szCs w:val="24"/>
              </w:rPr>
              <w:t>Самореализация в разных видах творчества.</w:t>
            </w:r>
          </w:p>
          <w:p w:rsidR="00E15D7C" w:rsidRPr="00E15D7C" w:rsidRDefault="00E15D7C" w:rsidP="004455A6">
            <w:pPr>
              <w:pStyle w:val="afff0"/>
              <w:ind w:firstLine="0"/>
              <w:jc w:val="left"/>
              <w:rPr>
                <w:szCs w:val="24"/>
              </w:rPr>
            </w:pPr>
            <w:r w:rsidRPr="00E15D7C">
              <w:rPr>
                <w:szCs w:val="24"/>
              </w:rPr>
              <w:t>Самоопределение после окончания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Анализ результативности участия во внеклассной работе.</w:t>
            </w:r>
          </w:p>
          <w:p w:rsidR="00E15D7C" w:rsidRPr="00E15D7C" w:rsidRDefault="00E15D7C" w:rsidP="004455A6">
            <w:pPr>
              <w:pStyle w:val="afff0"/>
              <w:ind w:firstLine="0"/>
              <w:jc w:val="left"/>
              <w:rPr>
                <w:szCs w:val="24"/>
              </w:rPr>
            </w:pPr>
            <w:r w:rsidRPr="00E15D7C">
              <w:rPr>
                <w:szCs w:val="24"/>
              </w:rPr>
              <w:t>Анкета «Зеркало».</w:t>
            </w:r>
          </w:p>
          <w:p w:rsidR="00E15D7C" w:rsidRPr="00E15D7C" w:rsidRDefault="00E15D7C" w:rsidP="004455A6">
            <w:pPr>
              <w:pStyle w:val="afff0"/>
              <w:ind w:firstLine="0"/>
              <w:jc w:val="left"/>
              <w:rPr>
                <w:szCs w:val="24"/>
              </w:rPr>
            </w:pPr>
            <w:r w:rsidRPr="00E15D7C">
              <w:rPr>
                <w:szCs w:val="24"/>
              </w:rPr>
              <w:t>Анкета «Патриот».</w:t>
            </w:r>
          </w:p>
          <w:p w:rsidR="00E15D7C" w:rsidRPr="00E15D7C" w:rsidRDefault="00E15D7C" w:rsidP="004455A6">
            <w:pPr>
              <w:pStyle w:val="afff0"/>
              <w:ind w:firstLine="0"/>
              <w:jc w:val="left"/>
              <w:rPr>
                <w:szCs w:val="24"/>
              </w:rPr>
            </w:pPr>
            <w:r w:rsidRPr="00E15D7C">
              <w:rPr>
                <w:szCs w:val="24"/>
              </w:rPr>
              <w:t>Анкета «Что вам интересно?»</w:t>
            </w:r>
          </w:p>
          <w:p w:rsidR="00E15D7C" w:rsidRPr="00E15D7C" w:rsidRDefault="00E15D7C" w:rsidP="004455A6">
            <w:pPr>
              <w:pStyle w:val="afff0"/>
              <w:ind w:firstLine="0"/>
              <w:jc w:val="left"/>
              <w:rPr>
                <w:szCs w:val="24"/>
              </w:rPr>
            </w:pPr>
            <w:r w:rsidRPr="00E15D7C">
              <w:rPr>
                <w:szCs w:val="24"/>
              </w:rPr>
              <w:t>Анкета «Анализ интересов и направленности подростков».</w:t>
            </w:r>
          </w:p>
          <w:p w:rsidR="00E15D7C" w:rsidRPr="00E15D7C" w:rsidRDefault="00E15D7C" w:rsidP="004455A6">
            <w:pPr>
              <w:pStyle w:val="afff0"/>
              <w:ind w:firstLine="0"/>
              <w:jc w:val="left"/>
              <w:rPr>
                <w:szCs w:val="24"/>
              </w:rPr>
            </w:pPr>
            <w:r w:rsidRPr="00E15D7C">
              <w:rPr>
                <w:szCs w:val="24"/>
              </w:rPr>
              <w:t>Анкета «Интересы и досуг».</w:t>
            </w:r>
          </w:p>
          <w:p w:rsidR="00E15D7C" w:rsidRPr="00E15D7C" w:rsidRDefault="00E15D7C" w:rsidP="004455A6">
            <w:pPr>
              <w:pStyle w:val="afff0"/>
              <w:ind w:firstLine="0"/>
              <w:jc w:val="left"/>
              <w:rPr>
                <w:szCs w:val="24"/>
              </w:rPr>
            </w:pPr>
            <w:r w:rsidRPr="00E15D7C">
              <w:rPr>
                <w:szCs w:val="24"/>
              </w:rPr>
              <w:t xml:space="preserve">Анкета «Профориентация </w:t>
            </w:r>
          </w:p>
          <w:p w:rsidR="00E15D7C" w:rsidRPr="00E15D7C" w:rsidRDefault="00E15D7C" w:rsidP="004455A6">
            <w:pPr>
              <w:pStyle w:val="afff0"/>
              <w:ind w:firstLine="0"/>
              <w:jc w:val="left"/>
              <w:rPr>
                <w:szCs w:val="24"/>
              </w:rPr>
            </w:pPr>
            <w:r w:rsidRPr="00E15D7C">
              <w:rPr>
                <w:szCs w:val="24"/>
              </w:rPr>
              <w:t>подростков.</w:t>
            </w:r>
          </w:p>
          <w:p w:rsidR="00E15D7C" w:rsidRPr="00E15D7C" w:rsidRDefault="00E15D7C" w:rsidP="004455A6">
            <w:pPr>
              <w:pStyle w:val="afff0"/>
              <w:ind w:firstLine="0"/>
              <w:jc w:val="left"/>
              <w:rPr>
                <w:szCs w:val="24"/>
              </w:rPr>
            </w:pPr>
            <w:r w:rsidRPr="00E15D7C">
              <w:rPr>
                <w:szCs w:val="24"/>
              </w:rPr>
              <w:lastRenderedPageBreak/>
              <w:t>Анкета «Познавательные потребности подростка».</w:t>
            </w:r>
          </w:p>
          <w:p w:rsidR="00E15D7C" w:rsidRPr="00E15D7C" w:rsidRDefault="00E15D7C" w:rsidP="004455A6">
            <w:pPr>
              <w:pStyle w:val="afff0"/>
              <w:ind w:firstLine="0"/>
              <w:rPr>
                <w:szCs w:val="24"/>
              </w:rPr>
            </w:pPr>
            <w:r w:rsidRPr="00E15D7C">
              <w:rPr>
                <w:szCs w:val="24"/>
              </w:rPr>
              <w:t>Методика Д.В. Григорьевой «Личностный рост»</w:t>
            </w:r>
          </w:p>
        </w:tc>
      </w:tr>
    </w:tbl>
    <w:p w:rsidR="00433E8D" w:rsidRDefault="00433E8D" w:rsidP="004455A6">
      <w:pPr>
        <w:pStyle w:val="afff0"/>
        <w:jc w:val="left"/>
        <w:rPr>
          <w:b/>
          <w:sz w:val="20"/>
          <w:szCs w:val="20"/>
        </w:rPr>
      </w:pPr>
      <w:bookmarkStart w:id="166" w:name="_Toc410654069"/>
      <w:bookmarkStart w:id="167" w:name="_Toc414553272"/>
      <w:bookmarkStart w:id="168" w:name="_Toc409691730"/>
    </w:p>
    <w:p w:rsidR="00E15D7C" w:rsidRPr="000470EC" w:rsidRDefault="00E15D7C" w:rsidP="004455A6">
      <w:pPr>
        <w:pStyle w:val="afff0"/>
        <w:jc w:val="left"/>
        <w:rPr>
          <w:szCs w:val="24"/>
        </w:rPr>
      </w:pPr>
      <w:r w:rsidRPr="004455A6">
        <w:rPr>
          <w:b/>
          <w:sz w:val="20"/>
          <w:szCs w:val="20"/>
        </w:rPr>
        <w:t>2.3.11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66"/>
      <w:bookmarkEnd w:id="167"/>
      <w:bookmarkEnd w:id="168"/>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15D7C" w:rsidRPr="004455A6" w:rsidRDefault="00E15D7C" w:rsidP="004455A6">
      <w:pPr>
        <w:tabs>
          <w:tab w:val="left" w:pos="1134"/>
        </w:tabs>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w:t>
      </w:r>
      <w:r w:rsidRPr="004455A6">
        <w:rPr>
          <w:rFonts w:ascii="Times New Roman" w:hAnsi="Times New Roman"/>
          <w:bCs/>
          <w:iCs/>
          <w:sz w:val="24"/>
          <w:szCs w:val="24"/>
        </w:rPr>
        <w:lastRenderedPageBreak/>
        <w:t>ценностно-смысловых установок, отражающих личностные и гражданские позиции в деятельности, правосознание.</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E15D7C" w:rsidRPr="004E1287" w:rsidRDefault="00E15D7C" w:rsidP="004E1287">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4E1287">
        <w:rPr>
          <w:rFonts w:ascii="Times New Roman" w:hAnsi="Times New Roman"/>
          <w:b/>
          <w:sz w:val="24"/>
          <w:szCs w:val="24"/>
        </w:rPr>
        <w:t xml:space="preserve">В результате реализации программы воспитания и социализации обучающихся </w:t>
      </w:r>
      <w:r w:rsidR="004E1287" w:rsidRPr="004E1287">
        <w:rPr>
          <w:rFonts w:ascii="Times New Roman" w:hAnsi="Times New Roman"/>
          <w:b/>
          <w:sz w:val="24"/>
          <w:szCs w:val="24"/>
        </w:rPr>
        <w:t>при получении</w:t>
      </w:r>
      <w:r w:rsidRPr="004E1287">
        <w:rPr>
          <w:rFonts w:ascii="Times New Roman" w:hAnsi="Times New Roman"/>
          <w:b/>
          <w:sz w:val="24"/>
          <w:szCs w:val="24"/>
        </w:rPr>
        <w:t xml:space="preserve"> основного общего образования должно обеспечиваться достижение обучающимися: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воспитательных результатов</w:t>
      </w:r>
      <w:r w:rsidRPr="004455A6">
        <w:rPr>
          <w:rFonts w:ascii="Times New Roman" w:hAnsi="Times New Roman"/>
          <w:i/>
          <w:iCs/>
          <w:sz w:val="24"/>
          <w:szCs w:val="24"/>
        </w:rPr>
        <w:t xml:space="preserve"> – </w:t>
      </w:r>
      <w:r w:rsidRPr="004455A6">
        <w:rPr>
          <w:rFonts w:ascii="Times New Roman" w:hAnsi="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эффекта</w:t>
      </w:r>
      <w:r w:rsidRPr="004455A6">
        <w:rPr>
          <w:rFonts w:ascii="Times New Roman" w:hAnsi="Times New Roman"/>
          <w:i/>
          <w:iCs/>
          <w:sz w:val="24"/>
          <w:szCs w:val="24"/>
        </w:rPr>
        <w:t xml:space="preserve"> – </w:t>
      </w:r>
      <w:r w:rsidRPr="004455A6">
        <w:rPr>
          <w:rFonts w:ascii="Times New Roman" w:hAnsi="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w:t>
      </w:r>
      <w:r w:rsidRPr="004455A6">
        <w:rPr>
          <w:rFonts w:ascii="Times New Roman" w:hAnsi="Times New Roman"/>
          <w:sz w:val="24"/>
          <w:szCs w:val="24"/>
        </w:rPr>
        <w:lastRenderedPageBreak/>
        <w:t>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Воспитательные результаты и эффекты деятельности школьников распределяются по трем уровням.</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Первый уровень результатов </w:t>
      </w:r>
      <w:r w:rsidRPr="004455A6">
        <w:rPr>
          <w:rFonts w:ascii="Times New Roman" w:hAnsi="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Второй уровень результатов </w:t>
      </w:r>
      <w:r w:rsidRPr="004455A6">
        <w:rPr>
          <w:rFonts w:ascii="Times New Roman" w:hAnsi="Times New Roman"/>
          <w:sz w:val="24"/>
          <w:szCs w:val="24"/>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Третий уровень результатов </w:t>
      </w:r>
      <w:r w:rsidRPr="004455A6">
        <w:rPr>
          <w:rFonts w:ascii="Times New Roman" w:hAnsi="Times New Roman"/>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4455A6">
        <w:rPr>
          <w:rFonts w:ascii="Times New Roman" w:hAnsi="Times New Roman"/>
          <w:iCs/>
          <w:sz w:val="24"/>
          <w:szCs w:val="24"/>
        </w:rPr>
        <w:t>(а не просто узнает о том, как стать)</w:t>
      </w:r>
      <w:r w:rsidRPr="004455A6">
        <w:rPr>
          <w:rFonts w:ascii="Times New Roman" w:hAnsi="Times New Roman"/>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E15D7C" w:rsidRPr="004455A6" w:rsidRDefault="00E15D7C" w:rsidP="004455A6">
      <w:pPr>
        <w:spacing w:after="0" w:line="240" w:lineRule="auto"/>
        <w:ind w:firstLine="709"/>
        <w:jc w:val="both"/>
        <w:rPr>
          <w:rFonts w:ascii="Times New Roman" w:hAnsi="Times New Roman"/>
          <w:sz w:val="24"/>
          <w:szCs w:val="24"/>
        </w:rPr>
      </w:pPr>
      <w:r w:rsidRPr="004455A6">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E15D7C" w:rsidRPr="004455A6" w:rsidRDefault="00E15D7C" w:rsidP="004455A6">
      <w:pPr>
        <w:spacing w:after="0" w:line="240" w:lineRule="auto"/>
        <w:ind w:firstLine="709"/>
        <w:jc w:val="both"/>
        <w:rPr>
          <w:rFonts w:ascii="Times New Roman" w:eastAsia="Calibri" w:hAnsi="Times New Roman"/>
          <w:sz w:val="24"/>
          <w:szCs w:val="24"/>
          <w:lang w:eastAsia="en-US"/>
        </w:rPr>
      </w:pPr>
      <w:r w:rsidRPr="004455A6">
        <w:rPr>
          <w:rFonts w:ascii="Times New Roman" w:eastAsia="Calibri" w:hAnsi="Times New Roman"/>
          <w:sz w:val="24"/>
          <w:szCs w:val="24"/>
          <w:lang w:eastAsia="en-US"/>
        </w:rPr>
        <w:t xml:space="preserve">Таким образом, программа </w:t>
      </w:r>
      <w:r w:rsidRPr="004455A6">
        <w:rPr>
          <w:rFonts w:ascii="Times New Roman" w:eastAsia="Calibri" w:hAnsi="Times New Roman"/>
          <w:bCs/>
          <w:color w:val="000000"/>
          <w:sz w:val="24"/>
          <w:szCs w:val="24"/>
          <w:lang w:eastAsia="en-US"/>
        </w:rPr>
        <w:t xml:space="preserve">воспитания и социализации обучающихся </w:t>
      </w:r>
      <w:r w:rsidRPr="004455A6">
        <w:rPr>
          <w:rFonts w:ascii="Times New Roman" w:eastAsia="Calibri" w:hAnsi="Times New Roman"/>
          <w:bCs/>
          <w:sz w:val="24"/>
          <w:szCs w:val="24"/>
          <w:lang w:eastAsia="en-US"/>
        </w:rPr>
        <w:t xml:space="preserve">на ступени основного общего образования направлена на создание </w:t>
      </w:r>
      <w:r w:rsidRPr="004455A6">
        <w:rPr>
          <w:rFonts w:ascii="Times New Roman" w:eastAsia="Calibri" w:hAnsi="Times New Roman"/>
          <w:b/>
          <w:sz w:val="24"/>
          <w:szCs w:val="24"/>
          <w:lang w:eastAsia="en-US"/>
        </w:rPr>
        <w:t>модели выпускника школы.</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первой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освоивший общеобразовательные программы по предметам учебного плана, то есть овладевший учебными умениями и навыками;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физически и духовно здоровый, добрый, уважительно относящийся к старшим и младшим, любящий природу, город, Родину;</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имеющий чувство ответственности за порученное дело, за свои поступки;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умеющий жить в коллективе, бережливый, аккуратный, организованный, трудолюбивый, самостоятельный, коммуникабельный.</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второй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lastRenderedPageBreak/>
        <w:t>- подросток, освоивший общеобразовательные программы с углубленным изучением отдельных предметов;</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который приобрел необходимые знания и навыки жизни в обществе, профессиональной среде, владеющий навыками коммуникации;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с устойчивой потребностью в самореализации и самовоспитании;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знающий свои гражданские права и умеющий их реализовывать;</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умеющий уважать свое и чужое достоинство;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любящий свою семью.</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школы:</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Выпускник – это человек, гражданин общества, страны, мира, обладающий высокой политической и демократической культурой, а именно: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семьянин, являющийся одновременно умным, любящим и уважительным супругом, родителем, сыном или дочерью, способный воспитать достойных членов общества;</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8765FF" w:rsidRPr="004455A6" w:rsidRDefault="00E15D7C" w:rsidP="004455A6">
      <w:pPr>
        <w:spacing w:after="0" w:line="240" w:lineRule="auto"/>
        <w:ind w:firstLine="709"/>
        <w:outlineLvl w:val="1"/>
        <w:rPr>
          <w:rFonts w:ascii="Times New Roman" w:eastAsia="@Arial Unicode MS" w:hAnsi="Times New Roman"/>
          <w:b/>
          <w:bCs/>
          <w:sz w:val="28"/>
          <w:szCs w:val="28"/>
        </w:rPr>
      </w:pPr>
      <w:r w:rsidRPr="004455A6">
        <w:rPr>
          <w:rFonts w:ascii="Times New Roman" w:hAnsi="Times New Roman"/>
          <w:sz w:val="24"/>
          <w:szCs w:val="24"/>
          <w:lang w:eastAsia="en-US" w:bidi="en-US"/>
        </w:rPr>
        <w:t>- 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9217CE" w:rsidRDefault="009217CE" w:rsidP="002C6CAC">
      <w:pPr>
        <w:spacing w:after="0" w:line="360" w:lineRule="auto"/>
        <w:outlineLvl w:val="1"/>
        <w:rPr>
          <w:rFonts w:ascii="Times New Roman" w:eastAsia="@Arial Unicode MS" w:hAnsi="Times New Roman"/>
          <w:b/>
          <w:bCs/>
          <w:sz w:val="28"/>
          <w:szCs w:val="28"/>
        </w:rPr>
      </w:pPr>
    </w:p>
    <w:p w:rsidR="00E45FE2" w:rsidRPr="00E45FE2" w:rsidRDefault="00E45FE2" w:rsidP="002C6CAC">
      <w:pPr>
        <w:spacing w:after="0" w:line="360" w:lineRule="auto"/>
        <w:outlineLvl w:val="1"/>
        <w:rPr>
          <w:rFonts w:ascii="Times New Roman" w:eastAsia="@Arial Unicode MS" w:hAnsi="Times New Roman"/>
          <w:b/>
          <w:bCs/>
          <w:sz w:val="28"/>
          <w:szCs w:val="28"/>
        </w:rPr>
      </w:pPr>
      <w:r w:rsidRPr="00E45FE2">
        <w:rPr>
          <w:rFonts w:ascii="Times New Roman" w:eastAsia="@Arial Unicode MS" w:hAnsi="Times New Roman"/>
          <w:b/>
          <w:bCs/>
          <w:sz w:val="28"/>
          <w:szCs w:val="28"/>
        </w:rPr>
        <w:t>2.4. Программа коррекционной работы</w:t>
      </w:r>
      <w:bookmarkEnd w:id="147"/>
      <w:bookmarkEnd w:id="148"/>
      <w:bookmarkEnd w:id="149"/>
      <w:bookmarkEnd w:id="150"/>
    </w:p>
    <w:p w:rsidR="002A66DB" w:rsidRPr="002A66DB" w:rsidRDefault="002A66DB" w:rsidP="00067262">
      <w:pPr>
        <w:pStyle w:val="1f9"/>
        <w:ind w:firstLine="709"/>
      </w:pPr>
      <w:r w:rsidRPr="002A66DB">
        <w:t>Программа коррекционной работы составлена в соответствии со Стандартом и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A66DB" w:rsidRPr="002A66DB" w:rsidRDefault="002A66DB" w:rsidP="00067262">
      <w:pPr>
        <w:pStyle w:val="1f9"/>
        <w:ind w:firstLine="709"/>
      </w:pPr>
      <w:r w:rsidRPr="002A66DB">
        <w:t>Программа коррекционной работы основного общего и среднего общего образования продолжает программу коррекционной работы начального общего образования и обеспечивает:</w:t>
      </w:r>
    </w:p>
    <w:p w:rsidR="002A66DB" w:rsidRPr="00067262" w:rsidRDefault="00433E8D" w:rsidP="000B49D1">
      <w:pPr>
        <w:pStyle w:val="1f9"/>
        <w:numPr>
          <w:ilvl w:val="0"/>
          <w:numId w:val="229"/>
        </w:numPr>
        <w:rPr>
          <w:color w:val="000000"/>
        </w:rPr>
      </w:pPr>
      <w:r>
        <w:rPr>
          <w:color w:val="000000"/>
        </w:rPr>
        <w:t>создание в МК</w:t>
      </w:r>
      <w:r w:rsidR="002A66DB" w:rsidRPr="00067262">
        <w:rPr>
          <w:color w:val="000000"/>
        </w:rPr>
        <w:t xml:space="preserve">ОУ </w:t>
      </w:r>
      <w:r>
        <w:rPr>
          <w:color w:val="000000"/>
        </w:rPr>
        <w:t xml:space="preserve">«Джинабинская </w:t>
      </w:r>
      <w:r w:rsidR="002A66DB" w:rsidRPr="00067262">
        <w:rPr>
          <w:color w:val="000000"/>
        </w:rPr>
        <w:t>СОШ</w:t>
      </w:r>
      <w:r>
        <w:rPr>
          <w:color w:val="000000"/>
        </w:rPr>
        <w:t xml:space="preserve">» </w:t>
      </w:r>
      <w:r w:rsidR="002A66DB" w:rsidRPr="00067262">
        <w:rPr>
          <w:color w:val="000000"/>
        </w:rPr>
        <w:t xml:space="preserve">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A66DB" w:rsidRPr="00067262" w:rsidRDefault="002A66DB" w:rsidP="000B49D1">
      <w:pPr>
        <w:pStyle w:val="1f9"/>
        <w:numPr>
          <w:ilvl w:val="0"/>
          <w:numId w:val="229"/>
        </w:numPr>
        <w:rPr>
          <w:color w:val="000000"/>
        </w:rPr>
      </w:pPr>
      <w:r w:rsidRPr="00067262">
        <w:rPr>
          <w:color w:val="000000"/>
        </w:rPr>
        <w:t xml:space="preserve">дальнейшую социальную адаптацию и интеграцию детей с особыми образовательными потребностями в общеобразовательном учреждении. </w:t>
      </w:r>
    </w:p>
    <w:p w:rsidR="009217CE" w:rsidRPr="009217CE" w:rsidRDefault="009217CE" w:rsidP="00481E7F">
      <w:pPr>
        <w:shd w:val="clear" w:color="auto" w:fill="FFFFFF"/>
        <w:spacing w:after="0" w:line="240" w:lineRule="auto"/>
        <w:ind w:firstLine="284"/>
        <w:jc w:val="both"/>
        <w:rPr>
          <w:rFonts w:ascii="Times New Roman" w:hAnsi="Times New Roman"/>
          <w:b/>
          <w:bCs/>
          <w:sz w:val="24"/>
          <w:szCs w:val="24"/>
        </w:rPr>
      </w:pPr>
    </w:p>
    <w:p w:rsidR="00E45FE2" w:rsidRPr="00E45FE2" w:rsidRDefault="00E45FE2" w:rsidP="00481E7F">
      <w:pPr>
        <w:shd w:val="clear" w:color="auto" w:fill="FFFFFF"/>
        <w:spacing w:after="0" w:line="240" w:lineRule="auto"/>
        <w:ind w:firstLine="284"/>
        <w:jc w:val="both"/>
        <w:rPr>
          <w:rFonts w:ascii="Times New Roman" w:hAnsi="Times New Roman"/>
          <w:b/>
          <w:bCs/>
          <w:sz w:val="26"/>
          <w:szCs w:val="26"/>
        </w:rPr>
      </w:pPr>
      <w:r w:rsidRPr="00E45FE2">
        <w:rPr>
          <w:rFonts w:ascii="Times New Roman" w:hAnsi="Times New Roman"/>
          <w:b/>
          <w:bCs/>
          <w:sz w:val="26"/>
          <w:szCs w:val="26"/>
        </w:rPr>
        <w:t>2.4.1. Цели и задачи программы коррекционной работы с обучающимися при получении основного общего образования</w:t>
      </w:r>
    </w:p>
    <w:p w:rsidR="00067262" w:rsidRPr="00067262" w:rsidRDefault="00067262" w:rsidP="00067262">
      <w:pPr>
        <w:pStyle w:val="1f9"/>
        <w:ind w:firstLine="709"/>
        <w:rPr>
          <w:b/>
          <w:lang w:eastAsia="en-US"/>
        </w:rPr>
      </w:pPr>
      <w:r w:rsidRPr="00067262">
        <w:rPr>
          <w:b/>
          <w:lang w:eastAsia="en-US"/>
        </w:rPr>
        <w:t>Цели программы:</w:t>
      </w:r>
    </w:p>
    <w:p w:rsidR="00067262" w:rsidRPr="00067262" w:rsidRDefault="00067262" w:rsidP="000B49D1">
      <w:pPr>
        <w:pStyle w:val="1f9"/>
        <w:numPr>
          <w:ilvl w:val="0"/>
          <w:numId w:val="230"/>
        </w:numPr>
        <w:rPr>
          <w:lang w:eastAsia="en-US"/>
        </w:rPr>
      </w:pPr>
      <w:r w:rsidRPr="00067262">
        <w:rPr>
          <w:lang w:eastAsia="en-US"/>
        </w:rPr>
        <w:t xml:space="preserve">оказание комплексной психолого-социально-педагогической помощи иподдержки обучающимся с ограниченными возможностями здоровья и их родителям (законным представителям); </w:t>
      </w:r>
    </w:p>
    <w:p w:rsidR="00067262" w:rsidRPr="00067262" w:rsidRDefault="00067262" w:rsidP="000B49D1">
      <w:pPr>
        <w:pStyle w:val="1f9"/>
        <w:numPr>
          <w:ilvl w:val="0"/>
          <w:numId w:val="230"/>
        </w:numPr>
        <w:rPr>
          <w:lang w:eastAsia="en-US"/>
        </w:rPr>
      </w:pPr>
      <w:r w:rsidRPr="00067262">
        <w:rPr>
          <w:lang w:eastAsia="en-US"/>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067262" w:rsidRPr="00067262" w:rsidRDefault="00067262" w:rsidP="00067262">
      <w:pPr>
        <w:pStyle w:val="1f9"/>
        <w:ind w:firstLine="709"/>
        <w:rPr>
          <w:lang w:eastAsia="en-US"/>
        </w:rPr>
      </w:pPr>
      <w:r w:rsidRPr="00067262">
        <w:rPr>
          <w:lang w:eastAsia="en-US"/>
        </w:rPr>
        <w:lastRenderedPageBreak/>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67262" w:rsidRPr="00067262" w:rsidRDefault="00067262" w:rsidP="00067262">
      <w:pPr>
        <w:pStyle w:val="1f9"/>
        <w:ind w:firstLine="709"/>
        <w:rPr>
          <w:b/>
          <w:color w:val="000000"/>
          <w:lang w:eastAsia="en-US"/>
        </w:rPr>
      </w:pPr>
      <w:r w:rsidRPr="00067262">
        <w:rPr>
          <w:b/>
          <w:color w:val="000000"/>
          <w:lang w:eastAsia="en-US"/>
        </w:rPr>
        <w:t>Задачи программы:</w:t>
      </w:r>
    </w:p>
    <w:p w:rsidR="00067262" w:rsidRPr="00067262" w:rsidRDefault="00067262" w:rsidP="00067262">
      <w:pPr>
        <w:pStyle w:val="1f9"/>
        <w:ind w:firstLine="709"/>
        <w:rPr>
          <w:lang w:eastAsia="en-US"/>
        </w:rPr>
      </w:pPr>
      <w:r w:rsidRPr="00067262">
        <w:rPr>
          <w:lang w:eastAsia="en-US"/>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067262" w:rsidRPr="00067262" w:rsidRDefault="00067262" w:rsidP="00067262">
      <w:pPr>
        <w:pStyle w:val="1f9"/>
        <w:ind w:firstLine="709"/>
        <w:rPr>
          <w:lang w:eastAsia="en-US"/>
        </w:rPr>
      </w:pPr>
      <w:r w:rsidRPr="00067262">
        <w:rPr>
          <w:lang w:eastAsia="en-US"/>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067262" w:rsidRPr="00067262" w:rsidRDefault="00067262" w:rsidP="00067262">
      <w:pPr>
        <w:pStyle w:val="1f9"/>
        <w:ind w:firstLine="709"/>
        <w:rPr>
          <w:lang w:eastAsia="en-US"/>
        </w:rPr>
      </w:pPr>
      <w:r w:rsidRPr="00067262">
        <w:rPr>
          <w:lang w:eastAsia="en-US"/>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(или)физического развития, индивидуальных возможностей детей (в соответствии с рекомендациями психолого-медико-педагогической комиссии);</w:t>
      </w:r>
    </w:p>
    <w:p w:rsidR="00067262" w:rsidRPr="00067262" w:rsidRDefault="00067262" w:rsidP="00067262">
      <w:pPr>
        <w:pStyle w:val="1f9"/>
        <w:ind w:firstLine="709"/>
        <w:rPr>
          <w:lang w:eastAsia="en-US"/>
        </w:rPr>
      </w:pPr>
      <w:r w:rsidRPr="00067262">
        <w:rPr>
          <w:lang w:eastAsia="en-US"/>
        </w:rPr>
        <w:t>— разработка и реализация индивидуальных программ, учебных планов,организация индивидуальных и (или) групповых занятий для детей с выраженным нарушением в физическом и (или) психическом развитии;</w:t>
      </w:r>
    </w:p>
    <w:p w:rsidR="00067262" w:rsidRPr="00067262" w:rsidRDefault="00067262" w:rsidP="00067262">
      <w:pPr>
        <w:pStyle w:val="1f9"/>
        <w:ind w:firstLine="709"/>
        <w:rPr>
          <w:lang w:eastAsia="en-US"/>
        </w:rPr>
      </w:pPr>
      <w:r w:rsidRPr="00067262">
        <w:rPr>
          <w:lang w:eastAsia="en-US"/>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067262" w:rsidRPr="00067262" w:rsidRDefault="00067262" w:rsidP="00067262">
      <w:pPr>
        <w:pStyle w:val="1f9"/>
        <w:ind w:firstLine="709"/>
        <w:rPr>
          <w:lang w:eastAsia="en-US"/>
        </w:rPr>
      </w:pPr>
      <w:r w:rsidRPr="00067262">
        <w:rPr>
          <w:lang w:eastAsia="en-US"/>
        </w:rPr>
        <w:t xml:space="preserve">— формирование зрелых личностных установок, способствующих оптимальной адаптации в условиях реальной жизненной ситуации; </w:t>
      </w:r>
    </w:p>
    <w:p w:rsidR="00067262" w:rsidRPr="00067262" w:rsidRDefault="00067262" w:rsidP="00067262">
      <w:pPr>
        <w:pStyle w:val="1f9"/>
        <w:ind w:firstLine="709"/>
        <w:rPr>
          <w:lang w:eastAsia="en-US"/>
        </w:rPr>
      </w:pPr>
      <w:r w:rsidRPr="00067262">
        <w:rPr>
          <w:lang w:eastAsia="en-US"/>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067262" w:rsidRPr="00067262" w:rsidRDefault="00067262" w:rsidP="00067262">
      <w:pPr>
        <w:pStyle w:val="1f9"/>
        <w:ind w:firstLine="709"/>
        <w:rPr>
          <w:lang w:eastAsia="en-US"/>
        </w:rPr>
      </w:pPr>
      <w:r w:rsidRPr="00067262">
        <w:rPr>
          <w:lang w:eastAsia="en-US"/>
        </w:rPr>
        <w:t xml:space="preserve">— развитие коммуникативной компетенции, форм и навыков конструктивного личностного общения в группе сверстников; </w:t>
      </w:r>
    </w:p>
    <w:p w:rsidR="00067262" w:rsidRPr="00067262" w:rsidRDefault="00067262" w:rsidP="00067262">
      <w:pPr>
        <w:pStyle w:val="1f9"/>
        <w:ind w:firstLine="709"/>
        <w:rPr>
          <w:lang w:eastAsia="en-US"/>
        </w:rPr>
      </w:pPr>
      <w:r w:rsidRPr="00067262">
        <w:rPr>
          <w:lang w:eastAsia="en-US"/>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067262" w:rsidRPr="00067262" w:rsidRDefault="00067262" w:rsidP="00067262">
      <w:pPr>
        <w:pStyle w:val="1f9"/>
        <w:ind w:firstLine="709"/>
        <w:rPr>
          <w:lang w:eastAsia="en-US"/>
        </w:rPr>
      </w:pPr>
      <w:r w:rsidRPr="00067262">
        <w:rPr>
          <w:lang w:eastAsia="en-US"/>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67262" w:rsidRPr="00067262" w:rsidRDefault="00067262" w:rsidP="00067262">
      <w:pPr>
        <w:pStyle w:val="1f9"/>
        <w:rPr>
          <w:b/>
          <w:lang w:eastAsia="en-US"/>
        </w:rPr>
      </w:pPr>
      <w:r w:rsidRPr="00067262">
        <w:rPr>
          <w:b/>
          <w:lang w:eastAsia="en-US"/>
        </w:rPr>
        <w:t>Содержание программы коррекционной работы определяют следующие принципы:</w:t>
      </w:r>
    </w:p>
    <w:p w:rsidR="00067262" w:rsidRPr="00067262" w:rsidRDefault="00067262" w:rsidP="00067262">
      <w:pPr>
        <w:pStyle w:val="1f9"/>
        <w:rPr>
          <w:lang w:eastAsia="en-US"/>
        </w:rPr>
      </w:pPr>
      <w:r w:rsidRPr="00067262">
        <w:rPr>
          <w:lang w:eastAsia="en-US"/>
        </w:rPr>
        <w:t xml:space="preserve">— </w:t>
      </w:r>
      <w:r w:rsidRPr="00067262">
        <w:rPr>
          <w:b/>
          <w:i/>
          <w:iCs/>
          <w:lang w:eastAsia="en-US"/>
        </w:rPr>
        <w:t>Преемственность.</w:t>
      </w:r>
      <w:r w:rsidRPr="00067262">
        <w:rPr>
          <w:lang w:eastAsia="en-US"/>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программойформирования и развития ИКТ-компетентности обучающихся, программойсоциальной деятельности обучающихся.</w:t>
      </w:r>
    </w:p>
    <w:p w:rsidR="00067262" w:rsidRPr="00067262" w:rsidRDefault="00067262" w:rsidP="00067262">
      <w:pPr>
        <w:pStyle w:val="1f9"/>
        <w:rPr>
          <w:lang w:eastAsia="en-US"/>
        </w:rPr>
      </w:pPr>
      <w:r w:rsidRPr="00067262">
        <w:rPr>
          <w:lang w:eastAsia="en-US"/>
        </w:rPr>
        <w:t xml:space="preserve">— </w:t>
      </w:r>
      <w:r w:rsidRPr="00067262">
        <w:rPr>
          <w:b/>
          <w:i/>
          <w:iCs/>
          <w:lang w:eastAsia="en-US"/>
        </w:rPr>
        <w:t>Соблюдение интересов ребёнка.</w:t>
      </w:r>
      <w:r w:rsidRPr="00067262">
        <w:rPr>
          <w:lang w:eastAsia="en-US"/>
        </w:rPr>
        <w:t xml:space="preserve"> Принцип определяет позицию специалиста, который призван решать проблему ребёнка с максимальной пользой и в интересах ребёнка. </w:t>
      </w:r>
    </w:p>
    <w:p w:rsidR="00067262" w:rsidRPr="00067262" w:rsidRDefault="00067262" w:rsidP="00067262">
      <w:pPr>
        <w:pStyle w:val="1f9"/>
        <w:rPr>
          <w:lang w:eastAsia="en-US"/>
        </w:rPr>
      </w:pPr>
      <w:r w:rsidRPr="00067262">
        <w:rPr>
          <w:lang w:eastAsia="en-US"/>
        </w:rPr>
        <w:t xml:space="preserve">— </w:t>
      </w:r>
      <w:r w:rsidRPr="00067262">
        <w:rPr>
          <w:b/>
          <w:i/>
          <w:iCs/>
          <w:lang w:eastAsia="en-US"/>
        </w:rPr>
        <w:t>Системность.</w:t>
      </w:r>
      <w:r w:rsidRPr="00067262">
        <w:rPr>
          <w:lang w:eastAsia="en-US"/>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067262" w:rsidRPr="00067262" w:rsidRDefault="00067262" w:rsidP="00067262">
      <w:pPr>
        <w:pStyle w:val="1f9"/>
        <w:rPr>
          <w:lang w:eastAsia="en-US"/>
        </w:rPr>
      </w:pPr>
      <w:r w:rsidRPr="00067262">
        <w:rPr>
          <w:lang w:eastAsia="en-US"/>
        </w:rPr>
        <w:lastRenderedPageBreak/>
        <w:t xml:space="preserve">— </w:t>
      </w:r>
      <w:r w:rsidRPr="00067262">
        <w:rPr>
          <w:b/>
          <w:i/>
          <w:iCs/>
          <w:lang w:eastAsia="en-US"/>
        </w:rPr>
        <w:t>Непрерывность.</w:t>
      </w:r>
      <w:r w:rsidRPr="00067262">
        <w:rPr>
          <w:lang w:eastAsia="en-US"/>
        </w:rPr>
        <w:t xml:space="preserve">  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67262" w:rsidRPr="00067262" w:rsidRDefault="00067262" w:rsidP="00067262">
      <w:pPr>
        <w:pStyle w:val="1f9"/>
        <w:rPr>
          <w:lang w:eastAsia="en-US"/>
        </w:rPr>
      </w:pPr>
      <w:r w:rsidRPr="00067262">
        <w:rPr>
          <w:lang w:eastAsia="en-US"/>
        </w:rPr>
        <w:t xml:space="preserve">— </w:t>
      </w:r>
      <w:r w:rsidRPr="00067262">
        <w:rPr>
          <w:b/>
          <w:i/>
          <w:iCs/>
          <w:lang w:eastAsia="en-US"/>
        </w:rPr>
        <w:t>Вариативность.</w:t>
      </w:r>
      <w:r w:rsidRPr="00067262">
        <w:rPr>
          <w:lang w:eastAsia="en-US"/>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067262" w:rsidRPr="00067262" w:rsidRDefault="00067262" w:rsidP="00067262">
      <w:pPr>
        <w:pStyle w:val="1f9"/>
        <w:rPr>
          <w:lang w:eastAsia="en-US"/>
        </w:rPr>
      </w:pPr>
      <w:r w:rsidRPr="00067262">
        <w:rPr>
          <w:lang w:eastAsia="en-US"/>
        </w:rPr>
        <w:t xml:space="preserve">— </w:t>
      </w:r>
      <w:r w:rsidRPr="00067262">
        <w:rPr>
          <w:b/>
          <w:i/>
          <w:iCs/>
          <w:lang w:eastAsia="en-US"/>
        </w:rPr>
        <w:t>Рекомендательный  характер оказания помощи.</w:t>
      </w:r>
      <w:r w:rsidRPr="00067262">
        <w:rPr>
          <w:lang w:eastAsia="en-US"/>
        </w:rPr>
        <w:t>Принцип обеспечивает</w:t>
      </w:r>
      <w:r w:rsidRPr="00067262">
        <w:rPr>
          <w:lang w:eastAsia="en-US"/>
        </w:rPr>
        <w:tab/>
        <w:t>соблюдение  гарантированных  законодательством  прав  родителей(законных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217CE" w:rsidRDefault="009217CE" w:rsidP="00481E7F">
      <w:pPr>
        <w:shd w:val="clear" w:color="auto" w:fill="FFFFFF"/>
        <w:spacing w:after="0" w:line="240" w:lineRule="auto"/>
        <w:ind w:firstLine="284"/>
        <w:jc w:val="both"/>
        <w:rPr>
          <w:rFonts w:ascii="Times New Roman" w:hAnsi="Times New Roman"/>
          <w:b/>
          <w:sz w:val="26"/>
          <w:szCs w:val="26"/>
        </w:rPr>
      </w:pPr>
    </w:p>
    <w:p w:rsidR="00E45FE2" w:rsidRPr="00E45FE2" w:rsidRDefault="00E45FE2" w:rsidP="00481E7F">
      <w:pPr>
        <w:shd w:val="clear" w:color="auto" w:fill="FFFFFF"/>
        <w:spacing w:after="0" w:line="240" w:lineRule="auto"/>
        <w:ind w:firstLine="284"/>
        <w:jc w:val="both"/>
        <w:rPr>
          <w:rFonts w:ascii="Times New Roman" w:hAnsi="Times New Roman"/>
          <w:b/>
          <w:sz w:val="26"/>
          <w:szCs w:val="26"/>
        </w:rPr>
      </w:pPr>
      <w:r w:rsidRPr="00E45FE2">
        <w:rPr>
          <w:rFonts w:ascii="Times New Roman" w:hAnsi="Times New Roman"/>
          <w:b/>
          <w:sz w:val="26"/>
          <w:szCs w:val="26"/>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10EA7" w:rsidRPr="00210EA7" w:rsidRDefault="00210EA7" w:rsidP="00210EA7">
      <w:pPr>
        <w:pStyle w:val="1f9"/>
        <w:rPr>
          <w:lang w:eastAsia="en-US"/>
        </w:rPr>
      </w:pPr>
      <w:r w:rsidRPr="00210EA7">
        <w:rPr>
          <w:lang w:eastAsia="en-US"/>
        </w:rPr>
        <w:t>Программа коррекционной работы на ступени основного общего образования включает в себя взаимосвязанные направления, раскрывающие её</w:t>
      </w:r>
      <w:r w:rsidRPr="00210EA7">
        <w:rPr>
          <w:lang w:eastAsia="en-US"/>
        </w:rPr>
        <w:tab/>
        <w:t>основное  содержание:  диагностическое,  коррекционно-развивающее, консультативное, информационно-просветительское.</w:t>
      </w:r>
    </w:p>
    <w:p w:rsidR="00210EA7" w:rsidRPr="00210EA7" w:rsidRDefault="00210EA7" w:rsidP="00210EA7">
      <w:pPr>
        <w:pStyle w:val="1f9"/>
        <w:jc w:val="center"/>
        <w:rPr>
          <w:b/>
          <w:lang w:eastAsia="en-US"/>
        </w:rPr>
      </w:pPr>
      <w:r w:rsidRPr="00210EA7">
        <w:rPr>
          <w:b/>
          <w:lang w:eastAsia="en-US"/>
        </w:rPr>
        <w:t>Характеристика содержания:</w:t>
      </w:r>
    </w:p>
    <w:p w:rsidR="00210EA7" w:rsidRPr="00210EA7" w:rsidRDefault="00210EA7" w:rsidP="00210EA7">
      <w:pPr>
        <w:pStyle w:val="1f9"/>
        <w:rPr>
          <w:b/>
          <w:i/>
          <w:lang w:eastAsia="en-US"/>
        </w:rPr>
      </w:pPr>
      <w:r w:rsidRPr="00210EA7">
        <w:rPr>
          <w:b/>
          <w:i/>
          <w:lang w:eastAsia="en-US"/>
        </w:rPr>
        <w:t>Диагностическая работа включает:</w:t>
      </w:r>
    </w:p>
    <w:p w:rsidR="00210EA7" w:rsidRPr="00210EA7" w:rsidRDefault="00210EA7" w:rsidP="00210EA7">
      <w:pPr>
        <w:pStyle w:val="1f9"/>
        <w:rPr>
          <w:lang w:eastAsia="en-US"/>
        </w:rPr>
      </w:pPr>
      <w:r w:rsidRPr="00210EA7">
        <w:rPr>
          <w:lang w:eastAsia="en-US"/>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210EA7" w:rsidRPr="00210EA7" w:rsidRDefault="00210EA7" w:rsidP="00210EA7">
      <w:pPr>
        <w:pStyle w:val="1f9"/>
        <w:rPr>
          <w:lang w:eastAsia="en-US"/>
        </w:rPr>
      </w:pPr>
      <w:r w:rsidRPr="00210EA7">
        <w:rPr>
          <w:lang w:eastAsia="en-US"/>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10EA7" w:rsidRPr="00210EA7" w:rsidRDefault="00210EA7" w:rsidP="00210EA7">
      <w:pPr>
        <w:pStyle w:val="1f9"/>
        <w:rPr>
          <w:lang w:eastAsia="en-US"/>
        </w:rPr>
      </w:pPr>
      <w:r w:rsidRPr="00210EA7">
        <w:rPr>
          <w:lang w:eastAsia="en-US"/>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210EA7" w:rsidRPr="00210EA7" w:rsidRDefault="00210EA7" w:rsidP="00210EA7">
      <w:pPr>
        <w:pStyle w:val="1f9"/>
        <w:rPr>
          <w:lang w:eastAsia="en-US"/>
        </w:rPr>
      </w:pPr>
      <w:r w:rsidRPr="00210EA7">
        <w:rPr>
          <w:lang w:eastAsia="en-US"/>
        </w:rPr>
        <w:t xml:space="preserve">— изучение развития эмоционально-волевой, познавательной, речевой сфер и личностных особенностей обучающихся; </w:t>
      </w:r>
    </w:p>
    <w:p w:rsidR="00210EA7" w:rsidRPr="00210EA7" w:rsidRDefault="00210EA7" w:rsidP="00210EA7">
      <w:pPr>
        <w:pStyle w:val="1f9"/>
        <w:rPr>
          <w:lang w:eastAsia="en-US"/>
        </w:rPr>
      </w:pPr>
      <w:r w:rsidRPr="00210EA7">
        <w:rPr>
          <w:lang w:eastAsia="en-US"/>
        </w:rPr>
        <w:t xml:space="preserve">— изучение социальной ситуации развития и условий семейного воспитания ребёнка; </w:t>
      </w:r>
    </w:p>
    <w:p w:rsidR="00210EA7" w:rsidRPr="00210EA7" w:rsidRDefault="00210EA7" w:rsidP="00210EA7">
      <w:pPr>
        <w:pStyle w:val="1f9"/>
        <w:rPr>
          <w:lang w:eastAsia="en-US"/>
        </w:rPr>
      </w:pPr>
      <w:r w:rsidRPr="00210EA7">
        <w:rPr>
          <w:lang w:eastAsia="en-US"/>
        </w:rPr>
        <w:t xml:space="preserve">— изучение адаптивных возможностей и уровня социализации ребёнка с ограниченными возможностями здоровья; </w:t>
      </w:r>
    </w:p>
    <w:p w:rsidR="00210EA7" w:rsidRDefault="00210EA7" w:rsidP="00210EA7">
      <w:pPr>
        <w:pStyle w:val="1f9"/>
        <w:rPr>
          <w:lang w:eastAsia="en-US"/>
        </w:rPr>
      </w:pPr>
      <w:r w:rsidRPr="00210EA7">
        <w:rPr>
          <w:lang w:eastAsia="en-US"/>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433E8D" w:rsidRPr="00210EA7" w:rsidRDefault="00433E8D" w:rsidP="00210EA7">
      <w:pPr>
        <w:pStyle w:val="1f9"/>
        <w:rPr>
          <w:lang w:eastAsia="en-US"/>
        </w:rPr>
      </w:pPr>
    </w:p>
    <w:tbl>
      <w:tblPr>
        <w:tblW w:w="978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27"/>
        <w:gridCol w:w="1984"/>
        <w:gridCol w:w="2510"/>
        <w:gridCol w:w="1276"/>
        <w:gridCol w:w="1984"/>
      </w:tblGrid>
      <w:tr w:rsidR="00210EA7" w:rsidRPr="00210EA7" w:rsidTr="00210EA7">
        <w:trPr>
          <w:trHeight w:hRule="exact" w:val="890"/>
        </w:trPr>
        <w:tc>
          <w:tcPr>
            <w:tcW w:w="2027" w:type="dxa"/>
            <w:tcBorders>
              <w:right w:val="single" w:sz="6" w:space="0" w:color="000000"/>
            </w:tcBorders>
          </w:tcPr>
          <w:p w:rsidR="00210EA7" w:rsidRPr="00210EA7" w:rsidRDefault="00210EA7" w:rsidP="00210EA7">
            <w:pPr>
              <w:pStyle w:val="1f9"/>
              <w:jc w:val="center"/>
              <w:rPr>
                <w:b/>
                <w:lang w:val="en-US" w:eastAsia="en-US"/>
              </w:rPr>
            </w:pPr>
            <w:r w:rsidRPr="00210EA7">
              <w:rPr>
                <w:b/>
                <w:lang w:val="en-US" w:eastAsia="en-US"/>
              </w:rPr>
              <w:t>Задачи (направлениядеятельности)</w:t>
            </w:r>
          </w:p>
        </w:tc>
        <w:tc>
          <w:tcPr>
            <w:tcW w:w="1984" w:type="dxa"/>
            <w:tcBorders>
              <w:left w:val="single" w:sz="6" w:space="0" w:color="000000"/>
            </w:tcBorders>
          </w:tcPr>
          <w:p w:rsidR="00210EA7" w:rsidRPr="00210EA7" w:rsidRDefault="00210EA7" w:rsidP="00210EA7">
            <w:pPr>
              <w:pStyle w:val="1f9"/>
              <w:jc w:val="center"/>
              <w:rPr>
                <w:b/>
                <w:lang w:eastAsia="en-US"/>
              </w:rPr>
            </w:pPr>
            <w:r w:rsidRPr="00210EA7">
              <w:rPr>
                <w:b/>
                <w:lang w:val="en-US" w:eastAsia="en-US"/>
              </w:rPr>
              <w:t>Планируемые</w:t>
            </w:r>
          </w:p>
          <w:p w:rsidR="00210EA7" w:rsidRPr="00210EA7" w:rsidRDefault="00210EA7" w:rsidP="00210EA7">
            <w:pPr>
              <w:pStyle w:val="1f9"/>
              <w:jc w:val="center"/>
              <w:rPr>
                <w:b/>
                <w:lang w:val="en-US" w:eastAsia="en-US"/>
              </w:rPr>
            </w:pPr>
            <w:r w:rsidRPr="00210EA7">
              <w:rPr>
                <w:b/>
                <w:lang w:val="en-US" w:eastAsia="en-US"/>
              </w:rPr>
              <w:t>результаты</w:t>
            </w:r>
          </w:p>
        </w:tc>
        <w:tc>
          <w:tcPr>
            <w:tcW w:w="2510" w:type="dxa"/>
          </w:tcPr>
          <w:p w:rsidR="00210EA7" w:rsidRPr="00210EA7" w:rsidRDefault="00210EA7" w:rsidP="00210EA7">
            <w:pPr>
              <w:pStyle w:val="1f9"/>
              <w:jc w:val="center"/>
              <w:rPr>
                <w:b/>
                <w:lang w:eastAsia="en-US"/>
              </w:rPr>
            </w:pPr>
            <w:r w:rsidRPr="00210EA7">
              <w:rPr>
                <w:b/>
                <w:lang w:eastAsia="en-US"/>
              </w:rPr>
              <w:t>Виды и формы</w:t>
            </w:r>
          </w:p>
          <w:p w:rsidR="00210EA7" w:rsidRPr="00210EA7" w:rsidRDefault="00210EA7" w:rsidP="00210EA7">
            <w:pPr>
              <w:pStyle w:val="1f9"/>
              <w:jc w:val="center"/>
              <w:rPr>
                <w:b/>
                <w:lang w:eastAsia="en-US"/>
              </w:rPr>
            </w:pPr>
            <w:r w:rsidRPr="00210EA7">
              <w:rPr>
                <w:b/>
                <w:lang w:eastAsia="en-US"/>
              </w:rPr>
              <w:t>деятельности, мероприятия</w:t>
            </w:r>
          </w:p>
        </w:tc>
        <w:tc>
          <w:tcPr>
            <w:tcW w:w="1276" w:type="dxa"/>
          </w:tcPr>
          <w:p w:rsidR="00210EA7" w:rsidRPr="00210EA7" w:rsidRDefault="00210EA7" w:rsidP="00210EA7">
            <w:pPr>
              <w:pStyle w:val="1f9"/>
              <w:jc w:val="center"/>
              <w:rPr>
                <w:b/>
                <w:lang w:val="en-US" w:eastAsia="en-US"/>
              </w:rPr>
            </w:pPr>
            <w:r w:rsidRPr="00210EA7">
              <w:rPr>
                <w:b/>
                <w:lang w:val="en-US" w:eastAsia="en-US"/>
              </w:rPr>
              <w:t>Сроки</w:t>
            </w:r>
          </w:p>
        </w:tc>
        <w:tc>
          <w:tcPr>
            <w:tcW w:w="1984" w:type="dxa"/>
          </w:tcPr>
          <w:p w:rsidR="00210EA7" w:rsidRPr="00210EA7" w:rsidRDefault="00210EA7" w:rsidP="00210EA7">
            <w:pPr>
              <w:pStyle w:val="1f9"/>
              <w:jc w:val="center"/>
              <w:rPr>
                <w:b/>
                <w:lang w:val="en-US" w:eastAsia="en-US"/>
              </w:rPr>
            </w:pPr>
            <w:r w:rsidRPr="00210EA7">
              <w:rPr>
                <w:b/>
                <w:lang w:val="en-US" w:eastAsia="en-US"/>
              </w:rPr>
              <w:t>Ответственные</w:t>
            </w:r>
          </w:p>
        </w:tc>
      </w:tr>
      <w:tr w:rsidR="00210EA7" w:rsidRPr="00210EA7" w:rsidTr="00210EA7">
        <w:trPr>
          <w:trHeight w:hRule="exact" w:val="480"/>
        </w:trPr>
        <w:tc>
          <w:tcPr>
            <w:tcW w:w="9781" w:type="dxa"/>
            <w:gridSpan w:val="5"/>
          </w:tcPr>
          <w:p w:rsidR="00210EA7" w:rsidRPr="00210EA7" w:rsidRDefault="00210EA7" w:rsidP="00210EA7">
            <w:pPr>
              <w:jc w:val="center"/>
              <w:rPr>
                <w:rFonts w:ascii="Times New Roman" w:eastAsia="Calibri" w:hAnsi="Times New Roman"/>
                <w:b/>
                <w:bCs/>
                <w:i/>
                <w:sz w:val="24"/>
                <w:szCs w:val="24"/>
                <w:lang w:eastAsia="en-US"/>
              </w:rPr>
            </w:pPr>
            <w:r w:rsidRPr="00210EA7">
              <w:rPr>
                <w:rFonts w:ascii="Times New Roman" w:eastAsia="Calibri" w:hAnsi="Times New Roman"/>
                <w:b/>
                <w:bCs/>
                <w:i/>
                <w:sz w:val="24"/>
                <w:szCs w:val="24"/>
                <w:lang w:val="en-US" w:eastAsia="en-US"/>
              </w:rPr>
              <w:t>Медицинская</w:t>
            </w:r>
            <w:r w:rsidR="00ED58B9">
              <w:rPr>
                <w:rFonts w:ascii="Times New Roman" w:eastAsia="Calibri" w:hAnsi="Times New Roman"/>
                <w:b/>
                <w:bCs/>
                <w:i/>
                <w:sz w:val="24"/>
                <w:szCs w:val="24"/>
                <w:lang w:eastAsia="en-US"/>
              </w:rPr>
              <w:t xml:space="preserve"> </w:t>
            </w:r>
            <w:r w:rsidRPr="00210EA7">
              <w:rPr>
                <w:rFonts w:ascii="Times New Roman" w:eastAsia="Calibri" w:hAnsi="Times New Roman"/>
                <w:b/>
                <w:bCs/>
                <w:i/>
                <w:sz w:val="24"/>
                <w:szCs w:val="24"/>
                <w:lang w:val="en-US" w:eastAsia="en-US"/>
              </w:rPr>
              <w:t>диагностика</w:t>
            </w: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tc>
      </w:tr>
      <w:tr w:rsidR="00210EA7" w:rsidRPr="00210EA7" w:rsidTr="00210EA7">
        <w:trPr>
          <w:trHeight w:hRule="exact" w:val="2050"/>
        </w:trPr>
        <w:tc>
          <w:tcPr>
            <w:tcW w:w="2027" w:type="dxa"/>
            <w:tcBorders>
              <w:right w:val="single" w:sz="6" w:space="0" w:color="000000"/>
            </w:tcBorders>
          </w:tcPr>
          <w:p w:rsidR="00210EA7" w:rsidRPr="00210EA7" w:rsidRDefault="00210EA7" w:rsidP="00210EA7">
            <w:pPr>
              <w:pStyle w:val="1f9"/>
              <w:rPr>
                <w:lang w:eastAsia="en-US"/>
              </w:rPr>
            </w:pPr>
            <w:r w:rsidRPr="00210EA7">
              <w:rPr>
                <w:lang w:eastAsia="en-US"/>
              </w:rPr>
              <w:t>Определить состояние и психического и физического здоровья детей.</w:t>
            </w:r>
          </w:p>
        </w:tc>
        <w:tc>
          <w:tcPr>
            <w:tcW w:w="1984" w:type="dxa"/>
            <w:tcBorders>
              <w:left w:val="single" w:sz="6" w:space="0" w:color="000000"/>
            </w:tcBorders>
          </w:tcPr>
          <w:p w:rsidR="00210EA7" w:rsidRPr="00210EA7" w:rsidRDefault="00210EA7" w:rsidP="00210EA7">
            <w:pPr>
              <w:pStyle w:val="1f9"/>
              <w:rPr>
                <w:lang w:eastAsia="en-US"/>
              </w:rPr>
            </w:pPr>
            <w:r w:rsidRPr="00210EA7">
              <w:rPr>
                <w:lang w:eastAsia="en-US"/>
              </w:rPr>
              <w:t>Выявление состояния истории развития ребенка</w:t>
            </w:r>
          </w:p>
        </w:tc>
        <w:tc>
          <w:tcPr>
            <w:tcW w:w="2510" w:type="dxa"/>
          </w:tcPr>
          <w:p w:rsidR="00210EA7" w:rsidRPr="00210EA7" w:rsidRDefault="00210EA7" w:rsidP="00210EA7">
            <w:pPr>
              <w:pStyle w:val="1f9"/>
              <w:rPr>
                <w:lang w:eastAsia="en-US"/>
              </w:rPr>
            </w:pPr>
            <w:r w:rsidRPr="00210EA7">
              <w:rPr>
                <w:lang w:eastAsia="en-US"/>
              </w:rPr>
              <w:t>Изучение истории развития ребёнка; беседы с родителями; наблюдения классных руководителей; анализ</w:t>
            </w:r>
            <w:r w:rsidRPr="00210EA7">
              <w:rPr>
                <w:lang w:eastAsia="en-US"/>
              </w:rPr>
              <w:tab/>
              <w:t>работ обучающихся.</w:t>
            </w:r>
          </w:p>
          <w:p w:rsidR="00210EA7" w:rsidRPr="00210EA7" w:rsidRDefault="00210EA7" w:rsidP="00210EA7">
            <w:pPr>
              <w:pStyle w:val="1f9"/>
              <w:rPr>
                <w:lang w:eastAsia="en-US"/>
              </w:rPr>
            </w:pPr>
          </w:p>
          <w:p w:rsidR="00210EA7" w:rsidRPr="00210EA7" w:rsidRDefault="00210EA7" w:rsidP="00210EA7">
            <w:pPr>
              <w:pStyle w:val="1f9"/>
              <w:rPr>
                <w:lang w:eastAsia="en-US"/>
              </w:rPr>
            </w:pPr>
          </w:p>
          <w:p w:rsidR="00210EA7" w:rsidRPr="00210EA7" w:rsidRDefault="00210EA7" w:rsidP="00210EA7">
            <w:pPr>
              <w:pStyle w:val="1f9"/>
              <w:rPr>
                <w:lang w:eastAsia="en-US"/>
              </w:rPr>
            </w:pPr>
          </w:p>
        </w:tc>
        <w:tc>
          <w:tcPr>
            <w:tcW w:w="1276" w:type="dxa"/>
          </w:tcPr>
          <w:p w:rsidR="00210EA7" w:rsidRPr="00210EA7" w:rsidRDefault="00210EA7" w:rsidP="00210EA7">
            <w:pPr>
              <w:pStyle w:val="1f9"/>
              <w:rPr>
                <w:lang w:val="en-US" w:eastAsia="en-US"/>
              </w:rPr>
            </w:pPr>
            <w:r w:rsidRPr="00210EA7">
              <w:rPr>
                <w:lang w:val="en-US" w:eastAsia="en-US"/>
              </w:rPr>
              <w:t>Сентябрь</w:t>
            </w:r>
          </w:p>
          <w:p w:rsidR="00210EA7" w:rsidRPr="00210EA7" w:rsidRDefault="00210EA7" w:rsidP="00210EA7">
            <w:pPr>
              <w:pStyle w:val="1f9"/>
              <w:rPr>
                <w:lang w:val="en-US" w:eastAsia="en-US"/>
              </w:rPr>
            </w:pPr>
            <w:r w:rsidRPr="00210EA7">
              <w:rPr>
                <w:lang w:val="en-US" w:eastAsia="en-US"/>
              </w:rPr>
              <w:t>В течениегода</w:t>
            </w:r>
          </w:p>
        </w:tc>
        <w:tc>
          <w:tcPr>
            <w:tcW w:w="1984" w:type="dxa"/>
          </w:tcPr>
          <w:p w:rsidR="00210EA7" w:rsidRPr="00210EA7" w:rsidRDefault="00210EA7" w:rsidP="00210EA7">
            <w:pPr>
              <w:pStyle w:val="1f9"/>
              <w:rPr>
                <w:lang w:eastAsia="en-US"/>
              </w:rPr>
            </w:pPr>
            <w:r w:rsidRPr="00210EA7">
              <w:rPr>
                <w:lang w:eastAsia="en-US"/>
              </w:rPr>
              <w:t>Медицинский работник</w:t>
            </w:r>
          </w:p>
          <w:p w:rsidR="00210EA7" w:rsidRPr="00210EA7" w:rsidRDefault="00210EA7" w:rsidP="00210EA7">
            <w:pPr>
              <w:pStyle w:val="1f9"/>
              <w:rPr>
                <w:lang w:eastAsia="en-US"/>
              </w:rPr>
            </w:pPr>
            <w:r w:rsidRPr="00210EA7">
              <w:rPr>
                <w:lang w:eastAsia="en-US"/>
              </w:rPr>
              <w:t>Классный</w:t>
            </w:r>
          </w:p>
          <w:p w:rsidR="00210EA7" w:rsidRPr="00210EA7" w:rsidRDefault="00210EA7" w:rsidP="00210EA7">
            <w:pPr>
              <w:pStyle w:val="1f9"/>
              <w:rPr>
                <w:lang w:eastAsia="en-US"/>
              </w:rPr>
            </w:pPr>
            <w:r w:rsidRPr="00210EA7">
              <w:rPr>
                <w:lang w:eastAsia="en-US"/>
              </w:rPr>
              <w:t>руководите ль</w:t>
            </w:r>
          </w:p>
        </w:tc>
      </w:tr>
      <w:tr w:rsidR="00210EA7" w:rsidRPr="00210EA7" w:rsidTr="00210EA7">
        <w:trPr>
          <w:trHeight w:hRule="exact" w:val="420"/>
        </w:trPr>
        <w:tc>
          <w:tcPr>
            <w:tcW w:w="9781" w:type="dxa"/>
            <w:gridSpan w:val="5"/>
          </w:tcPr>
          <w:p w:rsidR="00210EA7" w:rsidRPr="00210EA7" w:rsidRDefault="00210EA7" w:rsidP="00210EA7">
            <w:pPr>
              <w:jc w:val="center"/>
              <w:rPr>
                <w:rFonts w:ascii="Times New Roman" w:eastAsia="Calibri" w:hAnsi="Times New Roman"/>
                <w:b/>
                <w:bCs/>
                <w:i/>
                <w:sz w:val="24"/>
                <w:szCs w:val="24"/>
                <w:lang w:eastAsia="en-US"/>
              </w:rPr>
            </w:pPr>
            <w:r w:rsidRPr="00210EA7">
              <w:rPr>
                <w:rFonts w:ascii="Times New Roman" w:eastAsia="Calibri" w:hAnsi="Times New Roman"/>
                <w:b/>
                <w:bCs/>
                <w:i/>
                <w:sz w:val="24"/>
                <w:szCs w:val="24"/>
                <w:lang w:val="en-US" w:eastAsia="en-US"/>
              </w:rPr>
              <w:lastRenderedPageBreak/>
              <w:t>Психолого-педагогическая</w:t>
            </w:r>
            <w:r w:rsidR="00ED58B9">
              <w:rPr>
                <w:rFonts w:ascii="Times New Roman" w:eastAsia="Calibri" w:hAnsi="Times New Roman"/>
                <w:b/>
                <w:bCs/>
                <w:i/>
                <w:sz w:val="24"/>
                <w:szCs w:val="24"/>
                <w:lang w:eastAsia="en-US"/>
              </w:rPr>
              <w:t xml:space="preserve"> </w:t>
            </w:r>
            <w:r w:rsidRPr="00210EA7">
              <w:rPr>
                <w:rFonts w:ascii="Times New Roman" w:eastAsia="Calibri" w:hAnsi="Times New Roman"/>
                <w:b/>
                <w:bCs/>
                <w:i/>
                <w:sz w:val="24"/>
                <w:szCs w:val="24"/>
                <w:lang w:val="en-US" w:eastAsia="en-US"/>
              </w:rPr>
              <w:t>диагностика</w:t>
            </w:r>
          </w:p>
          <w:p w:rsidR="00210EA7" w:rsidRPr="00210EA7" w:rsidRDefault="00210EA7" w:rsidP="00210EA7">
            <w:pPr>
              <w:pStyle w:val="1f9"/>
              <w:rPr>
                <w:lang w:eastAsia="en-US"/>
              </w:rPr>
            </w:pP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Первичная диагностика для выявления детей с ограниченными возможностями здоровья</w:t>
            </w:r>
          </w:p>
        </w:tc>
        <w:tc>
          <w:tcPr>
            <w:tcW w:w="1984" w:type="dxa"/>
            <w:tcBorders>
              <w:left w:val="single" w:sz="6" w:space="0" w:color="000000"/>
            </w:tcBorders>
          </w:tcPr>
          <w:p w:rsidR="00210EA7" w:rsidRPr="00D36B85" w:rsidRDefault="00210EA7" w:rsidP="00210EA7">
            <w:pPr>
              <w:pStyle w:val="1f9"/>
            </w:pPr>
            <w:r w:rsidRPr="00D36B85">
              <w:t>Создание банка данных обучающихся, нуждающихся в специализированной помощи.</w:t>
            </w:r>
          </w:p>
          <w:p w:rsidR="00210EA7" w:rsidRPr="00D36B85" w:rsidRDefault="00210EA7" w:rsidP="00210EA7">
            <w:pPr>
              <w:pStyle w:val="1f9"/>
            </w:pPr>
            <w:r w:rsidRPr="00D36B85">
              <w:t>Формирование характеристики образовательной ситуации в ОУ.</w:t>
            </w:r>
          </w:p>
        </w:tc>
        <w:tc>
          <w:tcPr>
            <w:tcW w:w="2510" w:type="dxa"/>
          </w:tcPr>
          <w:p w:rsidR="00210EA7" w:rsidRPr="00D36B85" w:rsidRDefault="00210EA7" w:rsidP="00210EA7">
            <w:pPr>
              <w:pStyle w:val="1f9"/>
            </w:pPr>
            <w:r w:rsidRPr="00D36B85">
              <w:t>Наблюдение логопедическоеи психо</w:t>
            </w:r>
            <w:r>
              <w:t>-</w:t>
            </w:r>
            <w:r w:rsidRPr="00D36B85">
              <w:t>логическое обследование; анкетирование родителей; беседы с педагогами</w:t>
            </w:r>
          </w:p>
        </w:tc>
        <w:tc>
          <w:tcPr>
            <w:tcW w:w="1276" w:type="dxa"/>
          </w:tcPr>
          <w:p w:rsidR="00210EA7" w:rsidRPr="00D36B85" w:rsidRDefault="00210EA7" w:rsidP="00210EA7">
            <w:pPr>
              <w:pStyle w:val="1f9"/>
            </w:pPr>
            <w:r w:rsidRPr="00D36B85">
              <w:t xml:space="preserve">При приеме документов  в 1 класс </w:t>
            </w:r>
          </w:p>
          <w:p w:rsidR="00210EA7" w:rsidRPr="00D36B85" w:rsidRDefault="00210EA7" w:rsidP="00210EA7">
            <w:pPr>
              <w:pStyle w:val="1f9"/>
            </w:pPr>
            <w:r w:rsidRPr="00D36B85">
              <w:t>В течение года</w:t>
            </w:r>
          </w:p>
        </w:tc>
        <w:tc>
          <w:tcPr>
            <w:tcW w:w="1984" w:type="dxa"/>
          </w:tcPr>
          <w:p w:rsidR="00210EA7" w:rsidRPr="00D36B85" w:rsidRDefault="00210EA7" w:rsidP="00210EA7">
            <w:pPr>
              <w:pStyle w:val="1f9"/>
            </w:pPr>
            <w:r w:rsidRPr="00D36B85">
              <w:t>Заместитель директора по УВР</w:t>
            </w:r>
          </w:p>
          <w:p w:rsidR="00210EA7" w:rsidRDefault="00210EA7" w:rsidP="00210EA7">
            <w:pPr>
              <w:pStyle w:val="1f9"/>
            </w:pPr>
          </w:p>
          <w:p w:rsidR="00210EA7" w:rsidRPr="00D36B85" w:rsidRDefault="00210EA7" w:rsidP="00210EA7">
            <w:pPr>
              <w:pStyle w:val="1f9"/>
            </w:pPr>
            <w:r w:rsidRPr="00D36B85">
              <w:t>Педагог- психолог</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Углубленная диагностика детей с ограниченными возможностями здоровья, инвалидов</w:t>
            </w: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tc>
        <w:tc>
          <w:tcPr>
            <w:tcW w:w="1984" w:type="dxa"/>
            <w:tcBorders>
              <w:left w:val="single" w:sz="6" w:space="0" w:color="000000"/>
            </w:tcBorders>
          </w:tcPr>
          <w:p w:rsidR="00210EA7" w:rsidRPr="00D36B85" w:rsidRDefault="00210EA7" w:rsidP="00210EA7">
            <w:pPr>
              <w:pStyle w:val="1f9"/>
            </w:pPr>
            <w:r w:rsidRPr="00D36B85">
              <w:t>Получение объективных сведений об обучающемся на основании</w:t>
            </w:r>
          </w:p>
          <w:p w:rsidR="00210EA7" w:rsidRPr="00D36B85" w:rsidRDefault="00210EA7" w:rsidP="00210EA7">
            <w:pPr>
              <w:pStyle w:val="1f9"/>
            </w:pPr>
            <w:r w:rsidRPr="00D36B85">
              <w:t>диагностической информации специалистов разного профиля, создание диагностических "портретов" детей</w:t>
            </w:r>
          </w:p>
        </w:tc>
        <w:tc>
          <w:tcPr>
            <w:tcW w:w="2510" w:type="dxa"/>
          </w:tcPr>
          <w:p w:rsidR="00210EA7" w:rsidRPr="00D36B85" w:rsidRDefault="00210EA7" w:rsidP="00210EA7">
            <w:pPr>
              <w:pStyle w:val="1f9"/>
            </w:pPr>
            <w:r w:rsidRPr="00D36B85">
              <w:t>Диагностирование. Заполнение диагностических документов специалистами</w:t>
            </w:r>
          </w:p>
        </w:tc>
        <w:tc>
          <w:tcPr>
            <w:tcW w:w="1276" w:type="dxa"/>
          </w:tcPr>
          <w:p w:rsidR="00210EA7" w:rsidRPr="00D36B85" w:rsidRDefault="00210EA7" w:rsidP="00210EA7">
            <w:pPr>
              <w:pStyle w:val="1f9"/>
              <w:rPr>
                <w:lang w:val="en-US"/>
              </w:rPr>
            </w:pPr>
            <w:r w:rsidRPr="00D36B85">
              <w:rPr>
                <w:lang w:val="en-US"/>
              </w:rPr>
              <w:t>Сентябрь - Октябрь</w:t>
            </w:r>
          </w:p>
        </w:tc>
        <w:tc>
          <w:tcPr>
            <w:tcW w:w="1984" w:type="dxa"/>
          </w:tcPr>
          <w:p w:rsidR="00210EA7" w:rsidRPr="00D36B85" w:rsidRDefault="00210EA7" w:rsidP="00210EA7">
            <w:pPr>
              <w:pStyle w:val="1f9"/>
              <w:rPr>
                <w:lang w:val="en-US"/>
              </w:rPr>
            </w:pPr>
            <w:r w:rsidRPr="00D36B85">
              <w:rPr>
                <w:lang w:val="en-US"/>
              </w:rPr>
              <w:t>Педагог- психолог</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Проанализировать причины возникновения трудностей</w:t>
            </w:r>
            <w:r w:rsidRPr="00D36B85">
              <w:tab/>
              <w:t>в обучении, выявить резервные возможности.</w:t>
            </w:r>
          </w:p>
        </w:tc>
        <w:tc>
          <w:tcPr>
            <w:tcW w:w="1984" w:type="dxa"/>
            <w:tcBorders>
              <w:left w:val="single" w:sz="6" w:space="0" w:color="000000"/>
            </w:tcBorders>
          </w:tcPr>
          <w:p w:rsidR="00210EA7" w:rsidRPr="00D36B85" w:rsidRDefault="00210EA7" w:rsidP="00210EA7">
            <w:pPr>
              <w:pStyle w:val="1f9"/>
            </w:pPr>
            <w:r w:rsidRPr="00D36B85">
              <w:t>Индивидуальная коррекционная программа, соответствующая выявленному уровню развития обучающегося</w:t>
            </w:r>
          </w:p>
        </w:tc>
        <w:tc>
          <w:tcPr>
            <w:tcW w:w="2510" w:type="dxa"/>
          </w:tcPr>
          <w:p w:rsidR="00210EA7" w:rsidRPr="00D36B85" w:rsidRDefault="00210EA7" w:rsidP="00210EA7">
            <w:pPr>
              <w:pStyle w:val="1f9"/>
              <w:rPr>
                <w:lang w:val="en-US"/>
              </w:rPr>
            </w:pPr>
            <w:r w:rsidRPr="00D36B85">
              <w:rPr>
                <w:lang w:val="en-US"/>
              </w:rPr>
              <w:t>Разработка</w:t>
            </w:r>
            <w:r>
              <w:t xml:space="preserve">индивидуальной </w:t>
            </w:r>
            <w:r w:rsidRPr="00D36B85">
              <w:rPr>
                <w:lang w:val="en-US"/>
              </w:rPr>
              <w:t>коррекционнойпрограммы.</w:t>
            </w:r>
          </w:p>
        </w:tc>
        <w:tc>
          <w:tcPr>
            <w:tcW w:w="1276" w:type="dxa"/>
          </w:tcPr>
          <w:p w:rsidR="00210EA7" w:rsidRDefault="00210EA7" w:rsidP="00210EA7">
            <w:pPr>
              <w:pStyle w:val="1f9"/>
            </w:pPr>
            <w:r w:rsidRPr="00D36B85">
              <w:rPr>
                <w:lang w:val="en-US"/>
              </w:rPr>
              <w:t>В течениегода</w:t>
            </w:r>
          </w:p>
          <w:p w:rsidR="00210EA7" w:rsidRPr="00D36B85" w:rsidRDefault="00210EA7" w:rsidP="00210EA7">
            <w:pPr>
              <w:pStyle w:val="1f9"/>
            </w:pPr>
            <w:r>
              <w:t>(5дней)</w:t>
            </w:r>
          </w:p>
        </w:tc>
        <w:tc>
          <w:tcPr>
            <w:tcW w:w="1984" w:type="dxa"/>
          </w:tcPr>
          <w:p w:rsidR="00210EA7" w:rsidRPr="00D36B85" w:rsidRDefault="00210EA7" w:rsidP="00210EA7">
            <w:pPr>
              <w:pStyle w:val="1f9"/>
            </w:pPr>
            <w:r w:rsidRPr="00D36B85">
              <w:t>Специалисты ПМПк</w:t>
            </w:r>
          </w:p>
        </w:tc>
      </w:tr>
      <w:tr w:rsidR="00210EA7" w:rsidRPr="00210EA7" w:rsidTr="00210EA7">
        <w:trPr>
          <w:trHeight w:hRule="exact" w:val="500"/>
        </w:trPr>
        <w:tc>
          <w:tcPr>
            <w:tcW w:w="9781" w:type="dxa"/>
            <w:gridSpan w:val="5"/>
          </w:tcPr>
          <w:p w:rsidR="00210EA7" w:rsidRPr="00D36B85" w:rsidRDefault="00210EA7" w:rsidP="00210EA7">
            <w:pPr>
              <w:pStyle w:val="1f9"/>
              <w:jc w:val="center"/>
            </w:pPr>
            <w:r w:rsidRPr="00210EA7">
              <w:rPr>
                <w:b/>
                <w:i/>
                <w:lang w:val="en-US" w:eastAsia="en-US"/>
              </w:rPr>
              <w:t>Социально-педагогическая</w:t>
            </w:r>
            <w:r w:rsidR="00ED58B9">
              <w:rPr>
                <w:b/>
                <w:i/>
                <w:lang w:eastAsia="en-US"/>
              </w:rPr>
              <w:t xml:space="preserve"> </w:t>
            </w:r>
            <w:r w:rsidRPr="00210EA7">
              <w:rPr>
                <w:b/>
                <w:i/>
                <w:lang w:val="en-US" w:eastAsia="en-US"/>
              </w:rPr>
              <w:t>диагностика</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 xml:space="preserve">Определить уровень </w:t>
            </w:r>
            <w:r>
              <w:t xml:space="preserve">организованности ребёнка, </w:t>
            </w:r>
            <w:r w:rsidRPr="00D36B85">
              <w:t xml:space="preserve">уровень </w:t>
            </w:r>
            <w:r>
              <w:t xml:space="preserve">знаний </w:t>
            </w:r>
            <w:r w:rsidRPr="00D36B85">
              <w:t>по предметам</w:t>
            </w:r>
          </w:p>
        </w:tc>
        <w:tc>
          <w:tcPr>
            <w:tcW w:w="1984" w:type="dxa"/>
            <w:tcBorders>
              <w:left w:val="single" w:sz="6" w:space="0" w:color="000000"/>
            </w:tcBorders>
          </w:tcPr>
          <w:p w:rsidR="00210EA7" w:rsidRPr="00D36B85" w:rsidRDefault="00210EA7" w:rsidP="00210EA7">
            <w:pPr>
              <w:pStyle w:val="1f9"/>
            </w:pPr>
            <w:r w:rsidRPr="00D36B85">
              <w:t xml:space="preserve">Получение объективной </w:t>
            </w:r>
            <w:r>
              <w:t>информации об организованнос</w:t>
            </w:r>
            <w:r w:rsidRPr="00D36B85">
              <w:t>ти ребёнка, умении учиться, особенностей личности, уровень знаний по предметам. Выявление нарушений в поведении.</w:t>
            </w:r>
          </w:p>
        </w:tc>
        <w:tc>
          <w:tcPr>
            <w:tcW w:w="2510" w:type="dxa"/>
          </w:tcPr>
          <w:p w:rsidR="00210EA7" w:rsidRPr="00D36B85" w:rsidRDefault="00210EA7" w:rsidP="00210EA7">
            <w:pPr>
              <w:pStyle w:val="1f9"/>
            </w:pPr>
            <w:r w:rsidRPr="00D36B85">
              <w:t>Анкетирование, наблюдение во время занятий, беседы</w:t>
            </w:r>
            <w:r w:rsidRPr="00D36B85">
              <w:tab/>
              <w:t>с родителями, посещение семьи, составление характеристики</w:t>
            </w:r>
          </w:p>
        </w:tc>
        <w:tc>
          <w:tcPr>
            <w:tcW w:w="1276" w:type="dxa"/>
          </w:tcPr>
          <w:p w:rsidR="00210EA7" w:rsidRPr="00D36B85" w:rsidRDefault="00210EA7" w:rsidP="00210EA7">
            <w:pPr>
              <w:pStyle w:val="1f9"/>
            </w:pPr>
            <w:r w:rsidRPr="00D36B85">
              <w:t xml:space="preserve">Октябрь, </w:t>
            </w:r>
          </w:p>
          <w:p w:rsidR="00210EA7" w:rsidRPr="00D36B85" w:rsidRDefault="00210EA7" w:rsidP="00210EA7">
            <w:pPr>
              <w:pStyle w:val="1f9"/>
              <w:rPr>
                <w:lang w:val="en-US"/>
              </w:rPr>
            </w:pPr>
            <w:r>
              <w:t xml:space="preserve">По </w:t>
            </w:r>
            <w:r w:rsidRPr="00D36B85">
              <w:t>необход</w:t>
            </w:r>
            <w:r w:rsidRPr="00D36B85">
              <w:rPr>
                <w:lang w:val="en-US"/>
              </w:rPr>
              <w:t>и</w:t>
            </w:r>
            <w:r>
              <w:t>-</w:t>
            </w:r>
            <w:r w:rsidRPr="00D36B85">
              <w:rPr>
                <w:lang w:val="en-US"/>
              </w:rPr>
              <w:t>мости</w:t>
            </w:r>
          </w:p>
        </w:tc>
        <w:tc>
          <w:tcPr>
            <w:tcW w:w="1984" w:type="dxa"/>
          </w:tcPr>
          <w:p w:rsidR="00210EA7" w:rsidRPr="00D36B85" w:rsidRDefault="00210EA7" w:rsidP="00210EA7">
            <w:pPr>
              <w:pStyle w:val="1f9"/>
            </w:pPr>
            <w:r>
              <w:t>Классный руководите</w:t>
            </w:r>
            <w:r w:rsidRPr="00D36B85">
              <w:t>ль,педагог- психолог, учителя- предметники социальный педагог.</w:t>
            </w:r>
          </w:p>
        </w:tc>
      </w:tr>
    </w:tbl>
    <w:p w:rsidR="00210EA7" w:rsidRPr="00210EA7" w:rsidRDefault="00210EA7" w:rsidP="00210EA7">
      <w:pPr>
        <w:pStyle w:val="1f9"/>
        <w:rPr>
          <w:b/>
          <w:i/>
          <w:lang w:eastAsia="en-US"/>
        </w:rPr>
      </w:pPr>
      <w:r w:rsidRPr="00210EA7">
        <w:rPr>
          <w:b/>
          <w:i/>
          <w:lang w:eastAsia="en-US"/>
        </w:rPr>
        <w:t>Коррекционно-развивающая работа включает:</w:t>
      </w:r>
    </w:p>
    <w:p w:rsidR="00210EA7" w:rsidRPr="00210EA7" w:rsidRDefault="00210EA7" w:rsidP="00210EA7">
      <w:pPr>
        <w:pStyle w:val="1f9"/>
        <w:rPr>
          <w:lang w:eastAsia="en-US"/>
        </w:rPr>
      </w:pPr>
      <w:r w:rsidRPr="00210EA7">
        <w:rPr>
          <w:lang w:eastAsia="en-US"/>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bookmarkStart w:id="169" w:name="page843"/>
      <w:bookmarkEnd w:id="169"/>
      <w:r w:rsidRPr="00210EA7">
        <w:rPr>
          <w:lang w:eastAsia="en-US"/>
        </w:rPr>
        <w:t>;</w:t>
      </w:r>
    </w:p>
    <w:p w:rsidR="00210EA7" w:rsidRPr="00210EA7" w:rsidRDefault="00210EA7" w:rsidP="00210EA7">
      <w:pPr>
        <w:pStyle w:val="1f9"/>
        <w:rPr>
          <w:lang w:eastAsia="en-US"/>
        </w:rPr>
      </w:pPr>
      <w:r w:rsidRPr="00210EA7">
        <w:rPr>
          <w:lang w:eastAsia="en-US"/>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10EA7" w:rsidRPr="00210EA7" w:rsidRDefault="00210EA7" w:rsidP="00210EA7">
      <w:pPr>
        <w:pStyle w:val="1f9"/>
        <w:rPr>
          <w:lang w:eastAsia="en-US"/>
        </w:rPr>
      </w:pPr>
      <w:r w:rsidRPr="00210EA7">
        <w:rPr>
          <w:lang w:eastAsia="en-US"/>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10EA7" w:rsidRPr="00210EA7" w:rsidRDefault="00210EA7" w:rsidP="00210EA7">
      <w:pPr>
        <w:pStyle w:val="1f9"/>
        <w:rPr>
          <w:lang w:eastAsia="en-US"/>
        </w:rPr>
      </w:pPr>
      <w:r w:rsidRPr="00210EA7">
        <w:rPr>
          <w:lang w:eastAsia="en-US"/>
        </w:rPr>
        <w:t>— коррекцию и развитие высших психических функций, эмоционально-волевой, познавательной и речевой сфер;</w:t>
      </w:r>
    </w:p>
    <w:p w:rsidR="00210EA7" w:rsidRPr="00210EA7" w:rsidRDefault="00210EA7" w:rsidP="00210EA7">
      <w:pPr>
        <w:pStyle w:val="1f9"/>
        <w:rPr>
          <w:lang w:eastAsia="en-US"/>
        </w:rPr>
      </w:pPr>
      <w:r w:rsidRPr="00210EA7">
        <w:rPr>
          <w:lang w:eastAsia="en-US"/>
        </w:rPr>
        <w:t xml:space="preserve">— развитие универсальных учебных действий в соответствии с требованиями основного общего образования; </w:t>
      </w:r>
    </w:p>
    <w:p w:rsidR="00210EA7" w:rsidRPr="00210EA7" w:rsidRDefault="00210EA7" w:rsidP="00210EA7">
      <w:pPr>
        <w:pStyle w:val="1f9"/>
        <w:rPr>
          <w:lang w:eastAsia="en-US"/>
        </w:rPr>
      </w:pPr>
      <w:r w:rsidRPr="00210EA7">
        <w:rPr>
          <w:lang w:eastAsia="en-US"/>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210EA7" w:rsidRPr="00210EA7" w:rsidRDefault="00210EA7" w:rsidP="00210EA7">
      <w:pPr>
        <w:pStyle w:val="1f9"/>
        <w:rPr>
          <w:lang w:eastAsia="en-US"/>
        </w:rPr>
      </w:pPr>
      <w:r w:rsidRPr="00210EA7">
        <w:rPr>
          <w:lang w:eastAsia="en-US"/>
        </w:rPr>
        <w:t xml:space="preserve">— формирование способов регуляции поведения и эмоциональных состояний; </w:t>
      </w:r>
    </w:p>
    <w:p w:rsidR="00210EA7" w:rsidRPr="00210EA7" w:rsidRDefault="00210EA7" w:rsidP="00210EA7">
      <w:pPr>
        <w:pStyle w:val="1f9"/>
        <w:rPr>
          <w:lang w:eastAsia="en-US"/>
        </w:rPr>
      </w:pPr>
      <w:r w:rsidRPr="00210EA7">
        <w:rPr>
          <w:lang w:eastAsia="en-US"/>
        </w:rPr>
        <w:t>— развитие форм и навыков личностного общения в группе сверстников, коммуникативной компетенции;</w:t>
      </w:r>
    </w:p>
    <w:p w:rsidR="00210EA7" w:rsidRPr="00210EA7" w:rsidRDefault="00210EA7" w:rsidP="00210EA7">
      <w:pPr>
        <w:pStyle w:val="1f9"/>
        <w:rPr>
          <w:lang w:eastAsia="en-US"/>
        </w:rPr>
      </w:pPr>
      <w:r w:rsidRPr="00210EA7">
        <w:rPr>
          <w:lang w:eastAsia="en-US"/>
        </w:rPr>
        <w:lastRenderedPageBreak/>
        <w:t xml:space="preserve">— развитие компетенций, необходимых для продолжения образования и профессионального самоопределения; </w:t>
      </w:r>
    </w:p>
    <w:p w:rsidR="00210EA7" w:rsidRPr="00210EA7" w:rsidRDefault="00210EA7" w:rsidP="00210EA7">
      <w:pPr>
        <w:pStyle w:val="1f9"/>
        <w:rPr>
          <w:lang w:eastAsia="en-US"/>
        </w:rPr>
      </w:pPr>
      <w:r w:rsidRPr="00210EA7">
        <w:rPr>
          <w:lang w:eastAsia="en-US"/>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210EA7" w:rsidRPr="00210EA7" w:rsidRDefault="00210EA7" w:rsidP="00210EA7">
      <w:pPr>
        <w:pStyle w:val="1f9"/>
        <w:rPr>
          <w:lang w:eastAsia="en-US"/>
        </w:rPr>
      </w:pPr>
      <w:r w:rsidRPr="00210EA7">
        <w:rPr>
          <w:lang w:eastAsia="en-US"/>
        </w:rPr>
        <w:t xml:space="preserve">— социальную защиту ребёнка в случаях неблагоприятных условий жизни при психотравмирующих обстоятельствах. </w:t>
      </w: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2268"/>
        <w:gridCol w:w="1417"/>
        <w:gridCol w:w="2659"/>
      </w:tblGrid>
      <w:tr w:rsidR="00210EA7" w:rsidRPr="00210EA7" w:rsidTr="00AD5D6B">
        <w:trPr>
          <w:trHeight w:val="846"/>
        </w:trPr>
        <w:tc>
          <w:tcPr>
            <w:tcW w:w="1843" w:type="dxa"/>
          </w:tcPr>
          <w:p w:rsidR="00210EA7" w:rsidRPr="00AD5D6B" w:rsidRDefault="00210EA7" w:rsidP="00AD5D6B">
            <w:pPr>
              <w:pStyle w:val="1f9"/>
              <w:widowControl w:val="0"/>
              <w:jc w:val="center"/>
              <w:rPr>
                <w:b/>
                <w:lang w:val="en-US" w:eastAsia="en-US"/>
              </w:rPr>
            </w:pPr>
            <w:r w:rsidRPr="00AD5D6B">
              <w:rPr>
                <w:b/>
                <w:lang w:val="en-US" w:eastAsia="en-US"/>
              </w:rPr>
              <w:t>Задачи (направления)</w:t>
            </w:r>
          </w:p>
        </w:tc>
        <w:tc>
          <w:tcPr>
            <w:tcW w:w="1843" w:type="dxa"/>
          </w:tcPr>
          <w:p w:rsidR="00210EA7" w:rsidRPr="00AD5D6B" w:rsidRDefault="00210EA7" w:rsidP="00AD5D6B">
            <w:pPr>
              <w:pStyle w:val="1f9"/>
              <w:widowControl w:val="0"/>
              <w:jc w:val="center"/>
              <w:rPr>
                <w:b/>
                <w:lang w:val="en-US" w:eastAsia="en-US"/>
              </w:rPr>
            </w:pPr>
            <w:r w:rsidRPr="00AD5D6B">
              <w:rPr>
                <w:b/>
                <w:lang w:val="en-US" w:eastAsia="en-US"/>
              </w:rPr>
              <w:t>Планируемые</w:t>
            </w:r>
          </w:p>
          <w:p w:rsidR="00210EA7" w:rsidRPr="00AD5D6B" w:rsidRDefault="00210EA7" w:rsidP="00AD5D6B">
            <w:pPr>
              <w:pStyle w:val="1f9"/>
              <w:widowControl w:val="0"/>
              <w:jc w:val="center"/>
              <w:rPr>
                <w:b/>
                <w:lang w:val="en-US" w:eastAsia="en-US"/>
              </w:rPr>
            </w:pPr>
            <w:r w:rsidRPr="00AD5D6B">
              <w:rPr>
                <w:b/>
                <w:lang w:val="en-US" w:eastAsia="en-US"/>
              </w:rPr>
              <w:t>результаты</w:t>
            </w:r>
          </w:p>
        </w:tc>
        <w:tc>
          <w:tcPr>
            <w:tcW w:w="2268" w:type="dxa"/>
          </w:tcPr>
          <w:p w:rsidR="00210EA7" w:rsidRPr="00AD5D6B" w:rsidRDefault="00210EA7" w:rsidP="00AD5D6B">
            <w:pPr>
              <w:pStyle w:val="1f9"/>
              <w:widowControl w:val="0"/>
              <w:jc w:val="center"/>
              <w:rPr>
                <w:b/>
                <w:lang w:eastAsia="en-US"/>
              </w:rPr>
            </w:pPr>
            <w:r w:rsidRPr="00AD5D6B">
              <w:rPr>
                <w:b/>
                <w:lang w:eastAsia="en-US"/>
              </w:rPr>
              <w:t>Виды и формы деятельности, мероприятия</w:t>
            </w:r>
          </w:p>
        </w:tc>
        <w:tc>
          <w:tcPr>
            <w:tcW w:w="1417" w:type="dxa"/>
          </w:tcPr>
          <w:p w:rsidR="00210EA7" w:rsidRPr="00AD5D6B" w:rsidRDefault="00210EA7" w:rsidP="00AD5D6B">
            <w:pPr>
              <w:pStyle w:val="1f9"/>
              <w:widowControl w:val="0"/>
              <w:jc w:val="center"/>
              <w:rPr>
                <w:b/>
                <w:lang w:val="en-US" w:eastAsia="en-US"/>
              </w:rPr>
            </w:pPr>
            <w:r w:rsidRPr="00AD5D6B">
              <w:rPr>
                <w:b/>
                <w:lang w:val="en-US" w:eastAsia="en-US"/>
              </w:rPr>
              <w:t>Сроки</w:t>
            </w:r>
          </w:p>
        </w:tc>
        <w:tc>
          <w:tcPr>
            <w:tcW w:w="2659" w:type="dxa"/>
          </w:tcPr>
          <w:p w:rsidR="00210EA7" w:rsidRPr="00AD5D6B" w:rsidRDefault="00210EA7" w:rsidP="00AD5D6B">
            <w:pPr>
              <w:pStyle w:val="1f9"/>
              <w:widowControl w:val="0"/>
              <w:jc w:val="center"/>
              <w:rPr>
                <w:b/>
                <w:lang w:val="en-US" w:eastAsia="en-US"/>
              </w:rPr>
            </w:pPr>
            <w:r w:rsidRPr="00AD5D6B">
              <w:rPr>
                <w:b/>
                <w:lang w:val="en-US" w:eastAsia="en-US"/>
              </w:rPr>
              <w:t>Ответственные</w:t>
            </w:r>
          </w:p>
        </w:tc>
      </w:tr>
      <w:tr w:rsidR="00210EA7" w:rsidRPr="00210EA7" w:rsidTr="00AD5D6B">
        <w:trPr>
          <w:trHeight w:val="419"/>
        </w:trPr>
        <w:tc>
          <w:tcPr>
            <w:tcW w:w="10030" w:type="dxa"/>
            <w:gridSpan w:val="5"/>
          </w:tcPr>
          <w:p w:rsidR="00210EA7" w:rsidRPr="00AD5D6B" w:rsidRDefault="00210EA7" w:rsidP="00AD5D6B">
            <w:pPr>
              <w:pStyle w:val="1f9"/>
              <w:widowControl w:val="0"/>
              <w:jc w:val="center"/>
              <w:rPr>
                <w:b/>
                <w:i/>
                <w:lang w:val="en-US" w:eastAsia="en-US"/>
              </w:rPr>
            </w:pPr>
            <w:r w:rsidRPr="00AD5D6B">
              <w:rPr>
                <w:b/>
                <w:i/>
                <w:lang w:val="en-US" w:eastAsia="en-US"/>
              </w:rPr>
              <w:t>Психолого-педагогическаяработа</w:t>
            </w:r>
          </w:p>
        </w:tc>
      </w:tr>
      <w:tr w:rsidR="00210EA7" w:rsidRPr="00210EA7" w:rsidTr="00AD5D6B">
        <w:trPr>
          <w:trHeight w:val="1110"/>
        </w:trPr>
        <w:tc>
          <w:tcPr>
            <w:tcW w:w="1843" w:type="dxa"/>
          </w:tcPr>
          <w:p w:rsidR="00210EA7" w:rsidRPr="00210EA7" w:rsidRDefault="00210EA7" w:rsidP="00AD5D6B">
            <w:pPr>
              <w:pStyle w:val="1f9"/>
              <w:widowControl w:val="0"/>
              <w:rPr>
                <w:lang w:eastAsia="en-US"/>
              </w:rPr>
            </w:pPr>
            <w:r w:rsidRPr="00210EA7">
              <w:rPr>
                <w:lang w:eastAsia="en-US"/>
              </w:rPr>
              <w:t>Обеспечить педагогическое сопровождение детей с ограниченными возможностями здоровья</w:t>
            </w:r>
          </w:p>
        </w:tc>
        <w:tc>
          <w:tcPr>
            <w:tcW w:w="1843" w:type="dxa"/>
          </w:tcPr>
          <w:p w:rsidR="00210EA7" w:rsidRPr="00AD5D6B" w:rsidRDefault="00210EA7" w:rsidP="00AD5D6B">
            <w:pPr>
              <w:pStyle w:val="1f9"/>
              <w:widowControl w:val="0"/>
              <w:rPr>
                <w:lang w:val="en-US" w:eastAsia="en-US"/>
              </w:rPr>
            </w:pPr>
            <w:r w:rsidRPr="00AD5D6B">
              <w:rPr>
                <w:lang w:val="en-US" w:eastAsia="en-US"/>
              </w:rPr>
              <w:t>Планы, программы</w:t>
            </w:r>
          </w:p>
        </w:tc>
        <w:tc>
          <w:tcPr>
            <w:tcW w:w="2268" w:type="dxa"/>
          </w:tcPr>
          <w:p w:rsidR="00210EA7" w:rsidRPr="00210EA7" w:rsidRDefault="00210EA7" w:rsidP="00AD5D6B">
            <w:pPr>
              <w:pStyle w:val="1f9"/>
              <w:widowControl w:val="0"/>
              <w:rPr>
                <w:lang w:eastAsia="en-US"/>
              </w:rPr>
            </w:pPr>
            <w:r w:rsidRPr="00210EA7">
              <w:rPr>
                <w:lang w:eastAsia="en-US"/>
              </w:rPr>
              <w:t>Разработать индивидуальную программу по предмету.</w:t>
            </w:r>
          </w:p>
          <w:p w:rsidR="00210EA7" w:rsidRPr="00210EA7" w:rsidRDefault="00210EA7" w:rsidP="00AD5D6B">
            <w:pPr>
              <w:pStyle w:val="1f9"/>
              <w:widowControl w:val="0"/>
              <w:rPr>
                <w:lang w:eastAsia="en-US"/>
              </w:rPr>
            </w:pPr>
            <w:r w:rsidRPr="00210EA7">
              <w:rPr>
                <w:lang w:eastAsia="en-US"/>
              </w:rPr>
              <w:t>Разработать воспитательную программу работы с классом и индивидуальную воспитательную программу для детей с ограниченными возможностями здоровья.</w:t>
            </w:r>
          </w:p>
          <w:p w:rsidR="00210EA7" w:rsidRPr="00210EA7" w:rsidRDefault="00210EA7" w:rsidP="00AD5D6B">
            <w:pPr>
              <w:pStyle w:val="1f9"/>
              <w:widowControl w:val="0"/>
              <w:rPr>
                <w:lang w:eastAsia="en-US"/>
              </w:rPr>
            </w:pPr>
            <w:r w:rsidRPr="00210EA7">
              <w:rPr>
                <w:lang w:eastAsia="en-US"/>
              </w:rPr>
              <w:t>Осуществление педагогического мониторинга достижений обучающегося.</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AD5D6B" w:rsidRDefault="00210EA7" w:rsidP="00AD5D6B">
            <w:pPr>
              <w:pStyle w:val="1f9"/>
              <w:widowControl w:val="0"/>
              <w:rPr>
                <w:lang w:val="en-US" w:eastAsia="en-US"/>
              </w:rPr>
            </w:pPr>
            <w:r w:rsidRPr="00AD5D6B">
              <w:rPr>
                <w:lang w:val="en-US" w:eastAsia="en-US"/>
              </w:rPr>
              <w:t>КлассныйруководительУчителя- предметники</w:t>
            </w:r>
          </w:p>
        </w:tc>
      </w:tr>
      <w:tr w:rsidR="00210EA7" w:rsidRPr="00210EA7" w:rsidTr="00AD5D6B">
        <w:trPr>
          <w:trHeight w:val="1110"/>
        </w:trPr>
        <w:tc>
          <w:tcPr>
            <w:tcW w:w="1843" w:type="dxa"/>
          </w:tcPr>
          <w:p w:rsidR="00210EA7" w:rsidRPr="00F968DC" w:rsidRDefault="00210EA7" w:rsidP="00AD5D6B">
            <w:pPr>
              <w:pStyle w:val="1f9"/>
              <w:widowControl w:val="0"/>
              <w:rPr>
                <w:lang w:eastAsia="en-US"/>
              </w:rPr>
            </w:pPr>
            <w:r w:rsidRPr="00F968DC">
              <w:rPr>
                <w:lang w:eastAsia="en-US"/>
              </w:rPr>
              <w:t>Обеспечить психологическое и логопедическое сопровождение детей с ограниченными возможностями здоровья</w:t>
            </w:r>
          </w:p>
        </w:tc>
        <w:tc>
          <w:tcPr>
            <w:tcW w:w="1843" w:type="dxa"/>
          </w:tcPr>
          <w:p w:rsidR="00210EA7" w:rsidRPr="00AD5D6B" w:rsidRDefault="00210EA7" w:rsidP="00AD5D6B">
            <w:pPr>
              <w:pStyle w:val="1f9"/>
              <w:widowControl w:val="0"/>
              <w:rPr>
                <w:lang w:val="en-US" w:eastAsia="en-US"/>
              </w:rPr>
            </w:pPr>
            <w:r w:rsidRPr="00AD5D6B">
              <w:rPr>
                <w:lang w:val="en-US" w:eastAsia="en-US"/>
              </w:rPr>
              <w:t>Позитивнаядинамикаразвиваемыхпараметров</w:t>
            </w:r>
          </w:p>
        </w:tc>
        <w:tc>
          <w:tcPr>
            <w:tcW w:w="2268" w:type="dxa"/>
          </w:tcPr>
          <w:p w:rsidR="00210EA7" w:rsidRPr="00F968DC" w:rsidRDefault="00210EA7" w:rsidP="00AD5D6B">
            <w:pPr>
              <w:pStyle w:val="1f9"/>
              <w:widowControl w:val="0"/>
              <w:rPr>
                <w:lang w:eastAsia="en-US"/>
              </w:rPr>
            </w:pPr>
            <w:r w:rsidRPr="00F968DC">
              <w:rPr>
                <w:lang w:eastAsia="en-US"/>
              </w:rPr>
              <w:t>1.Формирование групп для коррекционной работы.</w:t>
            </w:r>
          </w:p>
          <w:p w:rsidR="00210EA7" w:rsidRPr="00AD5D6B" w:rsidRDefault="00210EA7" w:rsidP="00AD5D6B">
            <w:pPr>
              <w:pStyle w:val="1f9"/>
              <w:widowControl w:val="0"/>
              <w:rPr>
                <w:lang w:val="en-US" w:eastAsia="en-US"/>
              </w:rPr>
            </w:pPr>
            <w:r w:rsidRPr="00AD5D6B">
              <w:rPr>
                <w:lang w:val="en-US" w:eastAsia="en-US"/>
              </w:rPr>
              <w:t>2.Составление расписаниязанятий.</w:t>
            </w:r>
          </w:p>
          <w:p w:rsidR="00210EA7" w:rsidRPr="00AD5D6B" w:rsidRDefault="00210EA7" w:rsidP="00AD5D6B">
            <w:pPr>
              <w:pStyle w:val="1f9"/>
              <w:widowControl w:val="0"/>
              <w:rPr>
                <w:lang w:val="en-US" w:eastAsia="en-US"/>
              </w:rPr>
            </w:pPr>
            <w:r w:rsidRPr="00AD5D6B">
              <w:rPr>
                <w:lang w:val="en-US" w:eastAsia="en-US"/>
              </w:rPr>
              <w:t>3.Проведениекоррекционныхзанятий.</w:t>
            </w:r>
          </w:p>
          <w:p w:rsidR="00210EA7" w:rsidRPr="00AD5D6B" w:rsidRDefault="00210EA7" w:rsidP="00AD5D6B">
            <w:pPr>
              <w:pStyle w:val="1f9"/>
              <w:widowControl w:val="0"/>
              <w:rPr>
                <w:lang w:val="en-US" w:eastAsia="en-US"/>
              </w:rPr>
            </w:pPr>
            <w:r w:rsidRPr="00AD5D6B">
              <w:rPr>
                <w:lang w:val="en-US" w:eastAsia="en-US"/>
              </w:rPr>
              <w:t>4.Отслеживаниединамикиразвитияребенка</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F968DC" w:rsidRDefault="00210EA7" w:rsidP="00AD5D6B">
            <w:pPr>
              <w:pStyle w:val="1f9"/>
              <w:widowControl w:val="0"/>
              <w:rPr>
                <w:lang w:eastAsia="en-US"/>
              </w:rPr>
            </w:pPr>
            <w:r w:rsidRPr="00F968DC">
              <w:rPr>
                <w:lang w:eastAsia="en-US"/>
              </w:rPr>
              <w:t xml:space="preserve">Заместитель директора по УВР </w:t>
            </w:r>
          </w:p>
          <w:p w:rsidR="00210EA7" w:rsidRPr="00F968DC" w:rsidRDefault="00210EA7" w:rsidP="00AD5D6B">
            <w:pPr>
              <w:pStyle w:val="1f9"/>
              <w:widowControl w:val="0"/>
              <w:rPr>
                <w:lang w:eastAsia="en-US"/>
              </w:rPr>
            </w:pPr>
            <w:r w:rsidRPr="00F968DC">
              <w:rPr>
                <w:lang w:eastAsia="en-US"/>
              </w:rPr>
              <w:t>Педагог- психолог</w:t>
            </w:r>
          </w:p>
        </w:tc>
      </w:tr>
      <w:tr w:rsidR="00210EA7" w:rsidRPr="00210EA7" w:rsidTr="00AD5D6B">
        <w:trPr>
          <w:trHeight w:val="466"/>
        </w:trPr>
        <w:tc>
          <w:tcPr>
            <w:tcW w:w="10030" w:type="dxa"/>
            <w:gridSpan w:val="5"/>
          </w:tcPr>
          <w:p w:rsidR="00210EA7" w:rsidRPr="00AD5D6B" w:rsidRDefault="00210EA7" w:rsidP="00AD5D6B">
            <w:pPr>
              <w:pStyle w:val="1f9"/>
              <w:widowControl w:val="0"/>
              <w:jc w:val="center"/>
              <w:rPr>
                <w:b/>
                <w:i/>
                <w:lang w:val="en-US" w:eastAsia="en-US"/>
              </w:rPr>
            </w:pPr>
            <w:r w:rsidRPr="00AD5D6B">
              <w:rPr>
                <w:b/>
                <w:i/>
                <w:lang w:val="en-US" w:eastAsia="en-US"/>
              </w:rPr>
              <w:t>Лечебно- профилактическая</w:t>
            </w:r>
            <w:r w:rsidR="00ED58B9">
              <w:rPr>
                <w:b/>
                <w:i/>
                <w:lang w:eastAsia="en-US"/>
              </w:rPr>
              <w:t xml:space="preserve"> </w:t>
            </w:r>
            <w:r w:rsidRPr="00AD5D6B">
              <w:rPr>
                <w:b/>
                <w:i/>
                <w:lang w:val="en-US" w:eastAsia="en-US"/>
              </w:rPr>
              <w:t>работа</w:t>
            </w:r>
          </w:p>
        </w:tc>
      </w:tr>
      <w:tr w:rsidR="00210EA7" w:rsidRPr="00210EA7" w:rsidTr="00AD5D6B">
        <w:trPr>
          <w:trHeight w:val="1110"/>
        </w:trPr>
        <w:tc>
          <w:tcPr>
            <w:tcW w:w="1843" w:type="dxa"/>
          </w:tcPr>
          <w:p w:rsidR="00210EA7" w:rsidRPr="00F968DC" w:rsidRDefault="00210EA7" w:rsidP="00AD5D6B">
            <w:pPr>
              <w:pStyle w:val="1f9"/>
              <w:widowControl w:val="0"/>
              <w:rPr>
                <w:lang w:eastAsia="en-US"/>
              </w:rPr>
            </w:pPr>
            <w:r w:rsidRPr="00F968DC">
              <w:rPr>
                <w:lang w:eastAsia="en-US"/>
              </w:rPr>
              <w:t>Создание условий для сохранения и укрепления здоровья обучающихся с ОВЗ.</w:t>
            </w:r>
          </w:p>
        </w:tc>
        <w:tc>
          <w:tcPr>
            <w:tcW w:w="1843" w:type="dxa"/>
          </w:tcPr>
          <w:p w:rsidR="00210EA7" w:rsidRPr="00F968DC" w:rsidRDefault="00210EA7" w:rsidP="00AD5D6B">
            <w:pPr>
              <w:pStyle w:val="1f9"/>
              <w:widowControl w:val="0"/>
              <w:rPr>
                <w:lang w:eastAsia="en-US"/>
              </w:rPr>
            </w:pPr>
            <w:r w:rsidRPr="00F968DC">
              <w:rPr>
                <w:lang w:eastAsia="en-US"/>
              </w:rPr>
              <w:t>Разработка рекомендаций для педагогов, родителей по работе с детьми с ОВЗ.</w:t>
            </w:r>
          </w:p>
        </w:tc>
        <w:tc>
          <w:tcPr>
            <w:tcW w:w="2268" w:type="dxa"/>
          </w:tcPr>
          <w:p w:rsidR="00210EA7" w:rsidRPr="00F968DC" w:rsidRDefault="00210EA7" w:rsidP="00AD5D6B">
            <w:pPr>
              <w:pStyle w:val="1f9"/>
              <w:widowControl w:val="0"/>
              <w:rPr>
                <w:lang w:eastAsia="en-US"/>
              </w:rPr>
            </w:pPr>
            <w:r w:rsidRPr="00F968DC">
              <w:rPr>
                <w:lang w:eastAsia="en-US"/>
              </w:rPr>
              <w:t>Внедрение здоровьесберегаю-</w:t>
            </w:r>
          </w:p>
          <w:p w:rsidR="00210EA7" w:rsidRPr="00F968DC" w:rsidRDefault="00210EA7" w:rsidP="00AD5D6B">
            <w:pPr>
              <w:pStyle w:val="1f9"/>
              <w:widowControl w:val="0"/>
              <w:rPr>
                <w:lang w:eastAsia="en-US"/>
              </w:rPr>
            </w:pPr>
            <w:r w:rsidRPr="00F968DC">
              <w:rPr>
                <w:lang w:eastAsia="en-US"/>
              </w:rPr>
              <w:t xml:space="preserve">щих технологий, организация и проведение мероприятий по формированию навыков здорового </w:t>
            </w:r>
            <w:r w:rsidRPr="00F968DC">
              <w:rPr>
                <w:lang w:eastAsia="en-US"/>
              </w:rPr>
              <w:lastRenderedPageBreak/>
              <w:t>и безопасного образа жизни</w:t>
            </w:r>
          </w:p>
        </w:tc>
        <w:tc>
          <w:tcPr>
            <w:tcW w:w="1417" w:type="dxa"/>
          </w:tcPr>
          <w:p w:rsidR="00210EA7" w:rsidRPr="00AD5D6B" w:rsidRDefault="00210EA7" w:rsidP="00AD5D6B">
            <w:pPr>
              <w:pStyle w:val="1f9"/>
              <w:widowControl w:val="0"/>
              <w:rPr>
                <w:lang w:val="en-US" w:eastAsia="en-US"/>
              </w:rPr>
            </w:pPr>
            <w:r w:rsidRPr="00AD5D6B">
              <w:rPr>
                <w:lang w:val="en-US" w:eastAsia="en-US"/>
              </w:rPr>
              <w:lastRenderedPageBreak/>
              <w:t>Втечениегода.</w:t>
            </w:r>
          </w:p>
        </w:tc>
        <w:tc>
          <w:tcPr>
            <w:tcW w:w="2659" w:type="dxa"/>
          </w:tcPr>
          <w:p w:rsidR="00210EA7" w:rsidRPr="00AD5D6B" w:rsidRDefault="00210EA7" w:rsidP="00AD5D6B">
            <w:pPr>
              <w:pStyle w:val="1f9"/>
              <w:widowControl w:val="0"/>
              <w:rPr>
                <w:lang w:val="en-US" w:eastAsia="en-US"/>
              </w:rPr>
            </w:pPr>
            <w:r w:rsidRPr="00AD5D6B">
              <w:rPr>
                <w:lang w:val="en-US" w:eastAsia="en-US"/>
              </w:rPr>
              <w:t xml:space="preserve">Мед.работник </w:t>
            </w:r>
          </w:p>
          <w:p w:rsidR="00210EA7" w:rsidRPr="00AD5D6B" w:rsidRDefault="00210EA7" w:rsidP="00AD5D6B">
            <w:pPr>
              <w:pStyle w:val="1f9"/>
              <w:widowControl w:val="0"/>
              <w:rPr>
                <w:lang w:val="en-US" w:eastAsia="en-US"/>
              </w:rPr>
            </w:pPr>
            <w:r w:rsidRPr="00AD5D6B">
              <w:rPr>
                <w:lang w:val="en-US" w:eastAsia="en-US"/>
              </w:rPr>
              <w:t>Учителя-</w:t>
            </w:r>
          </w:p>
          <w:p w:rsidR="00210EA7" w:rsidRPr="00AD5D6B" w:rsidRDefault="00210EA7" w:rsidP="00AD5D6B">
            <w:pPr>
              <w:pStyle w:val="1f9"/>
              <w:widowControl w:val="0"/>
              <w:rPr>
                <w:lang w:val="en-US" w:eastAsia="en-US"/>
              </w:rPr>
            </w:pPr>
            <w:r w:rsidRPr="00AD5D6B">
              <w:rPr>
                <w:lang w:val="en-US" w:eastAsia="en-US"/>
              </w:rPr>
              <w:t>предметники</w:t>
            </w:r>
          </w:p>
          <w:p w:rsidR="00210EA7" w:rsidRPr="00AD5D6B" w:rsidRDefault="00210EA7" w:rsidP="00AD5D6B">
            <w:pPr>
              <w:pStyle w:val="1f9"/>
              <w:widowControl w:val="0"/>
              <w:rPr>
                <w:lang w:val="en-US" w:eastAsia="en-US"/>
              </w:rPr>
            </w:pPr>
          </w:p>
        </w:tc>
      </w:tr>
    </w:tbl>
    <w:p w:rsidR="00210EA7" w:rsidRPr="00210EA7" w:rsidRDefault="00210EA7" w:rsidP="00210EA7">
      <w:pPr>
        <w:pStyle w:val="1f9"/>
        <w:rPr>
          <w:b/>
          <w:i/>
          <w:lang w:eastAsia="en-US"/>
        </w:rPr>
      </w:pPr>
      <w:r w:rsidRPr="00210EA7">
        <w:rPr>
          <w:b/>
          <w:i/>
          <w:lang w:eastAsia="en-US"/>
        </w:rPr>
        <w:lastRenderedPageBreak/>
        <w:t>Консультативная работа включает:</w:t>
      </w:r>
    </w:p>
    <w:p w:rsidR="00210EA7" w:rsidRPr="00210EA7" w:rsidRDefault="00210EA7" w:rsidP="00210EA7">
      <w:pPr>
        <w:pStyle w:val="1f9"/>
        <w:rPr>
          <w:lang w:eastAsia="en-US"/>
        </w:rPr>
      </w:pPr>
      <w:r w:rsidRPr="00210EA7">
        <w:rPr>
          <w:lang w:eastAsia="en-US"/>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210EA7" w:rsidRPr="00210EA7" w:rsidRDefault="00210EA7" w:rsidP="00210EA7">
      <w:pPr>
        <w:pStyle w:val="1f9"/>
        <w:rPr>
          <w:lang w:eastAsia="en-US"/>
        </w:rPr>
      </w:pPr>
      <w:r w:rsidRPr="00210EA7">
        <w:rPr>
          <w:lang w:eastAsia="en-US"/>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210EA7" w:rsidRPr="00210EA7" w:rsidRDefault="00210EA7" w:rsidP="00210EA7">
      <w:pPr>
        <w:pStyle w:val="1f9"/>
        <w:rPr>
          <w:lang w:eastAsia="en-US"/>
        </w:rPr>
      </w:pPr>
      <w:r w:rsidRPr="00210EA7">
        <w:rPr>
          <w:lang w:eastAsia="en-US"/>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210EA7" w:rsidRPr="00210EA7" w:rsidRDefault="00210EA7" w:rsidP="00210EA7">
      <w:pPr>
        <w:pStyle w:val="1f9"/>
        <w:rPr>
          <w:lang w:eastAsia="en-US"/>
        </w:rPr>
      </w:pPr>
      <w:r w:rsidRPr="00210EA7">
        <w:rPr>
          <w:lang w:eastAsia="en-US"/>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84"/>
        <w:gridCol w:w="2268"/>
        <w:gridCol w:w="992"/>
        <w:gridCol w:w="2127"/>
      </w:tblGrid>
      <w:tr w:rsidR="00B714CD" w:rsidRPr="00B714CD" w:rsidTr="00AD5D6B">
        <w:tc>
          <w:tcPr>
            <w:tcW w:w="2235" w:type="dxa"/>
          </w:tcPr>
          <w:p w:rsidR="00B714CD" w:rsidRPr="00AD5D6B" w:rsidRDefault="00B714CD" w:rsidP="00AD5D6B">
            <w:pPr>
              <w:pStyle w:val="1f9"/>
              <w:widowControl w:val="0"/>
              <w:jc w:val="center"/>
              <w:rPr>
                <w:b/>
                <w:lang w:val="en-US" w:eastAsia="en-US"/>
              </w:rPr>
            </w:pPr>
            <w:r w:rsidRPr="00AD5D6B">
              <w:rPr>
                <w:b/>
                <w:lang w:val="en-US" w:eastAsia="en-US"/>
              </w:rPr>
              <w:t>Задачи и направления</w:t>
            </w:r>
          </w:p>
        </w:tc>
        <w:tc>
          <w:tcPr>
            <w:tcW w:w="1984" w:type="dxa"/>
          </w:tcPr>
          <w:p w:rsidR="00B714CD" w:rsidRPr="00AD5D6B" w:rsidRDefault="00B714CD" w:rsidP="00AD5D6B">
            <w:pPr>
              <w:pStyle w:val="1f9"/>
              <w:widowControl w:val="0"/>
              <w:jc w:val="center"/>
              <w:rPr>
                <w:b/>
                <w:lang w:val="en-US" w:eastAsia="en-US"/>
              </w:rPr>
            </w:pPr>
            <w:r w:rsidRPr="00AD5D6B">
              <w:rPr>
                <w:b/>
                <w:lang w:val="en-US" w:eastAsia="en-US"/>
              </w:rPr>
              <w:t>Планируемыерезультаты</w:t>
            </w:r>
          </w:p>
        </w:tc>
        <w:tc>
          <w:tcPr>
            <w:tcW w:w="2268" w:type="dxa"/>
          </w:tcPr>
          <w:p w:rsidR="00B714CD" w:rsidRPr="00AD5D6B" w:rsidRDefault="00B714CD" w:rsidP="00AD5D6B">
            <w:pPr>
              <w:pStyle w:val="1f9"/>
              <w:widowControl w:val="0"/>
              <w:jc w:val="center"/>
              <w:rPr>
                <w:b/>
                <w:lang w:eastAsia="en-US"/>
              </w:rPr>
            </w:pPr>
            <w:r w:rsidRPr="00AD5D6B">
              <w:rPr>
                <w:b/>
                <w:lang w:eastAsia="en-US"/>
              </w:rPr>
              <w:t>Виды и формы деятельности, мероприятия</w:t>
            </w:r>
          </w:p>
        </w:tc>
        <w:tc>
          <w:tcPr>
            <w:tcW w:w="992" w:type="dxa"/>
          </w:tcPr>
          <w:p w:rsidR="00B714CD" w:rsidRPr="00AD5D6B" w:rsidRDefault="00B714CD" w:rsidP="00AD5D6B">
            <w:pPr>
              <w:pStyle w:val="1f9"/>
              <w:widowControl w:val="0"/>
              <w:jc w:val="center"/>
              <w:rPr>
                <w:b/>
                <w:lang w:val="en-US" w:eastAsia="en-US"/>
              </w:rPr>
            </w:pPr>
            <w:r w:rsidRPr="00AD5D6B">
              <w:rPr>
                <w:b/>
                <w:lang w:val="en-US" w:eastAsia="en-US"/>
              </w:rPr>
              <w:t>Сроки</w:t>
            </w:r>
          </w:p>
        </w:tc>
        <w:tc>
          <w:tcPr>
            <w:tcW w:w="2127" w:type="dxa"/>
          </w:tcPr>
          <w:p w:rsidR="00B714CD" w:rsidRPr="00AD5D6B" w:rsidRDefault="00B714CD" w:rsidP="00AD5D6B">
            <w:pPr>
              <w:pStyle w:val="1f9"/>
              <w:widowControl w:val="0"/>
              <w:jc w:val="center"/>
              <w:rPr>
                <w:b/>
                <w:lang w:val="en-US" w:eastAsia="en-US"/>
              </w:rPr>
            </w:pPr>
            <w:r w:rsidRPr="00AD5D6B">
              <w:rPr>
                <w:b/>
                <w:lang w:val="en-US" w:eastAsia="en-US"/>
              </w:rPr>
              <w:t>Ответственные</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педагогическихработников по вопросами инклюзивного образования</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val="restart"/>
            <w:textDirection w:val="btLr"/>
          </w:tcPr>
          <w:p w:rsidR="00B714CD" w:rsidRPr="00AD5D6B" w:rsidRDefault="00B714CD" w:rsidP="00AD5D6B">
            <w:pPr>
              <w:pStyle w:val="1f9"/>
              <w:widowControl w:val="0"/>
              <w:jc w:val="center"/>
              <w:rPr>
                <w:b/>
                <w:lang w:val="en-US" w:eastAsia="en-US"/>
              </w:rPr>
            </w:pPr>
            <w:r w:rsidRPr="00AD5D6B">
              <w:rPr>
                <w:b/>
                <w:lang w:val="en-US" w:eastAsia="en-US"/>
              </w:rPr>
              <w:t>В течениегода</w:t>
            </w:r>
          </w:p>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обучающихся  повыявленным проблемам, оказание превентивной помощи</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textDirection w:val="btLr"/>
          </w:tcPr>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родителей по вопросаминклюзивного образования, выбора стратегии воспитания, соответствующего психолого- физиологическим особенностям детей.</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textDirection w:val="btLr"/>
          </w:tcPr>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bl>
    <w:p w:rsidR="00B714CD" w:rsidRPr="00B714CD" w:rsidRDefault="00B714CD" w:rsidP="00B714CD">
      <w:pPr>
        <w:pStyle w:val="1f9"/>
        <w:rPr>
          <w:b/>
          <w:i/>
          <w:lang w:eastAsia="en-US"/>
        </w:rPr>
      </w:pPr>
      <w:r w:rsidRPr="00B714CD">
        <w:rPr>
          <w:b/>
          <w:i/>
          <w:lang w:eastAsia="en-US"/>
        </w:rPr>
        <w:t xml:space="preserve">Информационно-просветительская работа предусматривает: </w:t>
      </w:r>
    </w:p>
    <w:p w:rsidR="00B714CD" w:rsidRPr="00B714CD" w:rsidRDefault="00B714CD" w:rsidP="00B714CD">
      <w:pPr>
        <w:pStyle w:val="1f9"/>
        <w:rPr>
          <w:lang w:eastAsia="en-US"/>
        </w:rPr>
      </w:pPr>
      <w:r w:rsidRPr="00B714CD">
        <w:rPr>
          <w:lang w:eastAsia="en-US"/>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B714CD" w:rsidRPr="00B714CD" w:rsidRDefault="00B714CD" w:rsidP="00B714CD">
      <w:pPr>
        <w:pStyle w:val="1f9"/>
        <w:rPr>
          <w:lang w:eastAsia="en-US"/>
        </w:rPr>
      </w:pPr>
      <w:r w:rsidRPr="00B714CD">
        <w:rPr>
          <w:lang w:eastAsia="en-US"/>
        </w:rPr>
        <w:t xml:space="preserve">— различные  формы  просветительской  деятельности  (лекции,  беседы,информационные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родителям(законным  представителям),  педагогическим  работникам   —  вопросов,связанных </w:t>
      </w:r>
      <w:r w:rsidRPr="00B714CD">
        <w:rPr>
          <w:lang w:eastAsia="en-US"/>
        </w:rPr>
        <w:lastRenderedPageBreak/>
        <w:t>с особенностями образовательного процесса и сопровождения обучающихся с ограниченными возможностями здоровья;</w:t>
      </w:r>
    </w:p>
    <w:p w:rsidR="00B714CD" w:rsidRPr="00B714CD" w:rsidRDefault="00B714CD" w:rsidP="00B714CD">
      <w:pPr>
        <w:pStyle w:val="1f9"/>
        <w:rPr>
          <w:lang w:eastAsia="en-US"/>
        </w:rPr>
      </w:pPr>
      <w:r w:rsidRPr="00B714CD">
        <w:rPr>
          <w:lang w:eastAsia="en-US"/>
        </w:rPr>
        <w:t>— проведение  тематических  выступлений  для  педагогов  и  родителей(законных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bl>
      <w:tblPr>
        <w:tblW w:w="959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5"/>
        <w:gridCol w:w="2126"/>
        <w:gridCol w:w="1985"/>
        <w:gridCol w:w="1701"/>
        <w:gridCol w:w="1701"/>
      </w:tblGrid>
      <w:tr w:rsidR="00B714CD" w:rsidRPr="00B714CD" w:rsidTr="00ED58B9">
        <w:trPr>
          <w:trHeight w:hRule="exact" w:val="923"/>
        </w:trPr>
        <w:tc>
          <w:tcPr>
            <w:tcW w:w="2085" w:type="dxa"/>
          </w:tcPr>
          <w:p w:rsidR="00B714CD" w:rsidRPr="00B714CD" w:rsidRDefault="00B714CD" w:rsidP="00B714CD">
            <w:pPr>
              <w:pStyle w:val="1f9"/>
              <w:jc w:val="center"/>
              <w:rPr>
                <w:b/>
                <w:lang w:val="en-US" w:eastAsia="en-US"/>
              </w:rPr>
            </w:pPr>
            <w:r w:rsidRPr="00B714CD">
              <w:rPr>
                <w:b/>
                <w:lang w:val="en-US" w:eastAsia="en-US"/>
              </w:rPr>
              <w:t>Задачи (направления)</w:t>
            </w:r>
          </w:p>
          <w:p w:rsidR="00B714CD" w:rsidRPr="00B714CD" w:rsidRDefault="00B714CD" w:rsidP="00B714CD">
            <w:pPr>
              <w:pStyle w:val="1f9"/>
              <w:jc w:val="center"/>
              <w:rPr>
                <w:b/>
                <w:lang w:val="en-US" w:eastAsia="en-US"/>
              </w:rPr>
            </w:pPr>
            <w:r w:rsidRPr="00B714CD">
              <w:rPr>
                <w:b/>
                <w:lang w:val="en-US" w:eastAsia="en-US"/>
              </w:rPr>
              <w:t>деятельности</w:t>
            </w:r>
          </w:p>
        </w:tc>
        <w:tc>
          <w:tcPr>
            <w:tcW w:w="2126" w:type="dxa"/>
          </w:tcPr>
          <w:p w:rsidR="00B714CD" w:rsidRPr="00B714CD" w:rsidRDefault="00B714CD" w:rsidP="00B714CD">
            <w:pPr>
              <w:pStyle w:val="1f9"/>
              <w:jc w:val="center"/>
              <w:rPr>
                <w:b/>
                <w:lang w:eastAsia="en-US"/>
              </w:rPr>
            </w:pPr>
            <w:r w:rsidRPr="00B714CD">
              <w:rPr>
                <w:b/>
                <w:lang w:val="en-US" w:eastAsia="en-US"/>
              </w:rPr>
              <w:t>Планируемые</w:t>
            </w:r>
          </w:p>
          <w:p w:rsidR="00B714CD" w:rsidRPr="00B714CD" w:rsidRDefault="00B714CD" w:rsidP="00B714CD">
            <w:pPr>
              <w:pStyle w:val="1f9"/>
              <w:jc w:val="center"/>
              <w:rPr>
                <w:b/>
                <w:lang w:val="en-US" w:eastAsia="en-US"/>
              </w:rPr>
            </w:pPr>
            <w:r w:rsidRPr="00B714CD">
              <w:rPr>
                <w:b/>
                <w:lang w:val="en-US" w:eastAsia="en-US"/>
              </w:rPr>
              <w:t>результаты</w:t>
            </w:r>
          </w:p>
        </w:tc>
        <w:tc>
          <w:tcPr>
            <w:tcW w:w="1985" w:type="dxa"/>
          </w:tcPr>
          <w:p w:rsidR="00B714CD" w:rsidRPr="00B714CD" w:rsidRDefault="00B714CD" w:rsidP="00B714CD">
            <w:pPr>
              <w:pStyle w:val="1f9"/>
              <w:jc w:val="center"/>
              <w:rPr>
                <w:b/>
                <w:lang w:eastAsia="en-US"/>
              </w:rPr>
            </w:pPr>
            <w:r w:rsidRPr="00B714CD">
              <w:rPr>
                <w:b/>
                <w:lang w:eastAsia="en-US"/>
              </w:rPr>
              <w:t>Виды и формы</w:t>
            </w:r>
          </w:p>
          <w:p w:rsidR="00B714CD" w:rsidRPr="00B714CD" w:rsidRDefault="00B714CD" w:rsidP="00B714CD">
            <w:pPr>
              <w:pStyle w:val="1f9"/>
              <w:jc w:val="center"/>
              <w:rPr>
                <w:b/>
                <w:lang w:eastAsia="en-US"/>
              </w:rPr>
            </w:pPr>
            <w:r w:rsidRPr="00B714CD">
              <w:rPr>
                <w:b/>
                <w:lang w:eastAsia="en-US"/>
              </w:rPr>
              <w:t>деятельности, мероприятия</w:t>
            </w:r>
          </w:p>
        </w:tc>
        <w:tc>
          <w:tcPr>
            <w:tcW w:w="1701" w:type="dxa"/>
          </w:tcPr>
          <w:p w:rsidR="00B714CD" w:rsidRPr="00B714CD" w:rsidRDefault="00B714CD" w:rsidP="00B714CD">
            <w:pPr>
              <w:pStyle w:val="1f9"/>
              <w:jc w:val="center"/>
              <w:rPr>
                <w:b/>
                <w:lang w:val="en-US" w:eastAsia="en-US"/>
              </w:rPr>
            </w:pPr>
            <w:r w:rsidRPr="00B714CD">
              <w:rPr>
                <w:b/>
                <w:lang w:val="en-US" w:eastAsia="en-US"/>
              </w:rPr>
              <w:t>Сроки</w:t>
            </w:r>
          </w:p>
        </w:tc>
        <w:tc>
          <w:tcPr>
            <w:tcW w:w="1701" w:type="dxa"/>
          </w:tcPr>
          <w:p w:rsidR="00B714CD" w:rsidRPr="00B714CD" w:rsidRDefault="00B714CD" w:rsidP="00B714CD">
            <w:pPr>
              <w:pStyle w:val="1f9"/>
              <w:jc w:val="center"/>
              <w:rPr>
                <w:b/>
                <w:lang w:val="en-US" w:eastAsia="en-US"/>
              </w:rPr>
            </w:pPr>
            <w:r w:rsidRPr="00B714CD">
              <w:rPr>
                <w:b/>
                <w:lang w:val="en-US" w:eastAsia="en-US"/>
              </w:rPr>
              <w:t>Ответстве</w:t>
            </w:r>
            <w:r w:rsidRPr="00B714CD">
              <w:rPr>
                <w:b/>
                <w:lang w:eastAsia="en-US"/>
              </w:rPr>
              <w:t>н</w:t>
            </w:r>
            <w:r w:rsidRPr="00B714CD">
              <w:rPr>
                <w:b/>
                <w:lang w:val="en-US" w:eastAsia="en-US"/>
              </w:rPr>
              <w:t>ные</w:t>
            </w:r>
          </w:p>
        </w:tc>
      </w:tr>
      <w:tr w:rsidR="00B714CD" w:rsidRPr="00B714CD" w:rsidTr="00ED58B9">
        <w:trPr>
          <w:trHeight w:hRule="exact" w:val="2928"/>
        </w:trPr>
        <w:tc>
          <w:tcPr>
            <w:tcW w:w="2085" w:type="dxa"/>
          </w:tcPr>
          <w:p w:rsidR="00B714CD" w:rsidRPr="00B714CD" w:rsidRDefault="00B714CD" w:rsidP="00B714CD">
            <w:pPr>
              <w:pStyle w:val="1f9"/>
              <w:rPr>
                <w:lang w:eastAsia="en-US"/>
              </w:rPr>
            </w:pPr>
            <w:r w:rsidRPr="00B714CD">
              <w:rPr>
                <w:lang w:eastAsia="en-US"/>
              </w:rPr>
              <w:t>Информирование родителей (законных представителей) по медицинским, социальным,правовым и другим вопросам</w:t>
            </w:r>
          </w:p>
        </w:tc>
        <w:tc>
          <w:tcPr>
            <w:tcW w:w="2126" w:type="dxa"/>
          </w:tcPr>
          <w:p w:rsidR="00B714CD" w:rsidRPr="00B714CD" w:rsidRDefault="00B714CD" w:rsidP="00B714CD">
            <w:pPr>
              <w:pStyle w:val="1f9"/>
              <w:rPr>
                <w:lang w:eastAsia="en-US"/>
              </w:rPr>
            </w:pPr>
            <w:r w:rsidRPr="00B714CD">
              <w:rPr>
                <w:lang w:eastAsia="en-US"/>
              </w:rPr>
              <w:t>Организация работы семинаров, родительских собраний, тренингов,информационных стендов и др.</w:t>
            </w:r>
          </w:p>
        </w:tc>
        <w:tc>
          <w:tcPr>
            <w:tcW w:w="1985" w:type="dxa"/>
          </w:tcPr>
          <w:p w:rsidR="00B714CD" w:rsidRPr="00B714CD" w:rsidRDefault="00B714CD" w:rsidP="00B714CD">
            <w:pPr>
              <w:pStyle w:val="1f9"/>
              <w:rPr>
                <w:lang w:val="en-US" w:eastAsia="en-US"/>
              </w:rPr>
            </w:pPr>
            <w:r w:rsidRPr="00B714CD">
              <w:rPr>
                <w:lang w:val="en-US" w:eastAsia="en-US"/>
              </w:rPr>
              <w:t>Информационныемероприятия</w:t>
            </w:r>
          </w:p>
        </w:tc>
        <w:tc>
          <w:tcPr>
            <w:tcW w:w="1701" w:type="dxa"/>
          </w:tcPr>
          <w:p w:rsidR="00B714CD" w:rsidRPr="00B714CD" w:rsidRDefault="00B714CD" w:rsidP="00B714CD">
            <w:pPr>
              <w:pStyle w:val="1f9"/>
              <w:rPr>
                <w:lang w:val="en-US" w:eastAsia="en-US"/>
              </w:rPr>
            </w:pPr>
            <w:r w:rsidRPr="00B714CD">
              <w:rPr>
                <w:lang w:val="en-US" w:eastAsia="en-US"/>
              </w:rPr>
              <w:t>В</w:t>
            </w:r>
          </w:p>
          <w:p w:rsidR="00B714CD" w:rsidRPr="00B714CD" w:rsidRDefault="00ED58B9" w:rsidP="00B714CD">
            <w:pPr>
              <w:pStyle w:val="1f9"/>
              <w:rPr>
                <w:lang w:val="en-US" w:eastAsia="en-US"/>
              </w:rPr>
            </w:pPr>
            <w:r w:rsidRPr="00B714CD">
              <w:rPr>
                <w:lang w:val="en-US" w:eastAsia="en-US"/>
              </w:rPr>
              <w:t>Т</w:t>
            </w:r>
            <w:r w:rsidR="00B714CD" w:rsidRPr="00B714CD">
              <w:rPr>
                <w:lang w:val="en-US" w:eastAsia="en-US"/>
              </w:rPr>
              <w:t>ечение</w:t>
            </w:r>
            <w:r>
              <w:rPr>
                <w:lang w:eastAsia="en-US"/>
              </w:rPr>
              <w:t xml:space="preserve"> </w:t>
            </w:r>
            <w:r w:rsidR="00B714CD" w:rsidRPr="00B714CD">
              <w:rPr>
                <w:lang w:val="en-US" w:eastAsia="en-US"/>
              </w:rPr>
              <w:t>года</w:t>
            </w:r>
          </w:p>
        </w:tc>
        <w:tc>
          <w:tcPr>
            <w:tcW w:w="1701" w:type="dxa"/>
          </w:tcPr>
          <w:p w:rsidR="00B714CD" w:rsidRPr="00B714CD" w:rsidRDefault="00B714CD" w:rsidP="00B714CD">
            <w:pPr>
              <w:pStyle w:val="1f9"/>
              <w:rPr>
                <w:lang w:val="en-US" w:eastAsia="en-US"/>
              </w:rPr>
            </w:pPr>
            <w:r w:rsidRPr="00B714CD">
              <w:rPr>
                <w:lang w:val="en-US" w:eastAsia="en-US"/>
              </w:rPr>
              <w:t>Специалисты</w:t>
            </w:r>
          </w:p>
          <w:p w:rsidR="00B714CD" w:rsidRPr="00B714CD" w:rsidRDefault="00B714CD" w:rsidP="00B714CD">
            <w:pPr>
              <w:pStyle w:val="1f9"/>
              <w:rPr>
                <w:lang w:val="en-US" w:eastAsia="en-US"/>
              </w:rPr>
            </w:pPr>
            <w:r w:rsidRPr="00B714CD">
              <w:rPr>
                <w:lang w:val="en-US" w:eastAsia="en-US"/>
              </w:rPr>
              <w:t>ПМПК</w:t>
            </w:r>
          </w:p>
        </w:tc>
      </w:tr>
      <w:tr w:rsidR="00B714CD" w:rsidRPr="00B714CD" w:rsidTr="00ED58B9">
        <w:trPr>
          <w:trHeight w:hRule="exact" w:val="3550"/>
        </w:trPr>
        <w:tc>
          <w:tcPr>
            <w:tcW w:w="2085" w:type="dxa"/>
          </w:tcPr>
          <w:p w:rsidR="00B714CD" w:rsidRPr="00B714CD" w:rsidRDefault="00B714CD" w:rsidP="00B714CD">
            <w:pPr>
              <w:pStyle w:val="1f9"/>
              <w:rPr>
                <w:lang w:eastAsia="en-US"/>
              </w:rPr>
            </w:pPr>
            <w:r w:rsidRPr="00B714CD">
              <w:rPr>
                <w:lang w:eastAsia="en-US"/>
              </w:rPr>
              <w:t>Психолого-педагогическое просвещение педагогических работников по вопросам развития, обучения и воспитания детей с ограниченными возможностями здоровья</w:t>
            </w:r>
          </w:p>
        </w:tc>
        <w:tc>
          <w:tcPr>
            <w:tcW w:w="2126" w:type="dxa"/>
          </w:tcPr>
          <w:p w:rsidR="00B714CD" w:rsidRPr="00B714CD" w:rsidRDefault="00B714CD" w:rsidP="00B714CD">
            <w:pPr>
              <w:pStyle w:val="1f9"/>
              <w:rPr>
                <w:lang w:val="en-US" w:eastAsia="en-US"/>
              </w:rPr>
            </w:pPr>
            <w:r w:rsidRPr="00B714CD">
              <w:rPr>
                <w:lang w:val="en-US" w:eastAsia="en-US"/>
              </w:rPr>
              <w:t>Организацияметодическихмероприятий</w:t>
            </w:r>
          </w:p>
        </w:tc>
        <w:tc>
          <w:tcPr>
            <w:tcW w:w="1985" w:type="dxa"/>
          </w:tcPr>
          <w:p w:rsidR="00B714CD" w:rsidRPr="00B714CD" w:rsidRDefault="00B714CD" w:rsidP="00B714CD">
            <w:pPr>
              <w:pStyle w:val="1f9"/>
              <w:rPr>
                <w:lang w:val="en-US" w:eastAsia="en-US"/>
              </w:rPr>
            </w:pPr>
            <w:r w:rsidRPr="00B714CD">
              <w:rPr>
                <w:lang w:val="en-US" w:eastAsia="en-US"/>
              </w:rPr>
              <w:t>Информационныемероприятия</w:t>
            </w:r>
          </w:p>
        </w:tc>
        <w:tc>
          <w:tcPr>
            <w:tcW w:w="1701" w:type="dxa"/>
          </w:tcPr>
          <w:p w:rsidR="00B714CD" w:rsidRPr="00B714CD" w:rsidRDefault="00B714CD" w:rsidP="00B714CD">
            <w:pPr>
              <w:pStyle w:val="1f9"/>
              <w:rPr>
                <w:lang w:val="en-US" w:eastAsia="en-US"/>
              </w:rPr>
            </w:pPr>
            <w:r w:rsidRPr="00B714CD">
              <w:rPr>
                <w:lang w:val="en-US" w:eastAsia="en-US"/>
              </w:rPr>
              <w:t>В</w:t>
            </w:r>
          </w:p>
          <w:p w:rsidR="00B714CD" w:rsidRPr="00B714CD" w:rsidRDefault="00ED58B9" w:rsidP="00B714CD">
            <w:pPr>
              <w:pStyle w:val="1f9"/>
              <w:rPr>
                <w:lang w:val="en-US" w:eastAsia="en-US"/>
              </w:rPr>
            </w:pPr>
            <w:r w:rsidRPr="00B714CD">
              <w:rPr>
                <w:lang w:val="en-US" w:eastAsia="en-US"/>
              </w:rPr>
              <w:t>Т</w:t>
            </w:r>
            <w:r w:rsidR="00B714CD" w:rsidRPr="00B714CD">
              <w:rPr>
                <w:lang w:val="en-US" w:eastAsia="en-US"/>
              </w:rPr>
              <w:t>ечение</w:t>
            </w:r>
            <w:r>
              <w:rPr>
                <w:lang w:eastAsia="en-US"/>
              </w:rPr>
              <w:t xml:space="preserve"> </w:t>
            </w:r>
            <w:r w:rsidR="00B714CD" w:rsidRPr="00B714CD">
              <w:rPr>
                <w:lang w:val="en-US" w:eastAsia="en-US"/>
              </w:rPr>
              <w:t>года</w:t>
            </w:r>
          </w:p>
        </w:tc>
        <w:tc>
          <w:tcPr>
            <w:tcW w:w="1701" w:type="dxa"/>
          </w:tcPr>
          <w:p w:rsidR="00B714CD" w:rsidRPr="00B714CD" w:rsidRDefault="00B714CD" w:rsidP="00B714CD">
            <w:pPr>
              <w:pStyle w:val="1f9"/>
              <w:rPr>
                <w:lang w:val="en-US" w:eastAsia="en-US"/>
              </w:rPr>
            </w:pPr>
            <w:r w:rsidRPr="00B714CD">
              <w:rPr>
                <w:lang w:val="en-US" w:eastAsia="en-US"/>
              </w:rPr>
              <w:t>Специалисты ПМПК</w:t>
            </w:r>
          </w:p>
        </w:tc>
      </w:tr>
    </w:tbl>
    <w:p w:rsidR="009217CE" w:rsidRDefault="009217CE" w:rsidP="00E45FE2">
      <w:pPr>
        <w:shd w:val="clear" w:color="auto" w:fill="FFFFFF"/>
        <w:spacing w:after="0" w:line="240" w:lineRule="auto"/>
        <w:jc w:val="both"/>
        <w:rPr>
          <w:rFonts w:ascii="Times New Roman" w:hAnsi="Times New Roman"/>
          <w:b/>
          <w:sz w:val="26"/>
          <w:szCs w:val="26"/>
        </w:rPr>
      </w:pPr>
    </w:p>
    <w:p w:rsidR="00E45FE2" w:rsidRPr="00E45FE2" w:rsidRDefault="00E45FE2" w:rsidP="00E45FE2">
      <w:pPr>
        <w:shd w:val="clear" w:color="auto" w:fill="FFFFFF"/>
        <w:spacing w:after="0" w:line="240" w:lineRule="auto"/>
        <w:jc w:val="both"/>
        <w:rPr>
          <w:rFonts w:ascii="Times New Roman" w:hAnsi="Times New Roman"/>
          <w:b/>
          <w:sz w:val="26"/>
          <w:szCs w:val="26"/>
        </w:rPr>
      </w:pPr>
      <w:r w:rsidRPr="00E45FE2">
        <w:rPr>
          <w:rFonts w:ascii="Times New Roman" w:hAnsi="Times New Roman"/>
          <w:b/>
          <w:sz w:val="26"/>
          <w:szCs w:val="26"/>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E45FE2" w:rsidRPr="00E45FE2" w:rsidRDefault="00E45FE2" w:rsidP="00E45FE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lastRenderedPageBreak/>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E45FE2" w:rsidRPr="00E45FE2" w:rsidRDefault="00E45FE2" w:rsidP="00E45FE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w:t>
      </w:r>
      <w:r w:rsidRPr="00E45FE2">
        <w:rPr>
          <w:rFonts w:ascii="Times New Roman" w:eastAsia="Calibri" w:hAnsi="Times New Roman"/>
          <w:sz w:val="24"/>
          <w:szCs w:val="24"/>
          <w:lang w:eastAsia="en-US"/>
        </w:rPr>
        <w:lastRenderedPageBreak/>
        <w:t xml:space="preserve">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Данное направление может быть осуществлено ПМПк.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bookmarkStart w:id="170" w:name="_Toc414553279"/>
    </w:p>
    <w:p w:rsidR="009217CE" w:rsidRDefault="009217CE" w:rsidP="00E45FE2">
      <w:pPr>
        <w:autoSpaceDE w:val="0"/>
        <w:autoSpaceDN w:val="0"/>
        <w:adjustRightInd w:val="0"/>
        <w:spacing w:after="0" w:line="240" w:lineRule="auto"/>
        <w:jc w:val="both"/>
        <w:rPr>
          <w:rFonts w:ascii="Times New Roman" w:hAnsi="Times New Roman"/>
          <w:b/>
          <w:bCs/>
          <w:sz w:val="26"/>
          <w:szCs w:val="26"/>
        </w:rPr>
      </w:pPr>
    </w:p>
    <w:p w:rsidR="00E45FE2" w:rsidRPr="00E45FE2" w:rsidRDefault="00E45FE2" w:rsidP="00E45FE2">
      <w:pPr>
        <w:autoSpaceDE w:val="0"/>
        <w:autoSpaceDN w:val="0"/>
        <w:adjustRightInd w:val="0"/>
        <w:spacing w:after="0" w:line="240" w:lineRule="auto"/>
        <w:jc w:val="both"/>
        <w:rPr>
          <w:rFonts w:ascii="Times New Roman" w:eastAsia="Calibri" w:hAnsi="Times New Roman"/>
          <w:sz w:val="26"/>
          <w:szCs w:val="26"/>
          <w:lang w:eastAsia="en-US"/>
        </w:rPr>
      </w:pPr>
      <w:r w:rsidRPr="00E45FE2">
        <w:rPr>
          <w:rFonts w:ascii="Times New Roman" w:hAnsi="Times New Roman"/>
          <w:b/>
          <w:bCs/>
          <w:sz w:val="26"/>
          <w:szCs w:val="26"/>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170"/>
    </w:p>
    <w:p w:rsidR="00B714CD" w:rsidRPr="00B714CD" w:rsidRDefault="00B714CD" w:rsidP="00B714CD">
      <w:pPr>
        <w:pStyle w:val="1f9"/>
        <w:ind w:firstLine="709"/>
        <w:rPr>
          <w:lang w:eastAsia="en-US"/>
        </w:rPr>
      </w:pPr>
      <w:r w:rsidRPr="00B714CD">
        <w:rPr>
          <w:lang w:eastAsia="en-US"/>
        </w:rPr>
        <w:t>Программа коррекционной работы на этапе основного общего образования  реализуется М</w:t>
      </w:r>
      <w:r w:rsidR="00433E8D">
        <w:rPr>
          <w:lang w:eastAsia="en-US"/>
        </w:rPr>
        <w:t>К</w:t>
      </w:r>
      <w:r w:rsidRPr="00B714CD">
        <w:rPr>
          <w:lang w:eastAsia="en-US"/>
        </w:rPr>
        <w:t xml:space="preserve">ОУ </w:t>
      </w:r>
      <w:r w:rsidR="00433E8D">
        <w:rPr>
          <w:lang w:eastAsia="en-US"/>
        </w:rPr>
        <w:t>«Джинабинская СОШ»</w:t>
      </w:r>
      <w:r w:rsidRPr="00B714CD">
        <w:rPr>
          <w:lang w:eastAsia="en-US"/>
        </w:rPr>
        <w:t>, как совместно с другими образовательными и иными организациями, так и самостоятельно (при наличии соответствующих ресурсов).</w:t>
      </w:r>
    </w:p>
    <w:p w:rsidR="00B714CD" w:rsidRPr="00B714CD" w:rsidRDefault="00B714CD" w:rsidP="00B714CD">
      <w:pPr>
        <w:pStyle w:val="1f9"/>
        <w:ind w:firstLine="709"/>
        <w:rPr>
          <w:lang w:eastAsia="en-US"/>
        </w:rPr>
      </w:pPr>
      <w:r w:rsidRPr="00B714CD">
        <w:rPr>
          <w:lang w:eastAsia="en-US"/>
        </w:rPr>
        <w:lastRenderedPageBreak/>
        <w:t xml:space="preserve">Одним из основных механизмов реализации коррекционной работы является оптимально выстроенное </w:t>
      </w:r>
      <w:r w:rsidRPr="00B714CD">
        <w:rPr>
          <w:u w:val="single"/>
          <w:lang w:eastAsia="en-US"/>
        </w:rPr>
        <w:t xml:space="preserve">взаимодействие специалистов </w:t>
      </w:r>
      <w:r w:rsidRPr="00B714CD">
        <w:rPr>
          <w:lang w:eastAsia="en-US"/>
        </w:rPr>
        <w:t>образовательного учреждения, обеспечивающее системное сопровождение детей с ограниченными возможностями здоровья и специалистами различного профиля в образовательном процессе. Такое взаимодействие включает:</w:t>
      </w:r>
    </w:p>
    <w:p w:rsidR="00B714CD" w:rsidRPr="00B714CD" w:rsidRDefault="00B714CD" w:rsidP="000B49D1">
      <w:pPr>
        <w:pStyle w:val="1f9"/>
        <w:numPr>
          <w:ilvl w:val="0"/>
          <w:numId w:val="231"/>
        </w:numPr>
        <w:rPr>
          <w:lang w:eastAsia="en-US"/>
        </w:rPr>
      </w:pPr>
      <w:r w:rsidRPr="00B714CD">
        <w:rPr>
          <w:lang w:eastAsia="en-US"/>
        </w:rPr>
        <w:t>Предоставление кадровых ресурсов для обеспечения высокого качества обучения.</w:t>
      </w:r>
    </w:p>
    <w:p w:rsidR="00B714CD" w:rsidRPr="00B714CD" w:rsidRDefault="00B714CD" w:rsidP="000B49D1">
      <w:pPr>
        <w:pStyle w:val="1f9"/>
        <w:numPr>
          <w:ilvl w:val="0"/>
          <w:numId w:val="231"/>
        </w:numPr>
        <w:rPr>
          <w:lang w:eastAsia="en-US"/>
        </w:rPr>
      </w:pPr>
      <w:r w:rsidRPr="00B714CD">
        <w:rPr>
          <w:lang w:eastAsia="en-US"/>
        </w:rPr>
        <w:t>Предоставление материально-технических ресурсов для создания условий, обеспечивающих повышение качества образовательного процесса.</w:t>
      </w:r>
    </w:p>
    <w:p w:rsidR="00B714CD" w:rsidRPr="00B714CD" w:rsidRDefault="00B714CD" w:rsidP="000B49D1">
      <w:pPr>
        <w:pStyle w:val="1f9"/>
        <w:numPr>
          <w:ilvl w:val="0"/>
          <w:numId w:val="231"/>
        </w:numPr>
        <w:rPr>
          <w:lang w:eastAsia="en-US"/>
        </w:rPr>
      </w:pPr>
      <w:r w:rsidRPr="00B714CD">
        <w:rPr>
          <w:lang w:eastAsia="en-US"/>
        </w:rPr>
        <w:t xml:space="preserve">Обеспечение возможности дистанционного обучения: образовательные ресурсы </w:t>
      </w:r>
      <w:r w:rsidRPr="00B714CD">
        <w:rPr>
          <w:lang w:val="en-US" w:eastAsia="en-US"/>
        </w:rPr>
        <w:t>INTERNET</w:t>
      </w:r>
      <w:r w:rsidRPr="00B714CD">
        <w:rPr>
          <w:lang w:eastAsia="en-US"/>
        </w:rPr>
        <w:t>.</w:t>
      </w:r>
    </w:p>
    <w:p w:rsidR="00B714CD" w:rsidRPr="00B714CD" w:rsidRDefault="00B714CD" w:rsidP="000B49D1">
      <w:pPr>
        <w:pStyle w:val="1f9"/>
        <w:numPr>
          <w:ilvl w:val="0"/>
          <w:numId w:val="231"/>
        </w:numPr>
        <w:rPr>
          <w:lang w:eastAsia="en-US"/>
        </w:rPr>
      </w:pPr>
      <w:r w:rsidRPr="00B714CD">
        <w:rPr>
          <w:lang w:eastAsia="en-US"/>
        </w:rPr>
        <w:t>Обеспечение распространения и внедрения в образовательный процессинновационных технологий, распространение актуального педагог</w:t>
      </w:r>
      <w:r>
        <w:rPr>
          <w:lang w:eastAsia="en-US"/>
        </w:rPr>
        <w:t xml:space="preserve">ического опыта через подготовку </w:t>
      </w:r>
      <w:r w:rsidRPr="00B714CD">
        <w:rPr>
          <w:lang w:eastAsia="en-US"/>
        </w:rPr>
        <w:t>методических рекомендаций, проведение маст</w:t>
      </w:r>
      <w:r>
        <w:rPr>
          <w:lang w:eastAsia="en-US"/>
        </w:rPr>
        <w:t xml:space="preserve">ер-классов, семинаров, оказание </w:t>
      </w:r>
      <w:r w:rsidRPr="00B714CD">
        <w:rPr>
          <w:lang w:eastAsia="en-US"/>
        </w:rPr>
        <w:t>консультативной помощи и др.</w:t>
      </w:r>
    </w:p>
    <w:p w:rsidR="00B714CD" w:rsidRPr="00B714CD" w:rsidRDefault="00B714CD" w:rsidP="00B714CD">
      <w:pPr>
        <w:pStyle w:val="1f9"/>
        <w:ind w:firstLine="709"/>
        <w:rPr>
          <w:lang w:eastAsia="en-US"/>
        </w:rPr>
      </w:pPr>
      <w:r w:rsidRPr="00B714CD">
        <w:rPr>
          <w:lang w:eastAsia="en-US"/>
        </w:rPr>
        <w:t>Взаимодействие  специалистов  общеобразовательного   учреждениявключает:</w:t>
      </w:r>
    </w:p>
    <w:p w:rsidR="00B714CD" w:rsidRPr="00B714CD" w:rsidRDefault="00B714CD" w:rsidP="000B49D1">
      <w:pPr>
        <w:pStyle w:val="1f9"/>
        <w:numPr>
          <w:ilvl w:val="0"/>
          <w:numId w:val="232"/>
        </w:numPr>
        <w:rPr>
          <w:lang w:eastAsia="en-US"/>
        </w:rPr>
      </w:pPr>
      <w:r w:rsidRPr="00B714CD">
        <w:rPr>
          <w:lang w:eastAsia="en-US"/>
        </w:rPr>
        <w:t>комплексность в определении и решении проблем обучающегося, предоставлении ему специализированной квалифицированной помощи;</w:t>
      </w:r>
    </w:p>
    <w:p w:rsidR="00B714CD" w:rsidRPr="00B714CD" w:rsidRDefault="00B714CD" w:rsidP="000B49D1">
      <w:pPr>
        <w:pStyle w:val="1f9"/>
        <w:numPr>
          <w:ilvl w:val="0"/>
          <w:numId w:val="232"/>
        </w:numPr>
        <w:rPr>
          <w:lang w:eastAsia="en-US"/>
        </w:rPr>
      </w:pPr>
      <w:r w:rsidRPr="00B714CD">
        <w:rPr>
          <w:lang w:eastAsia="en-US"/>
        </w:rPr>
        <w:t>многоаспектный анализ личностного и познавательного развития обучающегося;</w:t>
      </w:r>
    </w:p>
    <w:p w:rsidR="00B714CD" w:rsidRPr="00B714CD" w:rsidRDefault="00B714CD" w:rsidP="000B49D1">
      <w:pPr>
        <w:pStyle w:val="1f9"/>
        <w:numPr>
          <w:ilvl w:val="0"/>
          <w:numId w:val="232"/>
        </w:numPr>
        <w:rPr>
          <w:lang w:eastAsia="en-US"/>
        </w:rPr>
      </w:pPr>
      <w:r w:rsidRPr="00B714CD">
        <w:rPr>
          <w:lang w:eastAsia="en-US"/>
        </w:rPr>
        <w:t>составление комплексных заданий общего развития и коррекции отдельных сторон учебно-познавательной, личностной сфер ребёнка.</w:t>
      </w:r>
    </w:p>
    <w:p w:rsidR="00B714CD" w:rsidRPr="00B714CD" w:rsidRDefault="00B714CD" w:rsidP="00B714CD">
      <w:pPr>
        <w:pStyle w:val="1f9"/>
        <w:ind w:firstLine="709"/>
        <w:rPr>
          <w:lang w:eastAsia="en-US"/>
        </w:rPr>
      </w:pPr>
      <w:r w:rsidRPr="00B714CD">
        <w:rPr>
          <w:lang w:eastAsia="en-US"/>
        </w:rPr>
        <w:t>В школе ведётся целенаправленная работа по созданию условий для развития ребёнка как свободной, ответственной, творческой личности на основе гуманизации образования и воспитания, индивидуализации учебно- воспитательного процесса, вариативности программ, учебных курсов, формирования здорового образа жизни.</w:t>
      </w:r>
    </w:p>
    <w:p w:rsidR="00B714CD" w:rsidRPr="00B714CD" w:rsidRDefault="00B714CD" w:rsidP="00B714CD">
      <w:pPr>
        <w:pStyle w:val="1f9"/>
        <w:ind w:firstLine="709"/>
        <w:rPr>
          <w:lang w:eastAsia="en-US"/>
        </w:rPr>
      </w:pPr>
      <w:r w:rsidRPr="00B714CD">
        <w:rPr>
          <w:lang w:eastAsia="en-US"/>
        </w:rPr>
        <w:t>Организован отдых детей в каникулярное время, предоставлена возможность активного участия в фестивалях, конкурсах, спортивных соревнованиях наряду с другими детьми.</w:t>
      </w:r>
    </w:p>
    <w:p w:rsidR="00B714CD" w:rsidRPr="00B714CD" w:rsidRDefault="00433E8D" w:rsidP="00B714CD">
      <w:pPr>
        <w:pStyle w:val="1f9"/>
        <w:ind w:firstLine="709"/>
        <w:rPr>
          <w:lang w:eastAsia="en-US"/>
        </w:rPr>
      </w:pPr>
      <w:r>
        <w:rPr>
          <w:lang w:eastAsia="en-US"/>
        </w:rPr>
        <w:t>Педагогические работники МК</w:t>
      </w:r>
      <w:r w:rsidR="00B714CD" w:rsidRPr="00B714CD">
        <w:rPr>
          <w:lang w:eastAsia="en-US"/>
        </w:rPr>
        <w:t>ОУ «</w:t>
      </w:r>
      <w:r>
        <w:rPr>
          <w:lang w:eastAsia="en-US"/>
        </w:rPr>
        <w:t xml:space="preserve">Джинабинская </w:t>
      </w:r>
      <w:r w:rsidR="00B714CD" w:rsidRPr="00B714CD">
        <w:rPr>
          <w:lang w:eastAsia="en-US"/>
        </w:rPr>
        <w:t>С</w:t>
      </w:r>
      <w:r>
        <w:rPr>
          <w:lang w:eastAsia="en-US"/>
        </w:rPr>
        <w:t xml:space="preserve">ОШ </w:t>
      </w:r>
      <w:r w:rsidR="00B714CD" w:rsidRPr="00B714CD">
        <w:rPr>
          <w:lang w:eastAsia="en-US"/>
        </w:rPr>
        <w:t>» 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работает педагог-психолог, социальный педагог. Взаимодействие между специалистами осуществляется в рамках педсоветов, методических объединений, совещаниях при директоре.</w:t>
      </w:r>
    </w:p>
    <w:p w:rsidR="00B714CD" w:rsidRPr="00B714CD" w:rsidRDefault="00B714CD" w:rsidP="00B714CD">
      <w:pPr>
        <w:pStyle w:val="1f9"/>
        <w:ind w:firstLine="709"/>
        <w:rPr>
          <w:lang w:eastAsia="en-US"/>
        </w:rPr>
      </w:pPr>
      <w:r w:rsidRPr="00B714CD">
        <w:rPr>
          <w:lang w:eastAsia="en-US"/>
        </w:rPr>
        <w:t>Педагог-психолог, социальный педагог осуществляет  комплекс мероприятий по воспитанию, образованию, развитию и социальной защите личности, изучает психолого-медико-педагогические особенности личности воспитанников и ее микросреды, условия жизни, выявляет интересы и потребности, трудности и проблемы, конфликтные ситуации, отклонения в поведении детей и своевременно оказывает им социальную помощь и поддержку.</w:t>
      </w:r>
    </w:p>
    <w:p w:rsidR="00B714CD" w:rsidRPr="00B714CD" w:rsidRDefault="00B714CD" w:rsidP="00B714CD">
      <w:pPr>
        <w:pStyle w:val="1f9"/>
        <w:ind w:firstLine="709"/>
        <w:rPr>
          <w:lang w:eastAsia="en-US"/>
        </w:rPr>
      </w:pPr>
      <w:r w:rsidRPr="00B714CD">
        <w:rPr>
          <w:lang w:eastAsia="en-US"/>
        </w:rPr>
        <w:t>В документах специалистов сосредоточены сведения о каждом ребенке, состоящем на различных видах учета и контроля. Основная задача – помочь подросткам в преодолении трудностей социализации, в выборе будущей специальности.</w:t>
      </w:r>
    </w:p>
    <w:p w:rsidR="00B714CD" w:rsidRPr="00B714CD" w:rsidRDefault="00B714CD" w:rsidP="00B714CD">
      <w:pPr>
        <w:pStyle w:val="1f9"/>
        <w:ind w:firstLine="709"/>
        <w:rPr>
          <w:lang w:eastAsia="en-US"/>
        </w:rPr>
      </w:pPr>
      <w:r w:rsidRPr="00B714CD">
        <w:rPr>
          <w:lang w:eastAsia="en-US"/>
        </w:rPr>
        <w:t>Социальный педагог проводит цикл бесед по охране прав ребенка, которые включают ознакомление с основными положениями «Конвенции о правах ребенка», с отдельными статьями Гражданского и Уголовного кодексов Российской Федерации, устраивают встречи - беседы с врачами - наркологами, сотрудниками полиции. Медицинская служба готовит беседы о проблемах курения, алкоголизма, наркомании, о соблюдении правил личной гигиены, санитарно - гигиенических норм.</w:t>
      </w:r>
    </w:p>
    <w:p w:rsidR="00B714CD" w:rsidRPr="00B714CD" w:rsidRDefault="00B714CD" w:rsidP="00B714CD">
      <w:pPr>
        <w:pStyle w:val="1f9"/>
        <w:ind w:firstLine="709"/>
        <w:rPr>
          <w:lang w:eastAsia="en-US"/>
        </w:rPr>
      </w:pPr>
      <w:r w:rsidRPr="00B714CD">
        <w:rPr>
          <w:lang w:eastAsia="en-US"/>
        </w:rPr>
        <w:t>Результатом реализации указанных требований является создание комфортной развивающей образовательной среды:</w:t>
      </w:r>
    </w:p>
    <w:p w:rsidR="00B714CD" w:rsidRPr="00B714CD" w:rsidRDefault="00B714CD" w:rsidP="000B49D1">
      <w:pPr>
        <w:pStyle w:val="1f9"/>
        <w:numPr>
          <w:ilvl w:val="0"/>
          <w:numId w:val="233"/>
        </w:numPr>
        <w:rPr>
          <w:lang w:eastAsia="en-US"/>
        </w:rPr>
      </w:pPr>
      <w:r w:rsidRPr="00B714CD">
        <w:rPr>
          <w:lang w:eastAsia="en-US"/>
        </w:rPr>
        <w:t xml:space="preserve">преемственной по отношению к начальному общему образованию и учитывающей особенности организации основного общего и среднего общего образования, а также </w:t>
      </w:r>
      <w:r w:rsidRPr="00B714CD">
        <w:rPr>
          <w:lang w:eastAsia="en-US"/>
        </w:rPr>
        <w:lastRenderedPageBreak/>
        <w:t>специфику психофизического развития обучающихся на данных ступенях общего образования;</w:t>
      </w:r>
    </w:p>
    <w:p w:rsidR="00B714CD" w:rsidRPr="00B714CD" w:rsidRDefault="00B714CD" w:rsidP="000B49D1">
      <w:pPr>
        <w:pStyle w:val="1f9"/>
        <w:numPr>
          <w:ilvl w:val="0"/>
          <w:numId w:val="233"/>
        </w:numPr>
        <w:rPr>
          <w:lang w:eastAsia="en-US"/>
        </w:rPr>
      </w:pPr>
      <w:r w:rsidRPr="00B714CD">
        <w:rPr>
          <w:lang w:eastAsia="en-US"/>
        </w:rPr>
        <w:t>обеспечивающей воспитание, обучение, социальную адаптацию и интеграцию детей;</w:t>
      </w:r>
    </w:p>
    <w:p w:rsidR="00B714CD" w:rsidRPr="00B714CD" w:rsidRDefault="00B714CD" w:rsidP="000B49D1">
      <w:pPr>
        <w:pStyle w:val="1f9"/>
        <w:numPr>
          <w:ilvl w:val="0"/>
          <w:numId w:val="233"/>
        </w:numPr>
        <w:rPr>
          <w:lang w:eastAsia="en-US"/>
        </w:rPr>
      </w:pPr>
      <w:r w:rsidRPr="00B714CD">
        <w:rPr>
          <w:lang w:eastAsia="en-US"/>
        </w:rPr>
        <w:t>способствующей достижению целей основного общего и среднего общего образования, обеспечивающей его качество, доступность и открытость для обучающихся и их родителей (законных представителей);</w:t>
      </w:r>
    </w:p>
    <w:p w:rsidR="00B714CD" w:rsidRPr="00B714CD" w:rsidRDefault="00B714CD" w:rsidP="000B49D1">
      <w:pPr>
        <w:pStyle w:val="1f9"/>
        <w:numPr>
          <w:ilvl w:val="0"/>
          <w:numId w:val="233"/>
        </w:numPr>
        <w:rPr>
          <w:lang w:eastAsia="en-US"/>
        </w:rPr>
      </w:pPr>
      <w:r w:rsidRPr="00B714CD">
        <w:rPr>
          <w:lang w:eastAsia="en-US"/>
        </w:rPr>
        <w:t>способствующей достижению результатов освоения основной образовательной программы основного общего и среднего общего образования обучающимися в соответствии с требованиями, установленными Стандартом</w:t>
      </w:r>
    </w:p>
    <w:p w:rsidR="00B714CD" w:rsidRDefault="00B714CD" w:rsidP="00B714CD">
      <w:pPr>
        <w:pStyle w:val="1f9"/>
        <w:ind w:firstLine="709"/>
        <w:rPr>
          <w:lang w:eastAsia="en-US"/>
        </w:rPr>
      </w:pPr>
      <w:r w:rsidRPr="00B714CD">
        <w:rPr>
          <w:lang w:eastAsia="en-US"/>
        </w:rPr>
        <w:t>Для реализации программы коррекционной работы в школе имеется программно-методическое обеспечение: рабочие коррекционно-развивающие программы социально-педагогической направленности, диагностический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Для консультаций и занятий с социальным педагогом и педагогом- психологом активно используются ресурсы библиотеки, компьютерный класс, Интернет-ресурсы. Коррекционно-развивающая, консультативная работа педагога-психолога осуществляется в кабинете психолога. 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пособиями рекомендациям по всем направлениям и видам деятельности, наглядным пособиям, мультимедийным, аудио- и  видеоматериалам.</w:t>
      </w:r>
    </w:p>
    <w:p w:rsidR="002A4CE1" w:rsidRPr="002A4CE1" w:rsidRDefault="002A4CE1" w:rsidP="002A4CE1">
      <w:pPr>
        <w:pStyle w:val="1f9"/>
        <w:ind w:firstLine="709"/>
        <w:jc w:val="center"/>
        <w:rPr>
          <w:b/>
          <w:i/>
          <w:lang w:eastAsia="en-US"/>
        </w:rPr>
      </w:pPr>
      <w:r w:rsidRPr="002A4CE1">
        <w:rPr>
          <w:b/>
          <w:i/>
        </w:rPr>
        <w:t>Форма взаимодействия специалистов — консилиумы</w:t>
      </w:r>
    </w:p>
    <w:tbl>
      <w:tblPr>
        <w:tblW w:w="10605" w:type="dxa"/>
        <w:tblInd w:w="-432" w:type="dxa"/>
        <w:shd w:val="clear" w:color="auto" w:fill="FFFFFF"/>
        <w:tblLayout w:type="fixed"/>
        <w:tblCellMar>
          <w:left w:w="0" w:type="dxa"/>
          <w:right w:w="0" w:type="dxa"/>
        </w:tblCellMar>
        <w:tblLook w:val="04A0" w:firstRow="1" w:lastRow="0" w:firstColumn="1" w:lastColumn="0" w:noHBand="0" w:noVBand="1"/>
      </w:tblPr>
      <w:tblGrid>
        <w:gridCol w:w="1816"/>
        <w:gridCol w:w="1843"/>
        <w:gridCol w:w="1843"/>
        <w:gridCol w:w="2126"/>
        <w:gridCol w:w="992"/>
        <w:gridCol w:w="1985"/>
      </w:tblGrid>
      <w:tr w:rsidR="002A4CE1" w:rsidRPr="00DE26D5" w:rsidTr="002A4CE1">
        <w:trPr>
          <w:trHeight w:val="360"/>
        </w:trPr>
        <w:tc>
          <w:tcPr>
            <w:tcW w:w="181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Направление (модуль), задачи</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p>
        </w:tc>
        <w:tc>
          <w:tcPr>
            <w:tcW w:w="6946"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Реализация в ОУ</w:t>
            </w:r>
          </w:p>
        </w:tc>
      </w:tr>
      <w:tr w:rsidR="002A4CE1" w:rsidRPr="00DE26D5" w:rsidTr="002A4CE1">
        <w:trPr>
          <w:trHeight w:val="670"/>
        </w:trPr>
        <w:tc>
          <w:tcPr>
            <w:tcW w:w="181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A4CE1" w:rsidRPr="002A4CE1" w:rsidRDefault="002A4CE1" w:rsidP="002A4CE1">
            <w:pPr>
              <w:pStyle w:val="1f9"/>
              <w:rPr>
                <w:b/>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Мероприятия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Планируемые результаты</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Виды и формы деятельности</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Сроки</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Ответственные</w:t>
            </w:r>
          </w:p>
        </w:tc>
      </w:tr>
      <w:tr w:rsidR="002A4CE1" w:rsidRPr="00DE26D5" w:rsidTr="002A4CE1">
        <w:trPr>
          <w:trHeight w:val="1395"/>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Диагностическая работа</w:t>
            </w:r>
          </w:p>
          <w:p w:rsidR="002A4CE1" w:rsidRPr="00397479" w:rsidRDefault="002A4CE1" w:rsidP="002A4CE1">
            <w:pPr>
              <w:pStyle w:val="1f9"/>
            </w:pPr>
            <w:r w:rsidRPr="00397479">
              <w:t xml:space="preserve">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w:t>
            </w:r>
            <w:r w:rsidRPr="00397479">
              <w:lastRenderedPageBreak/>
              <w:t>по оказанию им психолого-медико-педагогической помощи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Выявление особых образовательных потребностей обучающихся с ОВЗ при усвоении ООП ООО</w:t>
            </w:r>
          </w:p>
        </w:tc>
        <w:tc>
          <w:tcPr>
            <w:tcW w:w="184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rsidR="002A4CE1" w:rsidRPr="00397479" w:rsidRDefault="002A4CE1" w:rsidP="002A4CE1">
            <w:pPr>
              <w:pStyle w:val="1f9"/>
            </w:pPr>
            <w:r w:rsidRPr="00397479">
              <w:t>Получение объективной информации об организованнос</w:t>
            </w:r>
            <w:r w:rsidRPr="00397479">
              <w:lastRenderedPageBreak/>
              <w:t>ти ребенка, умении учиться, особенности личности, уровню знаний по предметам.</w:t>
            </w:r>
          </w:p>
          <w:p w:rsidR="002A4CE1" w:rsidRPr="00397479" w:rsidRDefault="002A4CE1" w:rsidP="002A4CE1">
            <w:pPr>
              <w:pStyle w:val="1f9"/>
            </w:pPr>
            <w:r w:rsidRPr="00397479">
              <w:t>Выявление нарушений в поведении (гиперактивность, замкнутость, обидчивость и т.д.)</w:t>
            </w:r>
          </w:p>
          <w:p w:rsidR="002A4CE1" w:rsidRPr="00397479" w:rsidRDefault="002A4CE1" w:rsidP="002A4CE1">
            <w:pPr>
              <w:pStyle w:val="1f9"/>
            </w:pPr>
            <w:r w:rsidRPr="00397479">
              <w:t>Карты семьи ребенка</w:t>
            </w:r>
          </w:p>
        </w:tc>
        <w:tc>
          <w:tcPr>
            <w:tcW w:w="212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Наблюдение,</w:t>
            </w:r>
          </w:p>
          <w:p w:rsidR="002A4CE1" w:rsidRPr="00397479" w:rsidRDefault="002A4CE1" w:rsidP="002A4CE1">
            <w:pPr>
              <w:pStyle w:val="1f9"/>
            </w:pPr>
            <w:r w:rsidRPr="00397479">
              <w:t>психологическое обследование;</w:t>
            </w:r>
          </w:p>
          <w:p w:rsidR="002A4CE1" w:rsidRPr="00397479" w:rsidRDefault="002A4CE1" w:rsidP="002A4CE1">
            <w:pPr>
              <w:pStyle w:val="1f9"/>
            </w:pPr>
            <w:r w:rsidRPr="00397479">
              <w:t>анкетирование родителей, беседы с педагогами,</w:t>
            </w:r>
          </w:p>
          <w:p w:rsidR="002A4CE1" w:rsidRPr="00397479" w:rsidRDefault="002A4CE1" w:rsidP="002A4CE1">
            <w:pPr>
              <w:pStyle w:val="1f9"/>
            </w:pPr>
            <w:r w:rsidRPr="00397479">
              <w:t>посещение семьи. Составление характеристики.</w:t>
            </w:r>
          </w:p>
          <w:p w:rsidR="002A4CE1" w:rsidRPr="00397479" w:rsidRDefault="002A4CE1" w:rsidP="002A4CE1">
            <w:pPr>
              <w:pStyle w:val="1f9"/>
            </w:pPr>
            <w:r w:rsidRPr="00397479">
              <w:t>Диагностирование:</w:t>
            </w:r>
          </w:p>
          <w:p w:rsidR="002A4CE1" w:rsidRPr="00397479" w:rsidRDefault="002A4CE1" w:rsidP="002A4CE1">
            <w:pPr>
              <w:pStyle w:val="1f9"/>
            </w:pPr>
            <w:r w:rsidRPr="00397479">
              <w:t>методики</w:t>
            </w:r>
          </w:p>
          <w:p w:rsidR="002A4CE1" w:rsidRPr="00397479" w:rsidRDefault="002A4CE1" w:rsidP="002A4CE1">
            <w:pPr>
              <w:pStyle w:val="1f9"/>
            </w:pPr>
            <w:r w:rsidRPr="00397479">
              <w:t>«Социометрия»</w:t>
            </w:r>
          </w:p>
          <w:p w:rsidR="002A4CE1" w:rsidRPr="00397479" w:rsidRDefault="002A4CE1" w:rsidP="002A4CE1">
            <w:pPr>
              <w:pStyle w:val="1f9"/>
            </w:pPr>
            <w:r w:rsidRPr="00397479">
              <w:t>Опросник «Чувства в школе» С.В.Левченко</w:t>
            </w:r>
          </w:p>
          <w:p w:rsidR="002A4CE1" w:rsidRPr="00397479" w:rsidRDefault="002A4CE1" w:rsidP="002A4CE1">
            <w:pPr>
              <w:pStyle w:val="1f9"/>
            </w:pPr>
            <w:r w:rsidRPr="00397479">
              <w:t>Тест Филипса</w:t>
            </w:r>
          </w:p>
          <w:p w:rsidR="002A4CE1" w:rsidRPr="00397479" w:rsidRDefault="002A4CE1" w:rsidP="002A4CE1">
            <w:pPr>
              <w:pStyle w:val="1f9"/>
            </w:pPr>
            <w:r w:rsidRPr="00397479">
              <w:lastRenderedPageBreak/>
              <w:t>Карта Стотта</w:t>
            </w:r>
          </w:p>
          <w:p w:rsidR="002A4CE1" w:rsidRPr="00397479" w:rsidRDefault="002A4CE1" w:rsidP="002A4CE1">
            <w:pPr>
              <w:pStyle w:val="1f9"/>
            </w:pPr>
            <w:r w:rsidRPr="00397479">
              <w:t>Опросник «Саморегуляция» А.К. Осницкой</w:t>
            </w:r>
          </w:p>
          <w:p w:rsidR="002A4CE1" w:rsidRPr="00397479" w:rsidRDefault="002A4CE1" w:rsidP="002A4CE1">
            <w:pPr>
              <w:pStyle w:val="1f9"/>
            </w:pPr>
            <w:r w:rsidRPr="00397479">
              <w:t>Тест — опросник родительского отношения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Учителя- предметники</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0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Изучение развития эмоционально — волевой, познавательной сфер, личностных особенностей обучающихся</w:t>
            </w:r>
          </w:p>
        </w:tc>
        <w:tc>
          <w:tcPr>
            <w:tcW w:w="1843"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w:t>
            </w:r>
          </w:p>
          <w:p w:rsidR="002A4CE1" w:rsidRPr="00397479" w:rsidRDefault="002A4CE1" w:rsidP="002A4CE1">
            <w:pPr>
              <w:pStyle w:val="1f9"/>
            </w:pPr>
            <w:r w:rsidRPr="00397479">
              <w:t>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 классный руководитель</w:t>
            </w:r>
          </w:p>
          <w:p w:rsidR="002A4CE1" w:rsidRPr="00397479" w:rsidRDefault="002A4CE1" w:rsidP="002A4CE1">
            <w:pPr>
              <w:pStyle w:val="1f9"/>
            </w:pPr>
            <w:r w:rsidRPr="00397479">
              <w:t>Заместитель директора по ВР</w:t>
            </w:r>
          </w:p>
          <w:p w:rsidR="002A4CE1" w:rsidRPr="00397479" w:rsidRDefault="002A4CE1" w:rsidP="002A4CE1">
            <w:pPr>
              <w:pStyle w:val="1f9"/>
            </w:pPr>
          </w:p>
        </w:tc>
      </w:tr>
      <w:tr w:rsidR="002A4CE1" w:rsidRPr="00DE26D5" w:rsidTr="002A4CE1">
        <w:trPr>
          <w:trHeight w:val="222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Изучение социальной ситуации развития и условий семейного воспитания ребенка, уровня его социализации.</w:t>
            </w:r>
          </w:p>
          <w:p w:rsidR="002A4CE1" w:rsidRPr="00397479" w:rsidRDefault="002A4CE1" w:rsidP="002A4CE1">
            <w:pPr>
              <w:pStyle w:val="1f9"/>
            </w:pPr>
          </w:p>
        </w:tc>
        <w:tc>
          <w:tcPr>
            <w:tcW w:w="1843"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 классный руководитель</w:t>
            </w:r>
          </w:p>
          <w:p w:rsidR="002A4CE1" w:rsidRPr="00397479" w:rsidRDefault="002A4CE1" w:rsidP="002A4CE1">
            <w:pPr>
              <w:pStyle w:val="1f9"/>
            </w:pPr>
            <w:r w:rsidRPr="00397479">
              <w:t>Заместитель директора по ВР</w:t>
            </w:r>
          </w:p>
        </w:tc>
      </w:tr>
      <w:tr w:rsidR="002A4CE1" w:rsidRPr="00DE26D5" w:rsidTr="002A4CE1">
        <w:trPr>
          <w:trHeight w:val="2310"/>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Default="002A4CE1" w:rsidP="002A4CE1">
            <w:pPr>
              <w:pStyle w:val="1f9"/>
            </w:pPr>
            <w:r>
              <w:lastRenderedPageBreak/>
              <w:t>2.</w:t>
            </w:r>
          </w:p>
          <w:p w:rsidR="002A4CE1" w:rsidRPr="00397479" w:rsidRDefault="002A4CE1" w:rsidP="002A4CE1">
            <w:pPr>
              <w:pStyle w:val="1f9"/>
            </w:pPr>
            <w:r w:rsidRPr="00397479">
              <w:t>Коррекционно- развивающая работа</w:t>
            </w:r>
          </w:p>
          <w:p w:rsidR="002A4CE1" w:rsidRPr="00397479" w:rsidRDefault="002A4CE1" w:rsidP="002A4CE1">
            <w:pPr>
              <w:pStyle w:val="1f9"/>
            </w:pPr>
            <w:r w:rsidRPr="00397479">
              <w:t>обеспечение своевременной специализированной помощи в освоении содержания образования и</w:t>
            </w:r>
          </w:p>
          <w:p w:rsidR="002A4CE1" w:rsidRPr="00397479" w:rsidRDefault="002A4CE1" w:rsidP="002A4CE1">
            <w:pPr>
              <w:pStyle w:val="1f9"/>
            </w:pPr>
            <w:r w:rsidRPr="00397479">
              <w:t>коррекции недостатков в познавательной и эмоционально-личностной сфере детей с ограниченными</w:t>
            </w:r>
          </w:p>
          <w:p w:rsidR="002A4CE1" w:rsidRPr="00397479" w:rsidRDefault="002A4CE1" w:rsidP="002A4CE1">
            <w:pPr>
              <w:pStyle w:val="1f9"/>
            </w:pPr>
            <w:r w:rsidRPr="00397479">
              <w:t>возможностями здоровья, детей-инвалидов.</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Выбор оптимальных для развития ребенка с ОВЗ коррекционных программ, методик, методов и приёмов обучения в соответствии с его особыми образовательными потребностями</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Программы, планы</w:t>
            </w:r>
          </w:p>
        </w:tc>
        <w:tc>
          <w:tcPr>
            <w:tcW w:w="212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Разработка индивидуальных программ по предметам.</w:t>
            </w:r>
          </w:p>
          <w:p w:rsidR="002A4CE1" w:rsidRPr="00397479" w:rsidRDefault="002A4CE1" w:rsidP="002A4CE1">
            <w:pPr>
              <w:pStyle w:val="1f9"/>
            </w:pPr>
            <w:r w:rsidRPr="00397479">
              <w:t>Разработка воспитательной программы работы с классом и индивидуальной воспитательной программы для детей с ОВЗ, детей-инвалидов.</w:t>
            </w:r>
          </w:p>
          <w:p w:rsidR="002A4CE1" w:rsidRPr="00397479" w:rsidRDefault="002A4CE1" w:rsidP="002A4CE1">
            <w:pPr>
              <w:pStyle w:val="1f9"/>
            </w:pPr>
            <w:r w:rsidRPr="00397479">
              <w:t>Проведение коррекционных занятий.</w:t>
            </w:r>
          </w:p>
          <w:p w:rsidR="002A4CE1" w:rsidRPr="00397479" w:rsidRDefault="002A4CE1" w:rsidP="002A4CE1">
            <w:pPr>
              <w:pStyle w:val="1f9"/>
            </w:pPr>
            <w:r w:rsidRPr="00397479">
              <w:t>Отслеживание динамики развития ребенка</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Учителя- предметники</w:t>
            </w:r>
          </w:p>
          <w:p w:rsidR="002A4CE1" w:rsidRPr="00397479" w:rsidRDefault="002A4CE1" w:rsidP="002A4CE1">
            <w:pPr>
              <w:pStyle w:val="1f9"/>
            </w:pPr>
          </w:p>
        </w:tc>
      </w:tr>
      <w:tr w:rsidR="002A4CE1" w:rsidRPr="00DE26D5" w:rsidTr="002A4CE1">
        <w:trPr>
          <w:trHeight w:val="264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и проведение индивидуальных и групповых коррекционно — развивающих занятий, необходимых для преодоления нарушений развития и трудностей обучения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Классный руководитель</w:t>
            </w:r>
          </w:p>
          <w:p w:rsidR="002A4CE1" w:rsidRPr="00397479" w:rsidRDefault="002A4CE1" w:rsidP="002A4CE1">
            <w:pPr>
              <w:pStyle w:val="1f9"/>
            </w:pPr>
          </w:p>
        </w:tc>
      </w:tr>
      <w:tr w:rsidR="002A4CE1" w:rsidRPr="00DE26D5" w:rsidTr="002A4CE1">
        <w:trPr>
          <w:trHeight w:val="111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 xml:space="preserve">Формирование способов регуляции поведения и </w:t>
            </w:r>
            <w:r w:rsidRPr="00397479">
              <w:lastRenderedPageBreak/>
              <w:t>эмоциональных состояний</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Позитивная динамика развиваемых параметров</w:t>
            </w: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w:t>
            </w:r>
            <w:r w:rsidRPr="00397479">
              <w:lastRenderedPageBreak/>
              <w:t>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Классный руководитель</w:t>
            </w:r>
          </w:p>
          <w:p w:rsidR="002A4CE1" w:rsidRPr="00397479" w:rsidRDefault="002A4CE1" w:rsidP="002A4CE1">
            <w:pPr>
              <w:pStyle w:val="1f9"/>
            </w:pPr>
            <w:r w:rsidRPr="00397479">
              <w:t>Учителя- предметники</w:t>
            </w:r>
          </w:p>
        </w:tc>
      </w:tr>
      <w:tr w:rsidR="002A4CE1" w:rsidRPr="00DE26D5" w:rsidTr="002A4CE1">
        <w:trPr>
          <w:trHeight w:val="13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Социальная защита ребенка в случаях неблагоприятных условий жизни при психотравмирующих обстоятельствах</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Благоприятные условия жизни обучающихся, акты ЖБУ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Посещение семьи</w:t>
            </w:r>
          </w:p>
          <w:p w:rsidR="002A4CE1" w:rsidRPr="00397479" w:rsidRDefault="002A4CE1" w:rsidP="002A4CE1">
            <w:pPr>
              <w:pStyle w:val="1f9"/>
            </w:pPr>
            <w:r w:rsidRPr="00397479">
              <w:t>наблюдение, беседы с обучающимися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Заместитель директора по ВР</w:t>
            </w:r>
          </w:p>
        </w:tc>
      </w:tr>
      <w:tr w:rsidR="002A4CE1" w:rsidRPr="00DE26D5" w:rsidTr="002A4CE1">
        <w:trPr>
          <w:trHeight w:val="900"/>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t xml:space="preserve">3. </w:t>
            </w:r>
            <w:r w:rsidRPr="00397479">
              <w:t>Консультативная работа</w:t>
            </w:r>
          </w:p>
          <w:p w:rsidR="002A4CE1" w:rsidRPr="00397479" w:rsidRDefault="002A4CE1" w:rsidP="002A4CE1">
            <w:pPr>
              <w:pStyle w:val="1f9"/>
            </w:pPr>
            <w:r w:rsidRPr="00397479">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педагогических работников по вопросам образования: выбор методов и приемов работы с обучающимися с ОВЗ</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2.Разработка плана консультативной работы работниками школы</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09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обучающихся  по выявленным проблемам, оказание превентивной помощи</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2.Разработка плана консультативной работы с ребенком</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tc>
      </w:tr>
      <w:tr w:rsidR="002A4CE1" w:rsidRPr="00DE26D5" w:rsidTr="002A4CE1">
        <w:trPr>
          <w:trHeight w:val="142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родителей по вопросам образования, выбора стратегии воспитания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 Разработка плана консультативной работы с родителями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635"/>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4.Информационно- просветительская работа</w:t>
            </w:r>
          </w:p>
          <w:p w:rsidR="002A4CE1" w:rsidRPr="00397479" w:rsidRDefault="002A4CE1" w:rsidP="002A4CE1">
            <w:pPr>
              <w:pStyle w:val="1f9"/>
            </w:pPr>
            <w:r w:rsidRPr="00397479">
              <w:t>организация информационн</w:t>
            </w:r>
            <w:r w:rsidRPr="00397479">
              <w:lastRenderedPageBreak/>
              <w:t>о-просветительской деятельности по вопросам образования со всеми</w:t>
            </w:r>
          </w:p>
          <w:p w:rsidR="002A4CE1" w:rsidRPr="00397479" w:rsidRDefault="002A4CE1" w:rsidP="002A4CE1">
            <w:pPr>
              <w:pStyle w:val="1f9"/>
            </w:pPr>
            <w:r w:rsidRPr="00397479">
              <w:t>участниками образовательного процесса</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 xml:space="preserve">Информирование родителей (законных представителей) по медицинским, </w:t>
            </w:r>
            <w:r w:rsidRPr="00397479">
              <w:lastRenderedPageBreak/>
              <w:t>социальным, правовым и другим вопросам</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lastRenderedPageBreak/>
              <w:t>Организация работысеминаров, тренингов, Клуба и др. по вопросам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Информационные мероприятия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 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9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Психолого-педагогическое просвещение педагогических работников по вопросам развития, обучения и воспитания данной категории детей</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методических мероприятий по вопросам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Информационные мероприятия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 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bl>
    <w:p w:rsidR="009217CE" w:rsidRDefault="009217CE" w:rsidP="002A4CE1">
      <w:pPr>
        <w:shd w:val="clear" w:color="auto" w:fill="FFFFFF"/>
        <w:spacing w:after="0" w:line="240" w:lineRule="auto"/>
        <w:jc w:val="both"/>
        <w:rPr>
          <w:rFonts w:ascii="Times New Roman" w:hAnsi="Times New Roman"/>
          <w:b/>
          <w:bCs/>
          <w:sz w:val="26"/>
          <w:szCs w:val="26"/>
        </w:rPr>
      </w:pPr>
    </w:p>
    <w:p w:rsidR="00E45FE2" w:rsidRPr="00E45FE2" w:rsidRDefault="00E45FE2" w:rsidP="002A4CE1">
      <w:pPr>
        <w:shd w:val="clear" w:color="auto" w:fill="FFFFFF"/>
        <w:spacing w:after="0" w:line="240" w:lineRule="auto"/>
        <w:jc w:val="both"/>
        <w:rPr>
          <w:rFonts w:ascii="Times New Roman" w:hAnsi="Times New Roman"/>
          <w:b/>
          <w:bCs/>
          <w:sz w:val="26"/>
          <w:szCs w:val="26"/>
        </w:rPr>
      </w:pPr>
      <w:r w:rsidRPr="00E45FE2">
        <w:rPr>
          <w:rFonts w:ascii="Times New Roman" w:hAnsi="Times New Roman"/>
          <w:b/>
          <w:bCs/>
          <w:sz w:val="26"/>
          <w:szCs w:val="26"/>
        </w:rPr>
        <w:t>2.4.5. Планируемые результаты коррекционной работы</w:t>
      </w:r>
    </w:p>
    <w:p w:rsidR="002A4CE1" w:rsidRPr="002A4CE1" w:rsidRDefault="002A4CE1" w:rsidP="002A4CE1">
      <w:pPr>
        <w:pStyle w:val="1f9"/>
        <w:ind w:firstLine="709"/>
        <w:rPr>
          <w:lang w:eastAsia="en-US"/>
        </w:rPr>
      </w:pPr>
      <w:r w:rsidRPr="002A4CE1">
        <w:rPr>
          <w:lang w:eastAsia="en-US"/>
        </w:rPr>
        <w:t>Программа коррекционной работы предусматривает различные варианты специального сопровождения обучающихся: формы обучения в общеобразовательном классе; по общей образовательной программе основного общего и среднего общего образования или по индивидуальной программе в случае домашнего обучения; с использованием надомной и (или) дистанционной форм обучения. Поэтому психолого-педагогическое  сопровождение должно обеспечить:</w:t>
      </w:r>
    </w:p>
    <w:p w:rsidR="002A4CE1" w:rsidRPr="002A4CE1" w:rsidRDefault="002A4CE1" w:rsidP="000B49D1">
      <w:pPr>
        <w:pStyle w:val="1f9"/>
        <w:numPr>
          <w:ilvl w:val="0"/>
          <w:numId w:val="234"/>
        </w:numPr>
        <w:rPr>
          <w:lang w:eastAsia="en-US"/>
        </w:rPr>
      </w:pPr>
      <w:r w:rsidRPr="002A4CE1">
        <w:rPr>
          <w:lang w:eastAsia="en-US"/>
        </w:rPr>
        <w:t>дифференцированные условия (оптимальный режим учебных нагрузок);</w:t>
      </w:r>
    </w:p>
    <w:p w:rsidR="002A4CE1" w:rsidRPr="002A4CE1" w:rsidRDefault="002A4CE1" w:rsidP="000B49D1">
      <w:pPr>
        <w:pStyle w:val="1f9"/>
        <w:numPr>
          <w:ilvl w:val="0"/>
          <w:numId w:val="234"/>
        </w:numPr>
        <w:rPr>
          <w:lang w:eastAsia="en-US"/>
        </w:rPr>
      </w:pPr>
      <w:r w:rsidRPr="002A4CE1">
        <w:rPr>
          <w:lang w:eastAsia="en-US"/>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2A4CE1" w:rsidRPr="002A4CE1" w:rsidRDefault="002A4CE1" w:rsidP="000B49D1">
      <w:pPr>
        <w:pStyle w:val="1f9"/>
        <w:numPr>
          <w:ilvl w:val="0"/>
          <w:numId w:val="234"/>
        </w:numPr>
        <w:rPr>
          <w:lang w:eastAsia="en-US"/>
        </w:rPr>
      </w:pPr>
      <w:r w:rsidRPr="002A4CE1">
        <w:rPr>
          <w:lang w:eastAsia="en-US"/>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A4CE1" w:rsidRPr="002A4CE1" w:rsidRDefault="002A4CE1" w:rsidP="000B49D1">
      <w:pPr>
        <w:pStyle w:val="1f9"/>
        <w:numPr>
          <w:ilvl w:val="0"/>
          <w:numId w:val="234"/>
        </w:numPr>
        <w:rPr>
          <w:lang w:eastAsia="en-US"/>
        </w:rPr>
      </w:pPr>
      <w:r w:rsidRPr="002A4CE1">
        <w:rPr>
          <w:lang w:eastAsia="en-US"/>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2A4CE1" w:rsidRPr="002A4CE1" w:rsidRDefault="002A4CE1" w:rsidP="000B49D1">
      <w:pPr>
        <w:pStyle w:val="1f9"/>
        <w:numPr>
          <w:ilvl w:val="0"/>
          <w:numId w:val="234"/>
        </w:numPr>
        <w:rPr>
          <w:lang w:eastAsia="en-US"/>
        </w:rPr>
      </w:pPr>
      <w:r w:rsidRPr="002A4CE1">
        <w:rPr>
          <w:lang w:eastAsia="en-US"/>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9217CE" w:rsidRDefault="009217CE" w:rsidP="002A4CE1">
      <w:pPr>
        <w:pStyle w:val="ac"/>
        <w:spacing w:after="0"/>
        <w:rPr>
          <w:rFonts w:ascii="Times New Roman" w:hAnsi="Times New Roman"/>
          <w:b/>
          <w:sz w:val="24"/>
          <w:szCs w:val="24"/>
        </w:rPr>
      </w:pPr>
    </w:p>
    <w:p w:rsidR="008575FC" w:rsidRPr="005E7CFD" w:rsidRDefault="00850AE8" w:rsidP="00EA7A1C">
      <w:pPr>
        <w:pStyle w:val="ac"/>
        <w:spacing w:after="0"/>
        <w:rPr>
          <w:rFonts w:ascii="Times New Roman" w:hAnsi="Times New Roman"/>
          <w:b/>
          <w:sz w:val="24"/>
          <w:szCs w:val="24"/>
        </w:rPr>
      </w:pPr>
      <w:r w:rsidRPr="005E7CFD">
        <w:rPr>
          <w:rFonts w:ascii="Times New Roman" w:hAnsi="Times New Roman"/>
          <w:b/>
          <w:sz w:val="24"/>
          <w:szCs w:val="24"/>
        </w:rPr>
        <w:lastRenderedPageBreak/>
        <w:t xml:space="preserve">3. </w:t>
      </w:r>
      <w:r w:rsidR="005E7CFD" w:rsidRPr="005E7CFD">
        <w:rPr>
          <w:rFonts w:ascii="Times New Roman" w:hAnsi="Times New Roman"/>
          <w:b/>
          <w:sz w:val="24"/>
          <w:szCs w:val="24"/>
        </w:rPr>
        <w:t xml:space="preserve">ОРГАНИЗАЦИОННЫЙ РАЗДЕЛ ОСНОВНОЙ ОБРАЗОВАТЕЛЬНОЙ ПРОГРАММЫ ОСНОВНОГО ОБЩЕГО </w:t>
      </w:r>
    </w:p>
    <w:p w:rsidR="00B47868" w:rsidRPr="00B47868" w:rsidRDefault="00B47868" w:rsidP="00B47868">
      <w:pPr>
        <w:spacing w:after="0" w:line="360" w:lineRule="auto"/>
        <w:jc w:val="both"/>
        <w:outlineLvl w:val="1"/>
        <w:rPr>
          <w:rFonts w:ascii="Times New Roman" w:eastAsia="@Arial Unicode MS" w:hAnsi="Times New Roman"/>
          <w:b/>
          <w:bCs/>
          <w:sz w:val="26"/>
          <w:szCs w:val="26"/>
        </w:rPr>
      </w:pPr>
      <w:bookmarkStart w:id="171" w:name="_Toc406059069"/>
      <w:bookmarkStart w:id="172" w:name="_Toc409691733"/>
      <w:bookmarkStart w:id="173" w:name="_Toc410654074"/>
      <w:bookmarkStart w:id="174" w:name="_Toc414553282"/>
      <w:r w:rsidRPr="00B47868">
        <w:rPr>
          <w:rFonts w:ascii="Times New Roman" w:eastAsia="@Arial Unicode MS" w:hAnsi="Times New Roman"/>
          <w:b/>
          <w:bCs/>
          <w:sz w:val="26"/>
          <w:szCs w:val="26"/>
        </w:rPr>
        <w:t xml:space="preserve">3.1. </w:t>
      </w:r>
      <w:r w:rsidR="0055711F">
        <w:rPr>
          <w:rFonts w:ascii="Times New Roman" w:eastAsia="@Arial Unicode MS" w:hAnsi="Times New Roman"/>
          <w:b/>
          <w:bCs/>
          <w:sz w:val="26"/>
          <w:szCs w:val="26"/>
        </w:rPr>
        <w:t>У</w:t>
      </w:r>
      <w:r w:rsidRPr="00B47868">
        <w:rPr>
          <w:rFonts w:ascii="Times New Roman" w:eastAsia="@Arial Unicode MS" w:hAnsi="Times New Roman"/>
          <w:b/>
          <w:bCs/>
          <w:sz w:val="26"/>
          <w:szCs w:val="26"/>
        </w:rPr>
        <w:t>чебный план</w:t>
      </w:r>
      <w:bookmarkEnd w:id="171"/>
      <w:r w:rsidRPr="00B47868">
        <w:rPr>
          <w:rFonts w:ascii="Times New Roman" w:eastAsia="@Arial Unicode MS" w:hAnsi="Times New Roman"/>
          <w:b/>
          <w:bCs/>
          <w:sz w:val="26"/>
          <w:szCs w:val="26"/>
        </w:rPr>
        <w:t xml:space="preserve"> основного общего образования</w:t>
      </w:r>
      <w:bookmarkEnd w:id="172"/>
      <w:bookmarkEnd w:id="173"/>
      <w:bookmarkEnd w:id="174"/>
      <w:r w:rsidR="00756FBB">
        <w:rPr>
          <w:rFonts w:ascii="Times New Roman" w:eastAsia="@Arial Unicode MS" w:hAnsi="Times New Roman"/>
          <w:b/>
          <w:bCs/>
          <w:i/>
          <w:sz w:val="24"/>
          <w:szCs w:val="24"/>
        </w:rPr>
        <w:t>(Приложение 1</w:t>
      </w:r>
      <w:r w:rsidR="0055711F" w:rsidRPr="0055711F">
        <w:rPr>
          <w:rFonts w:ascii="Times New Roman" w:eastAsia="@Arial Unicode MS" w:hAnsi="Times New Roman"/>
          <w:b/>
          <w:bCs/>
          <w:i/>
          <w:sz w:val="24"/>
          <w:szCs w:val="24"/>
        </w:rPr>
        <w:t>)</w:t>
      </w:r>
    </w:p>
    <w:p w:rsidR="00C727DE" w:rsidRPr="00C727DE" w:rsidRDefault="00C727DE" w:rsidP="00C727DE">
      <w:pPr>
        <w:suppressAutoHyphens/>
        <w:autoSpaceDN w:val="0"/>
        <w:spacing w:after="0"/>
        <w:ind w:firstLine="567"/>
        <w:jc w:val="center"/>
        <w:textAlignment w:val="baseline"/>
        <w:rPr>
          <w:rFonts w:ascii="Times New Roman" w:hAnsi="Times New Roman"/>
          <w:b/>
          <w:kern w:val="3"/>
          <w:sz w:val="32"/>
          <w:szCs w:val="32"/>
          <w:lang w:eastAsia="zh-CN"/>
        </w:rPr>
      </w:pPr>
      <w:bookmarkStart w:id="175" w:name="_Toc414553283"/>
      <w:r w:rsidRPr="00C727DE">
        <w:rPr>
          <w:rFonts w:ascii="Times New Roman" w:hAnsi="Times New Roman"/>
          <w:b/>
          <w:kern w:val="3"/>
          <w:sz w:val="32"/>
          <w:szCs w:val="32"/>
          <w:lang w:eastAsia="zh-CN"/>
        </w:rPr>
        <w:t>Пояснительная записка</w:t>
      </w:r>
    </w:p>
    <w:p w:rsidR="00C727DE" w:rsidRPr="00C727DE" w:rsidRDefault="00C727DE" w:rsidP="00C727DE">
      <w:pPr>
        <w:suppressAutoHyphens/>
        <w:autoSpaceDN w:val="0"/>
        <w:spacing w:after="0"/>
        <w:ind w:firstLine="567"/>
        <w:jc w:val="center"/>
        <w:textAlignment w:val="baseline"/>
        <w:rPr>
          <w:rFonts w:ascii="Times New Roman" w:hAnsi="Times New Roman"/>
          <w:b/>
          <w:kern w:val="3"/>
          <w:sz w:val="32"/>
          <w:szCs w:val="32"/>
          <w:lang w:eastAsia="zh-CN"/>
        </w:rPr>
      </w:pPr>
      <w:r w:rsidRPr="00C727DE">
        <w:rPr>
          <w:rFonts w:ascii="Times New Roman" w:hAnsi="Times New Roman"/>
          <w:b/>
          <w:kern w:val="3"/>
          <w:sz w:val="32"/>
          <w:szCs w:val="32"/>
          <w:lang w:eastAsia="zh-CN"/>
        </w:rPr>
        <w:t>(5-9 классы)</w:t>
      </w:r>
    </w:p>
    <w:p w:rsidR="00C727DE" w:rsidRPr="00C727DE" w:rsidRDefault="00C727DE" w:rsidP="00C727DE">
      <w:pPr>
        <w:spacing w:after="0" w:line="312" w:lineRule="auto"/>
        <w:ind w:firstLine="567"/>
        <w:rPr>
          <w:rFonts w:ascii="Times New Roman" w:hAnsi="Times New Roman"/>
          <w:i/>
          <w:sz w:val="28"/>
          <w:szCs w:val="28"/>
        </w:rPr>
      </w:pPr>
      <w:r w:rsidRPr="00C727DE">
        <w:rPr>
          <w:rFonts w:ascii="Times New Roman" w:hAnsi="Times New Roman"/>
          <w:i/>
          <w:sz w:val="28"/>
          <w:szCs w:val="28"/>
        </w:rPr>
        <w:t>Особенности учебного плана:</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Учебный план на ступени основного общего образования обеспечивает развитие базовых способностей учащихся,</w:t>
      </w:r>
      <w:r w:rsidRPr="00C727DE">
        <w:rPr>
          <w:rFonts w:ascii="Times New Roman" w:eastAsia="Calibri" w:hAnsi="Times New Roman"/>
          <w:sz w:val="28"/>
          <w:szCs w:val="28"/>
          <w:lang w:eastAsia="en-US"/>
        </w:rPr>
        <w:t xml:space="preserve"> </w:t>
      </w:r>
      <w:r w:rsidRPr="00C727DE">
        <w:rPr>
          <w:rFonts w:ascii="Times New Roman" w:hAnsi="Times New Roman"/>
          <w:color w:val="000000"/>
          <w:sz w:val="28"/>
          <w:szCs w:val="28"/>
        </w:rPr>
        <w:t xml:space="preserve">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Основная образовательная программа основного общего образования может включать как один, так и несколько учебных планов.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Количество учебных занятий за 5 лет не может составлять менее 5267 часов и более 6020 часов.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Инвариантная часть учебного плана составлена в полном соответствии с федеральным базисным учебным планом.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Вариативная часть включает в себя предметы национально-регионального компонента учебного плана. </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Вариативная часть учебного плана второй ступени направлена на реализацию следующих задач:</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достижение государственных образовательных стандартов;</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развитие личности ребенка, его познавательных интересов;</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выполнение социального заказа родителей, удовлетворение    образовательных потребностей учащихся;</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Учебные дисциплины вариативной части учебного плана ориентированы на:</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развитие индивидуальных способностей обучающихся</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формирование основ самоопределения и поведения в повседневной жизнедеятельности</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hAnsi="Times New Roman"/>
          <w:sz w:val="28"/>
          <w:szCs w:val="28"/>
        </w:rPr>
        <w:t>Учебный план для МКОУ «Джинабинская СОШ»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w:t>
      </w:r>
    </w:p>
    <w:p w:rsidR="00C727DE" w:rsidRPr="00C727DE" w:rsidRDefault="00C727DE" w:rsidP="00C727DE">
      <w:pPr>
        <w:autoSpaceDE w:val="0"/>
        <w:autoSpaceDN w:val="0"/>
        <w:adjustRightInd w:val="0"/>
        <w:spacing w:after="0"/>
        <w:ind w:firstLine="533"/>
        <w:jc w:val="both"/>
        <w:rPr>
          <w:rFonts w:ascii="Times New Roman" w:hAnsi="Times New Roman"/>
          <w:sz w:val="28"/>
          <w:szCs w:val="28"/>
        </w:rPr>
      </w:pPr>
      <w:r w:rsidRPr="00C727DE">
        <w:rPr>
          <w:rFonts w:ascii="Times New Roman" w:hAnsi="Times New Roman"/>
          <w:sz w:val="28"/>
          <w:szCs w:val="28"/>
        </w:rPr>
        <w:t xml:space="preserve">Учебный план определяет максимальный объём учебной нагрузки обучающихся и состав учебных предметов, распределяет учебное время, </w:t>
      </w:r>
      <w:r w:rsidRPr="00C727DE">
        <w:rPr>
          <w:rFonts w:ascii="Times New Roman" w:hAnsi="Times New Roman"/>
          <w:sz w:val="28"/>
          <w:szCs w:val="28"/>
        </w:rPr>
        <w:lastRenderedPageBreak/>
        <w:t>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727DE" w:rsidRPr="00C727DE" w:rsidRDefault="00C727DE" w:rsidP="00C727DE">
      <w:pPr>
        <w:autoSpaceDE w:val="0"/>
        <w:autoSpaceDN w:val="0"/>
        <w:adjustRightInd w:val="0"/>
        <w:spacing w:after="0"/>
        <w:ind w:firstLine="528"/>
        <w:jc w:val="both"/>
        <w:rPr>
          <w:rFonts w:ascii="Times New Roman" w:hAnsi="Times New Roman"/>
          <w:sz w:val="28"/>
          <w:szCs w:val="28"/>
        </w:rPr>
      </w:pPr>
      <w:r w:rsidRPr="00C727DE">
        <w:rPr>
          <w:rFonts w:ascii="Times New Roman" w:hAnsi="Times New Roman"/>
          <w:sz w:val="28"/>
          <w:szCs w:val="28"/>
        </w:rPr>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обучающимся возможности выбора через формирование его социальной компетентности.</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 xml:space="preserve">Учебный план для 5-9 классов  составлен в соответствии  </w:t>
      </w:r>
      <w:r w:rsidRPr="00C727DE">
        <w:rPr>
          <w:rFonts w:ascii="Times New Roman" w:eastAsia="Calibri" w:hAnsi="Times New Roman"/>
          <w:color w:val="000000"/>
          <w:sz w:val="28"/>
          <w:szCs w:val="28"/>
          <w:lang w:eastAsia="en-US"/>
        </w:rPr>
        <w:t>с требованиями ФГОСООО.</w:t>
      </w:r>
    </w:p>
    <w:p w:rsidR="00C727DE" w:rsidRPr="00C727DE" w:rsidRDefault="00C727DE" w:rsidP="00C727DE">
      <w:pPr>
        <w:spacing w:after="0" w:line="240" w:lineRule="auto"/>
        <w:ind w:left="720" w:hanging="360"/>
        <w:jc w:val="both"/>
        <w:rPr>
          <w:rFonts w:ascii="Times New Roman" w:hAnsi="Times New Roman"/>
          <w:color w:val="000000"/>
          <w:sz w:val="28"/>
          <w:szCs w:val="28"/>
        </w:rPr>
      </w:pPr>
      <w:r w:rsidRPr="00C727DE">
        <w:rPr>
          <w:rFonts w:ascii="Times New Roman" w:hAnsi="Times New Roman"/>
          <w:b/>
          <w:bCs/>
          <w:color w:val="000000"/>
          <w:sz w:val="28"/>
          <w:szCs w:val="28"/>
        </w:rPr>
        <w:t>Национально-региональный компонент</w:t>
      </w:r>
      <w:r w:rsidRPr="00C727DE">
        <w:rPr>
          <w:rFonts w:ascii="Times New Roman" w:hAnsi="Times New Roman"/>
          <w:color w:val="000000"/>
          <w:sz w:val="28"/>
          <w:szCs w:val="28"/>
        </w:rPr>
        <w:t> реализуется через включение тем, разделов блоков содержания образования в предметы федерального компонента. Изучение материалов краеведческой направленности осуществляется в соответствующих учебных предметах федерального компонента – литературе, истории, географии, изобразительном искусстве, музыке. Национально-региональный компонент реализуется также через введение отдельных учебных дисциплин (родной язык и литература, история Дагестана, география Дагестана, культура и традиции народов Дагестана).</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eastAsia="Calibri" w:hAnsi="Times New Roman"/>
          <w:sz w:val="28"/>
          <w:szCs w:val="28"/>
          <w:lang w:eastAsia="en-US"/>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 ,8 и в 9 классе в неделю. </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Учебный предмет «Обществознание» изучается с </w:t>
      </w:r>
      <w:r w:rsidRPr="00C727DE">
        <w:rPr>
          <w:rFonts w:ascii="Times New Roman" w:eastAsia="Calibri" w:hAnsi="Times New Roman"/>
          <w:sz w:val="28"/>
          <w:szCs w:val="28"/>
          <w:lang w:val="en-US" w:eastAsia="en-US"/>
        </w:rPr>
        <w:t>VI</w:t>
      </w:r>
      <w:r w:rsidRPr="00C727DE">
        <w:rPr>
          <w:rFonts w:ascii="Times New Roman" w:eastAsia="Calibri" w:hAnsi="Times New Roman"/>
          <w:sz w:val="28"/>
          <w:szCs w:val="28"/>
          <w:lang w:eastAsia="en-US"/>
        </w:rPr>
        <w:t xml:space="preserve"> по </w:t>
      </w:r>
      <w:r w:rsidRPr="00C727DE">
        <w:rPr>
          <w:rFonts w:ascii="Times New Roman" w:eastAsia="Calibri" w:hAnsi="Times New Roman"/>
          <w:sz w:val="28"/>
          <w:szCs w:val="28"/>
          <w:lang w:val="en-US" w:eastAsia="en-US"/>
        </w:rPr>
        <w:t>IX</w:t>
      </w:r>
      <w:r w:rsidRPr="00C727DE">
        <w:rPr>
          <w:rFonts w:ascii="Times New Roman" w:eastAsia="Calibri" w:hAnsi="Times New Roman"/>
          <w:sz w:val="28"/>
          <w:szCs w:val="28"/>
          <w:lang w:eastAsia="en-US"/>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hAnsi="Times New Roman"/>
          <w:sz w:val="28"/>
          <w:szCs w:val="28"/>
        </w:rPr>
        <w:t xml:space="preserve">Учебный предмет «География» объединяет преподавание физической экономической географии в единый синтезированный учебный предмет.    </w:t>
      </w:r>
      <w:r w:rsidRPr="00C727DE">
        <w:rPr>
          <w:rFonts w:ascii="Times New Roman" w:eastAsia="Calibri" w:hAnsi="Times New Roman"/>
          <w:sz w:val="28"/>
          <w:szCs w:val="28"/>
          <w:lang w:eastAsia="en-US"/>
        </w:rPr>
        <w:t>Учебный предмет «География» в 8-9 классах изучается интегрированным курсом с «Географией Дагестана» в объеме 17 часов (в 9 классе).</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eastAsia="Calibri" w:hAnsi="Times New Roman"/>
          <w:sz w:val="28"/>
          <w:szCs w:val="28"/>
          <w:lang w:eastAsia="en-US"/>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 xml:space="preserve">Учебный предмет « Биология» ведется с 5 класса. </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lastRenderedPageBreak/>
        <w:t>С целью получения дополнительных знаний, отработки практических умений и навыков, развития творческих способностей обучающихся в образовательном учреждении ведется  преподавание предметов внеурочной деятельности в 5-9 классах согласно ФГОС.</w:t>
      </w:r>
    </w:p>
    <w:p w:rsidR="00C727DE" w:rsidRPr="00C727DE" w:rsidRDefault="00C727DE" w:rsidP="00C727DE">
      <w:pPr>
        <w:spacing w:after="0" w:line="240" w:lineRule="auto"/>
        <w:jc w:val="both"/>
        <w:rPr>
          <w:rFonts w:ascii="Times New Roman" w:hAnsi="Times New Roman"/>
          <w:color w:val="000000"/>
          <w:sz w:val="28"/>
          <w:szCs w:val="28"/>
        </w:rPr>
      </w:pPr>
      <w:r w:rsidRPr="00C727DE">
        <w:rPr>
          <w:rFonts w:ascii="Times New Roman" w:hAnsi="Times New Roman"/>
          <w:b/>
          <w:iCs/>
          <w:color w:val="000000"/>
          <w:sz w:val="28"/>
          <w:szCs w:val="28"/>
        </w:rPr>
        <w:t xml:space="preserve">Внеучебная образовательная деятельность учащихся </w:t>
      </w:r>
      <w:r w:rsidRPr="00C727DE">
        <w:rPr>
          <w:rFonts w:ascii="Times New Roman" w:hAnsi="Times New Roman"/>
          <w:iCs/>
          <w:color w:val="000000"/>
          <w:sz w:val="28"/>
          <w:szCs w:val="28"/>
        </w:rPr>
        <w:t xml:space="preserve"> представлена следующими направлениями</w:t>
      </w:r>
      <w:r w:rsidRPr="00C727DE">
        <w:rPr>
          <w:rFonts w:ascii="Times New Roman" w:hAnsi="Times New Roman"/>
          <w:b/>
          <w:bCs/>
          <w:color w:val="000000"/>
          <w:sz w:val="28"/>
          <w:szCs w:val="28"/>
        </w:rPr>
        <w:t>:</w:t>
      </w:r>
    </w:p>
    <w:p w:rsidR="00C727DE" w:rsidRPr="00C727DE" w:rsidRDefault="00C727DE" w:rsidP="00C727DE">
      <w:pPr>
        <w:spacing w:after="0" w:line="240" w:lineRule="auto"/>
        <w:ind w:firstLine="709"/>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духовно-нравственное, общеинтеллектуальное, общекультурное, физкультурно- оздоровительное.</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hAnsi="Times New Roman"/>
          <w:b/>
          <w:color w:val="000000"/>
          <w:sz w:val="28"/>
          <w:szCs w:val="28"/>
        </w:rPr>
        <w:t>Духовно –нравственное направление</w:t>
      </w:r>
      <w:r w:rsidRPr="00C727DE">
        <w:rPr>
          <w:rFonts w:ascii="Times New Roman" w:hAnsi="Times New Roman"/>
          <w:color w:val="000000"/>
          <w:sz w:val="28"/>
          <w:szCs w:val="28"/>
        </w:rPr>
        <w:t xml:space="preserve"> представлено курсами «Краеведение», </w:t>
      </w:r>
      <w:r w:rsidRPr="00C727DE">
        <w:rPr>
          <w:rFonts w:ascii="Times New Roman" w:hAnsi="Times New Roman"/>
          <w:b/>
          <w:color w:val="000000"/>
          <w:sz w:val="28"/>
          <w:szCs w:val="28"/>
        </w:rPr>
        <w:t>общеинтеллектуальное направление представлено программами</w:t>
      </w:r>
      <w:r w:rsidRPr="00C727DE">
        <w:rPr>
          <w:rFonts w:ascii="Times New Roman" w:hAnsi="Times New Roman"/>
          <w:color w:val="000000"/>
          <w:sz w:val="28"/>
          <w:szCs w:val="28"/>
        </w:rPr>
        <w:t xml:space="preserve">, «Юный биолог», «Юный художник»,  </w:t>
      </w:r>
      <w:r w:rsidRPr="00C727DE">
        <w:rPr>
          <w:rFonts w:ascii="Times New Roman" w:hAnsi="Times New Roman"/>
          <w:b/>
          <w:color w:val="000000"/>
          <w:sz w:val="28"/>
          <w:szCs w:val="28"/>
        </w:rPr>
        <w:t>общекультурное направление – «Юный музыкант»</w:t>
      </w:r>
      <w:r w:rsidRPr="00C727DE">
        <w:rPr>
          <w:rFonts w:ascii="Times New Roman" w:hAnsi="Times New Roman"/>
          <w:color w:val="000000"/>
          <w:sz w:val="28"/>
          <w:szCs w:val="28"/>
        </w:rPr>
        <w:t>,</w:t>
      </w:r>
      <w:r w:rsidRPr="00C727DE">
        <w:rPr>
          <w:rFonts w:ascii="Times New Roman" w:eastAsia="Calibri" w:hAnsi="Times New Roman"/>
          <w:color w:val="000000"/>
          <w:sz w:val="28"/>
          <w:szCs w:val="28"/>
          <w:lang w:eastAsia="en-US"/>
        </w:rPr>
        <w:t xml:space="preserve"> физкультурно- оздоровительное направление- «Шахматы», « Туризм».</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xml:space="preserve">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C727DE" w:rsidRPr="00C727DE" w:rsidRDefault="00C727DE" w:rsidP="00C727DE">
      <w:pPr>
        <w:spacing w:line="240" w:lineRule="auto"/>
        <w:jc w:val="both"/>
        <w:rPr>
          <w:rFonts w:ascii="Times New Roman" w:hAnsi="Times New Roman"/>
          <w:color w:val="000000"/>
          <w:sz w:val="28"/>
          <w:szCs w:val="28"/>
        </w:rPr>
      </w:pPr>
    </w:p>
    <w:p w:rsidR="00C727DE" w:rsidRPr="00C727DE" w:rsidRDefault="00C727DE" w:rsidP="00C727DE">
      <w:pPr>
        <w:autoSpaceDE w:val="0"/>
        <w:autoSpaceDN w:val="0"/>
        <w:adjustRightInd w:val="0"/>
        <w:spacing w:after="0"/>
        <w:ind w:firstLine="528"/>
        <w:jc w:val="both"/>
        <w:rPr>
          <w:rFonts w:ascii="Times New Roman" w:hAnsi="Times New Roman"/>
          <w:sz w:val="28"/>
          <w:szCs w:val="28"/>
        </w:rPr>
      </w:pPr>
      <w:r w:rsidRPr="00C727DE">
        <w:rPr>
          <w:rFonts w:ascii="Times New Roman" w:hAnsi="Times New Roman"/>
          <w:sz w:val="28"/>
          <w:szCs w:val="28"/>
        </w:rPr>
        <w:t xml:space="preserve">Учебный план для </w:t>
      </w:r>
      <w:r w:rsidRPr="00C727DE">
        <w:rPr>
          <w:rFonts w:ascii="Times New Roman" w:hAnsi="Times New Roman"/>
          <w:sz w:val="28"/>
          <w:szCs w:val="28"/>
          <w:lang w:val="en-US"/>
        </w:rPr>
        <w:t>V</w:t>
      </w:r>
      <w:r w:rsidRPr="00C727DE">
        <w:rPr>
          <w:rFonts w:ascii="Times New Roman" w:hAnsi="Times New Roman"/>
          <w:sz w:val="28"/>
          <w:szCs w:val="28"/>
        </w:rPr>
        <w:t>-</w:t>
      </w:r>
      <w:r w:rsidRPr="00C727DE">
        <w:rPr>
          <w:rFonts w:ascii="Times New Roman" w:hAnsi="Times New Roman"/>
          <w:sz w:val="28"/>
          <w:szCs w:val="28"/>
          <w:lang w:val="en-US"/>
        </w:rPr>
        <w:t>IX</w:t>
      </w:r>
      <w:r w:rsidRPr="00C727DE">
        <w:rPr>
          <w:rFonts w:ascii="Times New Roman" w:hAnsi="Times New Roman"/>
          <w:sz w:val="28"/>
          <w:szCs w:val="28"/>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год. По решению муниципальных органов управления образованием и образовательных </w:t>
      </w:r>
    </w:p>
    <w:p w:rsidR="00C727DE" w:rsidRPr="00C727DE" w:rsidRDefault="00C727DE" w:rsidP="00C727DE">
      <w:pPr>
        <w:autoSpaceDE w:val="0"/>
        <w:autoSpaceDN w:val="0"/>
        <w:adjustRightInd w:val="0"/>
        <w:spacing w:after="0"/>
        <w:jc w:val="both"/>
        <w:rPr>
          <w:rFonts w:ascii="Times New Roman" w:hAnsi="Times New Roman"/>
          <w:sz w:val="28"/>
          <w:szCs w:val="28"/>
        </w:rPr>
      </w:pPr>
      <w:r w:rsidRPr="00C727DE">
        <w:rPr>
          <w:rFonts w:ascii="Times New Roman" w:hAnsi="Times New Roman"/>
          <w:sz w:val="28"/>
          <w:szCs w:val="28"/>
        </w:rPr>
        <w:t>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lastRenderedPageBreak/>
        <w:t xml:space="preserve">Изучение учебного предмета «Технология» в </w:t>
      </w:r>
      <w:r w:rsidRPr="00C727DE">
        <w:rPr>
          <w:rFonts w:ascii="Times New Roman" w:eastAsia="Calibri" w:hAnsi="Times New Roman"/>
          <w:sz w:val="28"/>
          <w:szCs w:val="28"/>
          <w:lang w:eastAsia="en-US" w:bidi="en-US"/>
        </w:rPr>
        <w:t>V</w:t>
      </w:r>
      <w:r w:rsidRPr="00C727DE">
        <w:rPr>
          <w:rFonts w:ascii="Times New Roman" w:eastAsia="Calibri" w:hAnsi="Times New Roman"/>
          <w:sz w:val="28"/>
          <w:szCs w:val="28"/>
          <w:lang w:eastAsia="en-US" w:bidi="ru-RU"/>
        </w:rPr>
        <w:t>-</w:t>
      </w:r>
      <w:r w:rsidRPr="00C727DE">
        <w:rPr>
          <w:rFonts w:ascii="Times New Roman" w:eastAsia="Calibri" w:hAnsi="Times New Roman"/>
          <w:sz w:val="28"/>
          <w:szCs w:val="28"/>
          <w:lang w:eastAsia="en-US" w:bidi="en-US"/>
        </w:rPr>
        <w:t>VIII</w:t>
      </w:r>
      <w:r w:rsidRPr="00C727DE">
        <w:rPr>
          <w:rFonts w:ascii="Times New Roman" w:eastAsia="Calibri" w:hAnsi="Times New Roman"/>
          <w:sz w:val="28"/>
          <w:szCs w:val="28"/>
          <w:lang w:eastAsia="en-US"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Не допускается замена учебного предмета «Технология» учебным предметом «Информатика».</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r w:rsidRPr="00C727DE">
        <w:rPr>
          <w:rFonts w:ascii="Times New Roman" w:eastAsia="Courier New" w:hAnsi="Times New Roman"/>
          <w:sz w:val="28"/>
          <w:szCs w:val="28"/>
          <w:lang w:bidi="ru-RU"/>
        </w:rPr>
        <w:t xml:space="preserve">Так как предметная область ОДНКНР </w:t>
      </w:r>
      <w:r w:rsidRPr="00C727DE">
        <w:rPr>
          <w:rFonts w:ascii="Times New Roman" w:eastAsia="Courier New" w:hAnsi="Times New Roman"/>
          <w:b/>
          <w:sz w:val="28"/>
          <w:szCs w:val="28"/>
          <w:lang w:bidi="ru-RU"/>
        </w:rPr>
        <w:t>является обязательной предметной областью,</w:t>
      </w:r>
      <w:r w:rsidRPr="00C727DE">
        <w:rPr>
          <w:rFonts w:ascii="Times New Roman" w:eastAsia="Courier New" w:hAnsi="Times New Roman"/>
          <w:sz w:val="28"/>
          <w:szCs w:val="28"/>
          <w:lang w:bidi="ru-RU"/>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w:t>
      </w: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r w:rsidRPr="00C727DE">
        <w:rPr>
          <w:rFonts w:ascii="Times New Roman" w:eastAsia="Courier New" w:hAnsi="Times New Roman"/>
          <w:sz w:val="28"/>
          <w:szCs w:val="28"/>
          <w:lang w:bidi="ru-RU"/>
        </w:rPr>
        <w:t xml:space="preserve">     Приказом Минобрнауки России от 31.03.2014 № 253 определены </w:t>
      </w:r>
      <w:r w:rsidRPr="00C727DE">
        <w:rPr>
          <w:rFonts w:ascii="Times New Roman" w:eastAsia="Courier New" w:hAnsi="Times New Roman"/>
          <w:sz w:val="28"/>
          <w:szCs w:val="28"/>
          <w:lang w:bidi="ru-RU"/>
        </w:rPr>
        <w:lastRenderedPageBreak/>
        <w:t>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p>
    <w:p w:rsidR="00C727DE" w:rsidRPr="00C727DE" w:rsidRDefault="00C727DE" w:rsidP="00C727DE">
      <w:pPr>
        <w:spacing w:after="0"/>
        <w:ind w:left="-57" w:right="567" w:firstLine="708"/>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hAnsi="Times New Roman"/>
          <w:sz w:val="28"/>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В целях обеспечения индивидуальных потребностей обучающихся:</w:t>
      </w:r>
    </w:p>
    <w:p w:rsidR="00C727DE" w:rsidRPr="00C727DE" w:rsidRDefault="00C727DE" w:rsidP="00C727DE">
      <w:pPr>
        <w:numPr>
          <w:ilvl w:val="0"/>
          <w:numId w:val="246"/>
        </w:num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в пятом классе один час из части, формируемой участниками образовательного процесса, отведен на преподавание учебного предмета «Биология» ,один час отведен на преподавание учебного предмета «ОДНКНР»..                </w:t>
      </w:r>
    </w:p>
    <w:p w:rsidR="00C727DE" w:rsidRPr="00C727DE" w:rsidRDefault="00C727DE" w:rsidP="00C727DE">
      <w:pPr>
        <w:numPr>
          <w:ilvl w:val="0"/>
          <w:numId w:val="246"/>
        </w:num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в шестом классе из части, формируемой участниками образовательного процесса, один час отведен на преподавание учебного предмета «Биология».</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седьмом  классе из части, формируемой участниками образовательного процесса, один час отведен на преподавание учебного предмета «Русский язык», один час на преподавание учебного предмета «Биология».</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восьмом классе из части, формируемой участниками образовательного процесса, один час отведен на преподавание учебного предмета «История Дагестана», один час на преподавание учебного предмета «КТНД».</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lastRenderedPageBreak/>
        <w:t>в девятом классе из части, формируемой участниками образовательного процесса, один час отведен на подготовку учащихся к ОГЭ по русскому языку, один час на преподавание учебного предмета «Информатика».</w:t>
      </w: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      Для организации предпрофильной подготовки обучающихся в IX классе рекомендуется использовать 1 час части учебного плана, формируемой участниками образовательных отношений,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      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ind w:firstLine="601"/>
        <w:jc w:val="both"/>
        <w:rPr>
          <w:rFonts w:ascii="Times New Roman" w:hAnsi="Times New Roman"/>
          <w:sz w:val="28"/>
          <w:szCs w:val="28"/>
        </w:rPr>
      </w:pPr>
      <w:r w:rsidRPr="00C727DE">
        <w:rPr>
          <w:rFonts w:ascii="Times New Roman" w:hAnsi="Times New Roman"/>
          <w:sz w:val="28"/>
          <w:szCs w:val="28"/>
        </w:rPr>
        <w:t xml:space="preserve"> В целях предпрофильной подготовки учащихся в 9 классе ведется элективные учебные предметы (2 учебных часа): </w:t>
      </w:r>
    </w:p>
    <w:p w:rsidR="00C727DE" w:rsidRPr="00C727DE" w:rsidRDefault="00C727DE" w:rsidP="00C727DE">
      <w:pPr>
        <w:spacing w:after="0" w:line="240" w:lineRule="auto"/>
        <w:ind w:firstLine="601"/>
        <w:jc w:val="both"/>
        <w:rPr>
          <w:rFonts w:ascii="Times New Roman" w:hAnsi="Times New Roman"/>
          <w:sz w:val="28"/>
          <w:szCs w:val="28"/>
        </w:rPr>
      </w:pPr>
    </w:p>
    <w:p w:rsidR="00C727DE" w:rsidRPr="00C727DE" w:rsidRDefault="00C727DE" w:rsidP="00C727DE">
      <w:pPr>
        <w:spacing w:after="0"/>
        <w:ind w:firstLine="601"/>
        <w:jc w:val="both"/>
        <w:rPr>
          <w:rFonts w:ascii="Times New Roman" w:hAnsi="Times New Roman"/>
          <w:sz w:val="28"/>
          <w:szCs w:val="28"/>
        </w:rPr>
      </w:pPr>
      <w:r w:rsidRPr="00C727DE">
        <w:rPr>
          <w:rFonts w:ascii="Times New Roman" w:hAnsi="Times New Roman"/>
          <w:sz w:val="28"/>
          <w:szCs w:val="28"/>
        </w:rPr>
        <w:t>1)русский язык «Практический курс по подготовке к ОГЭ»;</w:t>
      </w:r>
    </w:p>
    <w:p w:rsidR="00C727DE" w:rsidRPr="00C727DE" w:rsidRDefault="00C727DE" w:rsidP="00C727DE">
      <w:pPr>
        <w:spacing w:after="0"/>
        <w:ind w:firstLine="601"/>
        <w:jc w:val="both"/>
        <w:rPr>
          <w:rFonts w:ascii="Times New Roman" w:hAnsi="Times New Roman"/>
          <w:sz w:val="28"/>
          <w:szCs w:val="28"/>
        </w:rPr>
      </w:pPr>
      <w:r w:rsidRPr="00C727DE">
        <w:rPr>
          <w:rFonts w:ascii="Times New Roman" w:hAnsi="Times New Roman"/>
          <w:sz w:val="28"/>
          <w:szCs w:val="28"/>
        </w:rPr>
        <w:t>2) математика «Практический курс по подготовке к ОГЭ»;</w:t>
      </w:r>
    </w:p>
    <w:p w:rsidR="00C727DE" w:rsidRPr="00C727DE" w:rsidRDefault="00C727DE" w:rsidP="00C727DE">
      <w:pPr>
        <w:spacing w:before="100" w:beforeAutospacing="1" w:after="100" w:afterAutospacing="1" w:line="240" w:lineRule="auto"/>
        <w:rPr>
          <w:rFonts w:ascii="Times New Roman" w:hAnsi="Times New Roman"/>
          <w:sz w:val="32"/>
          <w:szCs w:val="32"/>
        </w:rPr>
      </w:pPr>
      <w:r w:rsidRPr="00C727DE">
        <w:rPr>
          <w:rFonts w:ascii="Times New Roman" w:hAnsi="Times New Roman"/>
          <w:sz w:val="32"/>
          <w:szCs w:val="32"/>
        </w:rPr>
        <w:t xml:space="preserve">Учебный план  для 5- </w:t>
      </w:r>
      <w:r w:rsidRPr="00C727DE">
        <w:rPr>
          <w:rFonts w:ascii="Times New Roman" w:hAnsi="Times New Roman"/>
          <w:sz w:val="32"/>
          <w:szCs w:val="32"/>
          <w:lang w:val="en-US"/>
        </w:rPr>
        <w:t xml:space="preserve">9 </w:t>
      </w:r>
      <w:r w:rsidRPr="00C727DE">
        <w:rPr>
          <w:rFonts w:ascii="Times New Roman" w:hAnsi="Times New Roman"/>
          <w:sz w:val="32"/>
          <w:szCs w:val="32"/>
        </w:rPr>
        <w:t>классов</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2835"/>
        <w:gridCol w:w="850"/>
        <w:gridCol w:w="834"/>
        <w:gridCol w:w="17"/>
        <w:gridCol w:w="850"/>
        <w:gridCol w:w="851"/>
        <w:gridCol w:w="834"/>
        <w:gridCol w:w="834"/>
      </w:tblGrid>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Предметные области</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94626A" w:rsidP="00C727DE">
            <w:pPr>
              <w:tabs>
                <w:tab w:val="left" w:pos="4500"/>
                <w:tab w:val="left" w:pos="9180"/>
                <w:tab w:val="left" w:pos="9360"/>
              </w:tabs>
              <w:spacing w:after="0" w:line="240" w:lineRule="auto"/>
              <w:rPr>
                <w:rFonts w:ascii="Times New Roman" w:hAnsi="Times New Roman"/>
                <w:bCs/>
              </w:rPr>
            </w:pPr>
            <w:r>
              <w:rPr>
                <w:noProof/>
              </w:rPr>
              <w:pict>
                <v:line id="Line 6" o:spid="_x0000_s1667"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5pt" to="117.4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"/>
              </w:pict>
            </w:r>
            <w:r w:rsidR="00C727DE" w:rsidRPr="00C727DE">
              <w:rPr>
                <w:rFonts w:ascii="Times New Roman" w:hAnsi="Times New Roman"/>
                <w:bCs/>
              </w:rPr>
              <w:t xml:space="preserve">Учебные предметы </w:t>
            </w:r>
          </w:p>
          <w:p w:rsidR="00C727DE" w:rsidRPr="00C727DE" w:rsidRDefault="00C727DE" w:rsidP="00C727DE">
            <w:pPr>
              <w:spacing w:after="0" w:line="240" w:lineRule="auto"/>
              <w:jc w:val="right"/>
              <w:rPr>
                <w:rFonts w:ascii="Times New Roman" w:hAnsi="Times New Roman"/>
              </w:rPr>
            </w:pPr>
            <w:r w:rsidRPr="00C727DE">
              <w:rPr>
                <w:rFonts w:ascii="Times New Roman" w:hAnsi="Times New Roman"/>
              </w:rPr>
              <w:t xml:space="preserve">                                  Классы</w:t>
            </w:r>
          </w:p>
        </w:tc>
        <w:tc>
          <w:tcPr>
            <w:tcW w:w="4236" w:type="dxa"/>
            <w:gridSpan w:val="6"/>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Количество часов</w:t>
            </w:r>
          </w:p>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 xml:space="preserve"> в неделю</w:t>
            </w:r>
          </w:p>
        </w:tc>
        <w:tc>
          <w:tcPr>
            <w:tcW w:w="834" w:type="dxa"/>
            <w:vMerge w:val="restart"/>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Всего</w:t>
            </w:r>
          </w:p>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 класс</w:t>
            </w:r>
          </w:p>
        </w:tc>
        <w:tc>
          <w:tcPr>
            <w:tcW w:w="851"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lang w:val="en-US"/>
              </w:rPr>
              <w:t>6</w:t>
            </w:r>
            <w:r w:rsidRPr="00C727DE">
              <w:rPr>
                <w:rFonts w:ascii="Times New Roman" w:hAnsi="Times New Roman"/>
                <w:bCs/>
              </w:rPr>
              <w:t xml:space="preserve"> класс</w:t>
            </w:r>
          </w:p>
        </w:tc>
        <w:tc>
          <w:tcPr>
            <w:tcW w:w="850"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highlight w:val="yellow"/>
              </w:rPr>
            </w:pPr>
            <w:r w:rsidRPr="00C727DE">
              <w:rPr>
                <w:rFonts w:ascii="Times New Roman" w:hAnsi="Times New Roman"/>
                <w:bCs/>
              </w:rPr>
              <w:t>7 класс</w:t>
            </w:r>
          </w:p>
        </w:tc>
        <w:tc>
          <w:tcPr>
            <w:tcW w:w="851"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lang w:val="en-US"/>
              </w:rPr>
              <w:t>8</w:t>
            </w:r>
            <w:r w:rsidRPr="00C727DE">
              <w:rPr>
                <w:rFonts w:ascii="Times New Roman" w:hAnsi="Times New Roman"/>
                <w:bCs/>
              </w:rPr>
              <w:t xml:space="preserve"> класс</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9 класс</w:t>
            </w: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r>
      <w:tr w:rsidR="00C727DE" w:rsidRPr="00C727DE" w:rsidTr="00C727DE">
        <w:trPr>
          <w:gridAfter w:val="5"/>
          <w:wAfter w:w="3386" w:type="dxa"/>
          <w:trHeight w:val="338"/>
          <w:jc w:val="center"/>
        </w:trPr>
        <w:tc>
          <w:tcPr>
            <w:tcW w:w="6218" w:type="dxa"/>
            <w:gridSpan w:val="3"/>
            <w:tcBorders>
              <w:top w:val="single" w:sz="4" w:space="0" w:color="auto"/>
              <w:left w:val="single" w:sz="4" w:space="0" w:color="auto"/>
              <w:bottom w:val="single" w:sz="4" w:space="0" w:color="auto"/>
              <w:right w:val="nil"/>
            </w:tcBorders>
            <w:vAlign w:val="center"/>
            <w:hideMark/>
          </w:tcPr>
          <w:p w:rsidR="00C727DE" w:rsidRPr="00C727DE" w:rsidRDefault="00C727DE" w:rsidP="00C727DE">
            <w:pPr>
              <w:tabs>
                <w:tab w:val="left" w:pos="4500"/>
                <w:tab w:val="left" w:pos="9180"/>
                <w:tab w:val="left" w:pos="9360"/>
              </w:tabs>
              <w:spacing w:after="0" w:line="240" w:lineRule="auto"/>
              <w:ind w:firstLine="720"/>
              <w:jc w:val="center"/>
              <w:rPr>
                <w:rFonts w:ascii="Times New Roman" w:hAnsi="Times New Roman"/>
                <w:b/>
                <w:bCs/>
              </w:rPr>
            </w:pPr>
            <w:r w:rsidRPr="00C727DE">
              <w:rPr>
                <w:rFonts w:ascii="Times New Roman" w:hAnsi="Times New Roman"/>
                <w:b/>
                <w:bCs/>
                <w:i/>
              </w:rPr>
              <w:t>Обязательная часть</w:t>
            </w:r>
          </w:p>
        </w:tc>
        <w:tc>
          <w:tcPr>
            <w:tcW w:w="834" w:type="dxa"/>
            <w:tcBorders>
              <w:top w:val="single" w:sz="4" w:space="0" w:color="auto"/>
              <w:left w:val="single" w:sz="4" w:space="0" w:color="auto"/>
              <w:bottom w:val="single" w:sz="4" w:space="0" w:color="auto"/>
              <w:right w:val="nil"/>
            </w:tcBorders>
          </w:tcPr>
          <w:p w:rsidR="00C727DE" w:rsidRPr="00C727DE" w:rsidRDefault="00C727DE" w:rsidP="00C727DE">
            <w:pPr>
              <w:tabs>
                <w:tab w:val="left" w:pos="4500"/>
                <w:tab w:val="left" w:pos="9180"/>
                <w:tab w:val="left" w:pos="9360"/>
              </w:tabs>
              <w:spacing w:after="0" w:line="240" w:lineRule="auto"/>
              <w:ind w:firstLine="720"/>
              <w:jc w:val="center"/>
              <w:rPr>
                <w:rFonts w:ascii="Times New Roman" w:hAnsi="Times New Roman"/>
                <w:b/>
                <w:bCs/>
                <w:i/>
              </w:rPr>
            </w:pP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Русский язык </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21</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13</w:t>
            </w: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Родной язык и литературное чтение на родном языке </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Родной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Родная 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r>
      <w:tr w:rsidR="00C727DE" w:rsidRPr="00C727DE" w:rsidTr="00C727D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Иностранные языки</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Иностранный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15</w:t>
            </w:r>
          </w:p>
        </w:tc>
      </w:tr>
      <w:tr w:rsidR="00C727DE" w:rsidRPr="00C727DE" w:rsidTr="00C727DE">
        <w:trPr>
          <w:trHeight w:val="284"/>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Математика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29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Алгебра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9</w:t>
            </w:r>
          </w:p>
        </w:tc>
      </w:tr>
      <w:tr w:rsidR="00C727DE" w:rsidRPr="00C727DE" w:rsidTr="00C727DE">
        <w:trPr>
          <w:trHeight w:val="314"/>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Геометрия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6</w:t>
            </w:r>
          </w:p>
        </w:tc>
      </w:tr>
      <w:tr w:rsidR="00C727DE" w:rsidRPr="00C727DE" w:rsidTr="00C727DE">
        <w:trPr>
          <w:trHeight w:val="203"/>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Информатика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История России.</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Всеобщая история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142"/>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Обществознание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7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География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8</w:t>
            </w:r>
          </w:p>
        </w:tc>
      </w:tr>
      <w:tr w:rsidR="00C727DE" w:rsidRPr="00C727DE" w:rsidTr="00C727DE">
        <w:trPr>
          <w:trHeight w:val="221"/>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Естественно-</w:t>
            </w:r>
          </w:p>
          <w:p w:rsidR="00C727DE" w:rsidRPr="00C727DE" w:rsidRDefault="00C727DE" w:rsidP="00C727DE">
            <w:pPr>
              <w:tabs>
                <w:tab w:val="left" w:pos="4500"/>
                <w:tab w:val="left" w:pos="9180"/>
                <w:tab w:val="left" w:pos="9360"/>
              </w:tabs>
              <w:spacing w:after="0" w:line="240" w:lineRule="auto"/>
              <w:rPr>
                <w:rFonts w:ascii="Times New Roman" w:hAnsi="Times New Roman"/>
                <w:bCs/>
                <w:color w:val="FF0000"/>
              </w:rPr>
            </w:pPr>
            <w:r w:rsidRPr="00C727DE">
              <w:rPr>
                <w:rFonts w:ascii="Times New Roman" w:hAnsi="Times New Roman"/>
                <w:bCs/>
              </w:rPr>
              <w:t>научные предметы</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161"/>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color w:val="FF0000"/>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Химия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7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color w:val="FF0000"/>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Биология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104"/>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lastRenderedPageBreak/>
              <w:t>Искусство</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Музыка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187"/>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Технология </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Технология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284"/>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Физическая культура и ОБЖ</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Физическая культура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15</w:t>
            </w:r>
          </w:p>
        </w:tc>
      </w:tr>
      <w:tr w:rsidR="00C727DE" w:rsidRPr="00C727DE" w:rsidTr="00C727DE">
        <w:trPr>
          <w:trHeight w:val="162"/>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lang w:val="en-US"/>
              </w:rPr>
            </w:pPr>
            <w:r w:rsidRPr="00C727DE">
              <w:rPr>
                <w:rFonts w:ascii="Times New Roman" w:hAnsi="Times New Roman"/>
                <w:bCs/>
                <w:lang w:val="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r>
      <w:tr w:rsidR="00C727DE" w:rsidRPr="00C727DE" w:rsidTr="00C727D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Итого</w:t>
            </w:r>
          </w:p>
        </w:tc>
        <w:tc>
          <w:tcPr>
            <w:tcW w:w="2834" w:type="dxa"/>
            <w:tcBorders>
              <w:top w:val="single" w:sz="4" w:space="0" w:color="auto"/>
              <w:left w:val="single" w:sz="4" w:space="0" w:color="auto"/>
              <w:bottom w:val="single" w:sz="4" w:space="0" w:color="auto"/>
              <w:right w:val="single" w:sz="4" w:space="0" w:color="auto"/>
            </w:tcBorders>
            <w:vAlign w:val="bottom"/>
          </w:tcPr>
          <w:p w:rsidR="00C727DE" w:rsidRPr="00C727DE" w:rsidRDefault="00C727DE" w:rsidP="00C727DE">
            <w:pPr>
              <w:tabs>
                <w:tab w:val="left" w:pos="4500"/>
                <w:tab w:val="left" w:pos="9180"/>
                <w:tab w:val="left" w:pos="9360"/>
              </w:tabs>
              <w:spacing w:after="0" w:line="240" w:lineRule="auto"/>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34</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34</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lang w:val="en-US"/>
              </w:rPr>
            </w:pPr>
            <w:r w:rsidRPr="00C727DE">
              <w:rPr>
                <w:rFonts w:ascii="Times New Roman" w:hAnsi="Times New Roman"/>
                <w:bCs/>
              </w:rPr>
              <w:t>163</w:t>
            </w:r>
          </w:p>
        </w:tc>
      </w:tr>
      <w:tr w:rsidR="00C727DE" w:rsidRPr="00C727DE" w:rsidTr="00C727DE">
        <w:trPr>
          <w:trHeight w:val="270"/>
          <w:jc w:val="center"/>
        </w:trPr>
        <w:tc>
          <w:tcPr>
            <w:tcW w:w="8770" w:type="dxa"/>
            <w:gridSpan w:val="7"/>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
                <w:bCs/>
              </w:rPr>
            </w:pPr>
            <w:r w:rsidRPr="00C727DE">
              <w:rPr>
                <w:rFonts w:ascii="Times New Roman" w:hAnsi="Times New Roman"/>
                <w:b/>
                <w:bCs/>
                <w:i/>
              </w:rPr>
              <w:t>Часть, формируемая участниками образовательных отношений</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Русский язык </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i/>
              </w:rPr>
            </w:pPr>
            <w:r w:rsidRPr="00C727DE">
              <w:rPr>
                <w:rFonts w:ascii="Times New Roman" w:hAnsi="Times New Roman"/>
                <w:bCs/>
              </w:rPr>
              <w:t>Основы духовно-нравственной культуры народов России</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ОДНКНР</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Культура и традиции народов Дагестана</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КТНД</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6"/>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История Дагестана</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6"/>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Обществознание </w:t>
            </w:r>
          </w:p>
        </w:tc>
        <w:tc>
          <w:tcPr>
            <w:tcW w:w="2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87"/>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Естественно-</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научные предметы</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Биология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color w:val="FF0000"/>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587"/>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120"/>
          <w:jc w:val="center"/>
        </w:trPr>
        <w:tc>
          <w:tcPr>
            <w:tcW w:w="5368"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Итого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r w:rsidRPr="00C727DE">
              <w:rPr>
                <w:rFonts w:ascii="Times New Roman" w:hAnsi="Times New Roman"/>
                <w:bCs/>
                <w:color w:val="FF0000"/>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r w:rsidRPr="00C727DE">
              <w:rPr>
                <w:rFonts w:ascii="Times New Roman" w:hAnsi="Times New Roman"/>
                <w:bCs/>
                <w:color w:val="FF0000"/>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9</w:t>
            </w:r>
          </w:p>
        </w:tc>
      </w:tr>
      <w:tr w:rsidR="00C727DE" w:rsidRPr="00C727DE" w:rsidTr="00C727DE">
        <w:trPr>
          <w:trHeight w:val="450"/>
          <w:jc w:val="center"/>
        </w:trPr>
        <w:tc>
          <w:tcPr>
            <w:tcW w:w="5368"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Максимально допустимая недельная нагрузка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35</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36</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36</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172</w:t>
            </w:r>
          </w:p>
        </w:tc>
      </w:tr>
    </w:tbl>
    <w:p w:rsidR="000709CF" w:rsidRPr="00CF39B3" w:rsidRDefault="000709CF" w:rsidP="00CF39B3">
      <w:pPr>
        <w:pStyle w:val="1f9"/>
        <w:ind w:firstLine="709"/>
        <w:rPr>
          <w:color w:val="000000"/>
        </w:rPr>
      </w:pPr>
      <w:r w:rsidRPr="00CF39B3">
        <w:rPr>
          <w:color w:val="000000"/>
        </w:rPr>
        <w:t>.</w:t>
      </w:r>
    </w:p>
    <w:p w:rsidR="00CF39B3" w:rsidRPr="00CF39B3" w:rsidRDefault="00CF39B3" w:rsidP="00CF39B3">
      <w:pPr>
        <w:pStyle w:val="1f9"/>
        <w:jc w:val="center"/>
        <w:rPr>
          <w:color w:val="000000"/>
          <w:spacing w:val="2"/>
        </w:rPr>
      </w:pPr>
      <w:r w:rsidRPr="00CF39B3">
        <w:rPr>
          <w:color w:val="000000"/>
          <w:spacing w:val="2"/>
        </w:rPr>
        <w:t>ПРИМЕРНЫЙ УЧЕБНЫЙ ПЛАН ДЛЯ ИНДИВИДУАЛЬНОГО ОБУЧЕНИЯ УЧАЩИХСЯ НА ДОМУ ПО ОБЩЕОБРАЗОВАТЕЛЬНЫМ ПРОГРАММАМ (РАЗРАБОТАН НА ОСНОВЕ ПРИМЕРНОЙ ОБРАЗОВАТЕЛЬНОЙ ПРОГРАММЫ ОСНОВНОГО ОБЩЕГО ОБРАЗОВАНИЯ В СООТВЕТСТВИИ С ФГОС ОСНОВНОГО ОБЩЕГО ОБРАЗОВАНИЯ)</w:t>
      </w:r>
    </w:p>
    <w:p w:rsidR="00CF39B3" w:rsidRPr="00CF39B3" w:rsidRDefault="00CF39B3" w:rsidP="00CF39B3">
      <w:pPr>
        <w:pStyle w:val="1f9"/>
        <w:jc w:val="center"/>
        <w:rPr>
          <w:color w:val="000000"/>
          <w:spacing w:val="2"/>
        </w:rPr>
      </w:pPr>
    </w:p>
    <w:tbl>
      <w:tblPr>
        <w:tblW w:w="0" w:type="auto"/>
        <w:tblCellMar>
          <w:left w:w="0" w:type="dxa"/>
          <w:right w:w="0" w:type="dxa"/>
        </w:tblCellMar>
        <w:tblLook w:val="04A0" w:firstRow="1" w:lastRow="0" w:firstColumn="1" w:lastColumn="0" w:noHBand="0" w:noVBand="1"/>
      </w:tblPr>
      <w:tblGrid>
        <w:gridCol w:w="2686"/>
        <w:gridCol w:w="2493"/>
        <w:gridCol w:w="1040"/>
        <w:gridCol w:w="735"/>
        <w:gridCol w:w="1040"/>
        <w:gridCol w:w="1040"/>
        <w:gridCol w:w="888"/>
      </w:tblGrid>
      <w:tr w:rsidR="00CF39B3" w:rsidRPr="00CF39B3" w:rsidTr="00461D2B">
        <w:trPr>
          <w:trHeight w:val="15"/>
        </w:trPr>
        <w:tc>
          <w:tcPr>
            <w:tcW w:w="2686" w:type="dxa"/>
            <w:hideMark/>
          </w:tcPr>
          <w:p w:rsidR="00CF39B3" w:rsidRPr="00CF39B3" w:rsidRDefault="00CF39B3" w:rsidP="00CF39B3">
            <w:pPr>
              <w:pStyle w:val="1f9"/>
              <w:rPr>
                <w:color w:val="000000"/>
              </w:rPr>
            </w:pPr>
          </w:p>
        </w:tc>
        <w:tc>
          <w:tcPr>
            <w:tcW w:w="2493"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735"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888" w:type="dxa"/>
            <w:hideMark/>
          </w:tcPr>
          <w:p w:rsidR="00CF39B3" w:rsidRPr="00CF39B3" w:rsidRDefault="00CF39B3" w:rsidP="00CF39B3">
            <w:pPr>
              <w:pStyle w:val="1f9"/>
              <w:rPr>
                <w:color w:val="000000"/>
              </w:rPr>
            </w:pP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Образовательные области</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Учебные предметы / Классы</w:t>
            </w:r>
          </w:p>
        </w:tc>
        <w:tc>
          <w:tcPr>
            <w:tcW w:w="474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Количество часов в неделю в классах</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VII</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VIII</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IX</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Русский язык и литература</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Русский язык</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3</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3</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r>
              <w:rPr>
                <w:color w:val="000000"/>
              </w:rPr>
              <w:t>,5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Литература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1D34E7" w:rsidP="00CF39B3">
            <w:pPr>
              <w:pStyle w:val="1f9"/>
              <w:rPr>
                <w:color w:val="000000"/>
              </w:rPr>
            </w:pPr>
            <w:r>
              <w:rPr>
                <w:color w:val="000000"/>
              </w:rPr>
              <w:t>Иностранный язык</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Иностранный язык</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461D2B" w:rsidP="00CF39B3">
            <w:pPr>
              <w:pStyle w:val="1f9"/>
              <w:rPr>
                <w:color w:val="000000"/>
              </w:rPr>
            </w:pPr>
            <w:r>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Математика и информатика</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Математика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3</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3</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Алгебра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Геометрия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Информатика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Общественно-научные предметы</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История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Обществознание</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География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Естественно-научные предметы</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Химия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Биология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0,</w:t>
            </w:r>
            <w:r w:rsidRPr="00CF39B3">
              <w:rPr>
                <w:color w:val="000000"/>
              </w:rPr>
              <w:t>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Искусство</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Изобразительное искусство</w:t>
            </w:r>
          </w:p>
        </w:tc>
        <w:tc>
          <w:tcPr>
            <w:tcW w:w="10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0,</w:t>
            </w:r>
            <w:r w:rsidRPr="00CF39B3">
              <w:rPr>
                <w:color w:val="000000"/>
              </w:rPr>
              <w:t>5</w:t>
            </w:r>
          </w:p>
        </w:tc>
        <w:tc>
          <w:tcPr>
            <w:tcW w:w="73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Музыка</w:t>
            </w:r>
          </w:p>
        </w:tc>
        <w:tc>
          <w:tcPr>
            <w:tcW w:w="104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735"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104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Технология</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Технология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lastRenderedPageBreak/>
              <w:t>Физическая культура и Основы безопасности жизнедеятельности</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ОБЖ</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Физическая культура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Всего:</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461D2B" w:rsidP="00CF39B3">
            <w:pPr>
              <w:pStyle w:val="1f9"/>
              <w:rPr>
                <w:color w:val="000000"/>
              </w:rPr>
            </w:pPr>
            <w:r>
              <w:rPr>
                <w:color w:val="000000"/>
              </w:rPr>
              <w:t>10</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10</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10</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w:t>
            </w:r>
            <w:r w:rsidR="00461D2B">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11</w:t>
            </w:r>
          </w:p>
        </w:tc>
      </w:tr>
    </w:tbl>
    <w:p w:rsidR="00CF39B3" w:rsidRDefault="00CF39B3" w:rsidP="00CF39B3">
      <w:pPr>
        <w:pStyle w:val="1f9"/>
        <w:rPr>
          <w:color w:val="000000"/>
          <w:spacing w:val="2"/>
        </w:rPr>
      </w:pPr>
      <w:r w:rsidRPr="00CF39B3">
        <w:rPr>
          <w:color w:val="000000"/>
          <w:spacing w:val="2"/>
        </w:rPr>
        <w:t>Примечание: занятия, на которые спланировано 0,5, 0,25 часа, возможно, проводить 1 раз в 2 - 3 недели по 1 часу.</w:t>
      </w:r>
    </w:p>
    <w:p w:rsidR="005B1008" w:rsidRPr="00CF39B3" w:rsidRDefault="00542A1E" w:rsidP="00CF39B3">
      <w:pPr>
        <w:pStyle w:val="1f9"/>
        <w:rPr>
          <w:color w:val="000000"/>
          <w:spacing w:val="2"/>
        </w:rPr>
      </w:pPr>
      <w:r w:rsidRPr="00542A1E">
        <w:rPr>
          <w:b/>
          <w:bCs/>
          <w:sz w:val="28"/>
          <w:szCs w:val="27"/>
        </w:rPr>
        <w:t xml:space="preserve">3.1.1. </w:t>
      </w:r>
      <w:r w:rsidR="001F1224">
        <w:rPr>
          <w:b/>
          <w:bCs/>
          <w:sz w:val="28"/>
          <w:szCs w:val="27"/>
        </w:rPr>
        <w:t>К</w:t>
      </w:r>
      <w:r w:rsidRPr="00542A1E">
        <w:rPr>
          <w:b/>
          <w:bCs/>
          <w:sz w:val="28"/>
          <w:szCs w:val="27"/>
        </w:rPr>
        <w:t>алендарный учебный график</w:t>
      </w:r>
      <w:bookmarkEnd w:id="175"/>
      <w:r w:rsidR="00D05EC6" w:rsidRPr="00D05EC6">
        <w:rPr>
          <w:rFonts w:eastAsia="Times New Roman"/>
        </w:rPr>
        <w:t xml:space="preserve"> </w:t>
      </w:r>
      <w:r w:rsidR="00D05EC6" w:rsidRPr="00D05EC6">
        <w:rPr>
          <w:b/>
          <w:sz w:val="26"/>
          <w:szCs w:val="26"/>
        </w:rPr>
        <w:t xml:space="preserve">МКОУ «Джинабинская СОШ» </w:t>
      </w:r>
      <w:r w:rsidR="00690F38">
        <w:rPr>
          <w:b/>
          <w:sz w:val="26"/>
          <w:szCs w:val="26"/>
        </w:rPr>
        <w:t xml:space="preserve"> (</w:t>
      </w:r>
      <w:r w:rsidR="00690F38">
        <w:rPr>
          <w:b/>
          <w:i/>
        </w:rPr>
        <w:t>П</w:t>
      </w:r>
      <w:r w:rsidR="00690F38" w:rsidRPr="00690F38">
        <w:rPr>
          <w:b/>
          <w:i/>
        </w:rPr>
        <w:t xml:space="preserve">риложение </w:t>
      </w:r>
      <w:r w:rsidR="00756FBB">
        <w:rPr>
          <w:b/>
          <w:i/>
        </w:rPr>
        <w:t>2</w:t>
      </w:r>
      <w:r w:rsidR="00690F38">
        <w:rPr>
          <w:b/>
          <w:sz w:val="26"/>
          <w:szCs w:val="26"/>
        </w:rPr>
        <w:t>)</w:t>
      </w:r>
    </w:p>
    <w:p w:rsidR="00355B0C" w:rsidRPr="0015607E" w:rsidRDefault="00163101" w:rsidP="00355B0C">
      <w:pPr>
        <w:pStyle w:val="1f9"/>
        <w:ind w:firstLine="709"/>
        <w:rPr>
          <w:b/>
        </w:rPr>
      </w:pPr>
      <w:r w:rsidRPr="00453324">
        <w:t>Календарный учебный график определяет чередование учебной деятельности (урочной и</w:t>
      </w:r>
      <w:r w:rsidRPr="00453324">
        <w:br/>
        <w:t>внеурочной) и плановых перерывов при получении образования для</w:t>
      </w:r>
      <w:r w:rsidR="00355B0C">
        <w:t xml:space="preserve"> отдыха и иных социальных целей </w:t>
      </w:r>
      <w:r w:rsidRPr="00453324">
        <w:t>(каникул) по календ</w:t>
      </w:r>
      <w:r w:rsidR="00355B0C">
        <w:t>арным периодам учебного года:</w:t>
      </w:r>
      <w:r w:rsidR="00355B0C">
        <w:br/>
      </w:r>
      <w:r w:rsidR="00355B0C" w:rsidRPr="0015607E">
        <w:rPr>
          <w:b/>
          <w:bCs/>
        </w:rPr>
        <w:t>Продолжительность учебного года:</w:t>
      </w:r>
    </w:p>
    <w:p w:rsidR="00355B0C" w:rsidRPr="0015607E" w:rsidRDefault="00355B0C" w:rsidP="00355B0C">
      <w:pPr>
        <w:pStyle w:val="1f9"/>
        <w:ind w:firstLine="709"/>
        <w:rPr>
          <w:b/>
        </w:rPr>
      </w:pPr>
      <w:r w:rsidRPr="0015607E">
        <w:rPr>
          <w:bdr w:val="none" w:sz="0" w:space="0" w:color="auto" w:frame="1"/>
        </w:rPr>
        <w:t>Учебный год в ОО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55B0C" w:rsidRPr="0015607E" w:rsidRDefault="00355B0C" w:rsidP="00355B0C">
      <w:pPr>
        <w:pStyle w:val="1f9"/>
        <w:ind w:firstLine="709"/>
        <w:rPr>
          <w:bdr w:val="none" w:sz="0" w:space="0" w:color="auto" w:frame="1"/>
        </w:rPr>
      </w:pPr>
      <w:r w:rsidRPr="0015607E">
        <w:rPr>
          <w:bdr w:val="none" w:sz="0" w:space="0" w:color="auto" w:frame="1"/>
        </w:rPr>
        <w:t>Продолжительность учебного года на всех уровнях общего образования составляет не менее 34 недель без учета государственной (итоговой) аттестации.</w:t>
      </w:r>
    </w:p>
    <w:p w:rsidR="00355B0C" w:rsidRPr="0015607E" w:rsidRDefault="00355B0C" w:rsidP="00355B0C">
      <w:pPr>
        <w:pStyle w:val="1f9"/>
        <w:ind w:firstLine="709"/>
      </w:pPr>
      <w:r w:rsidRPr="0015607E">
        <w:rPr>
          <w:b/>
        </w:rPr>
        <w:t>Регламент образовательной деятельности:</w:t>
      </w:r>
    </w:p>
    <w:p w:rsidR="00355B0C" w:rsidRPr="0015607E" w:rsidRDefault="00355B0C" w:rsidP="00355B0C">
      <w:pPr>
        <w:pStyle w:val="1f9"/>
        <w:ind w:firstLine="709"/>
        <w:rPr>
          <w:bdr w:val="none" w:sz="0" w:space="0" w:color="auto" w:frame="1"/>
        </w:rPr>
      </w:pPr>
      <w:r w:rsidRPr="0015607E">
        <w:rPr>
          <w:bdr w:val="none" w:sz="0" w:space="0" w:color="auto" w:frame="1"/>
        </w:rPr>
        <w:t> Учебный год составляют учебные периоды: 5-9 классы-четверти (четыре четверти)</w:t>
      </w:r>
    </w:p>
    <w:p w:rsidR="00355B0C" w:rsidRPr="0015607E" w:rsidRDefault="00355B0C" w:rsidP="00355B0C">
      <w:pPr>
        <w:pStyle w:val="1f9"/>
        <w:ind w:firstLine="709"/>
        <w:rPr>
          <w:bdr w:val="none" w:sz="0" w:space="0" w:color="auto" w:frame="1"/>
        </w:rPr>
      </w:pPr>
      <w:r w:rsidRPr="0015607E">
        <w:rPr>
          <w:bdr w:val="none" w:sz="0" w:space="0" w:color="auto" w:frame="1"/>
        </w:rPr>
        <w:t> Обучение в ОО ведется:5-8 классах по 5-ти дневной учебной неделе, 9-ые классы по 6-ти дневной учебной недели.Продолжительность уро</w:t>
      </w:r>
      <w:r>
        <w:rPr>
          <w:bdr w:val="none" w:sz="0" w:space="0" w:color="auto" w:frame="1"/>
        </w:rPr>
        <w:t>ка в 5-9-х классах составляет 40</w:t>
      </w:r>
      <w:r w:rsidRPr="0015607E">
        <w:rPr>
          <w:bdr w:val="none" w:sz="0" w:space="0" w:color="auto" w:frame="1"/>
        </w:rPr>
        <w:t xml:space="preserve"> минут.</w:t>
      </w:r>
    </w:p>
    <w:p w:rsidR="00355B0C" w:rsidRPr="00355B0C" w:rsidRDefault="00355B0C" w:rsidP="00355B0C">
      <w:pPr>
        <w:pStyle w:val="1f9"/>
        <w:ind w:firstLine="709"/>
      </w:pPr>
      <w:r w:rsidRPr="0015607E">
        <w:rPr>
          <w:bCs/>
        </w:rPr>
        <w:t xml:space="preserve">Начало и окончание учебных занятий: </w:t>
      </w:r>
      <w:r>
        <w:rPr>
          <w:bCs/>
        </w:rPr>
        <w:t xml:space="preserve"> 08.00 </w:t>
      </w:r>
      <w:r w:rsidRPr="0015607E">
        <w:rPr>
          <w:bCs/>
        </w:rPr>
        <w:t xml:space="preserve"> - </w:t>
      </w:r>
      <w:r>
        <w:t>13.5</w:t>
      </w:r>
      <w:r w:rsidRPr="0015607E">
        <w:t>5;</w:t>
      </w:r>
    </w:p>
    <w:p w:rsidR="00355B0C" w:rsidRPr="0015607E" w:rsidRDefault="00355B0C" w:rsidP="00355B0C">
      <w:pPr>
        <w:pStyle w:val="1f9"/>
        <w:ind w:firstLine="709"/>
        <w:rPr>
          <w:bCs/>
        </w:rPr>
      </w:pPr>
      <w:r w:rsidRPr="0015607E">
        <w:rPr>
          <w:bdr w:val="none" w:sz="0" w:space="0" w:color="auto" w:frame="1"/>
        </w:rPr>
        <w:t>После каждого урока учащимся предоставляется перерыв не менее 10минут. Для организации питания обучающихся в режим учебных занятий вносятся перемена, продолжительностью 20 минут.</w:t>
      </w:r>
    </w:p>
    <w:p w:rsidR="00355B0C" w:rsidRPr="0015607E" w:rsidRDefault="00355B0C" w:rsidP="00355B0C">
      <w:pPr>
        <w:pStyle w:val="1f9"/>
        <w:ind w:firstLine="709"/>
        <w:rPr>
          <w:bdr w:val="none" w:sz="0" w:space="0" w:color="auto" w:frame="1"/>
        </w:rPr>
      </w:pPr>
      <w:r w:rsidRPr="0015607E">
        <w:rPr>
          <w:bdr w:val="none" w:sz="0" w:space="0" w:color="auto" w:frame="1"/>
        </w:rPr>
        <w:t>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 для обучающихся 5-6 классов не более 6 уроков, для 7 - 9-х классов - не более 7 уроков.</w:t>
      </w:r>
    </w:p>
    <w:p w:rsidR="00355B0C" w:rsidRPr="0015607E" w:rsidRDefault="00355B0C" w:rsidP="00355B0C">
      <w:pPr>
        <w:pStyle w:val="1f9"/>
        <w:ind w:firstLine="709"/>
      </w:pPr>
      <w:r w:rsidRPr="0015607E">
        <w:rPr>
          <w:b/>
          <w:bCs/>
          <w:bdr w:val="none" w:sz="0" w:space="0" w:color="auto" w:frame="1"/>
        </w:rPr>
        <w:t>Режим</w:t>
      </w:r>
      <w:r w:rsidR="001D34E7">
        <w:rPr>
          <w:b/>
          <w:bCs/>
          <w:bdr w:val="none" w:sz="0" w:space="0" w:color="auto" w:frame="1"/>
        </w:rPr>
        <w:t xml:space="preserve"> рабочего и </w:t>
      </w:r>
      <w:r w:rsidRPr="0015607E">
        <w:rPr>
          <w:b/>
          <w:bCs/>
          <w:bdr w:val="none" w:sz="0" w:space="0" w:color="auto" w:frame="1"/>
        </w:rPr>
        <w:t xml:space="preserve"> каникулярного времени</w:t>
      </w:r>
    </w:p>
    <w:p w:rsidR="00355B0C" w:rsidRDefault="00355B0C" w:rsidP="00355B0C">
      <w:pPr>
        <w:pStyle w:val="1f9"/>
        <w:ind w:firstLine="709"/>
        <w:rPr>
          <w:bdr w:val="none" w:sz="0" w:space="0" w:color="auto" w:frame="1"/>
        </w:rPr>
      </w:pPr>
      <w:r w:rsidRPr="0015607E">
        <w:rPr>
          <w:bdr w:val="none" w:sz="0" w:space="0" w:color="auto" w:frame="1"/>
        </w:rPr>
        <w:t> Продолжительность каникул в течение учебного года составляет не менее 30календарных дней. Продолжительность летних каникул составляет не менее 8 недель.</w:t>
      </w:r>
    </w:p>
    <w:p w:rsidR="001D34E7" w:rsidRDefault="001D34E7" w:rsidP="001D34E7">
      <w:pPr>
        <w:pStyle w:val="12c"/>
        <w:shd w:val="clear" w:color="auto" w:fill="auto"/>
        <w:spacing w:after="185" w:line="274" w:lineRule="exact"/>
        <w:ind w:left="100" w:right="80" w:firstLine="0"/>
        <w:jc w:val="left"/>
      </w:pPr>
      <w:r>
        <w:t>Продолжительность учебных занятий по четвертям: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3283"/>
        <w:gridCol w:w="4920"/>
      </w:tblGrid>
      <w:tr w:rsidR="001D34E7" w:rsidTr="007B4169">
        <w:trPr>
          <w:trHeight w:hRule="exact" w:val="667"/>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firstLine="0"/>
              <w:jc w:val="both"/>
            </w:pPr>
            <w:r>
              <w:t>Количество учебных недель в четверти</w:t>
            </w:r>
          </w:p>
        </w:tc>
        <w:tc>
          <w:tcPr>
            <w:tcW w:w="4920" w:type="dxa"/>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Примечание</w:t>
            </w:r>
          </w:p>
        </w:tc>
      </w:tr>
      <w:tr w:rsidR="001D34E7" w:rsidTr="007B4169">
        <w:trPr>
          <w:trHeight w:hRule="exact" w:val="389"/>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1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val="restart"/>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left="60" w:firstLine="0"/>
              <w:jc w:val="left"/>
            </w:pPr>
            <w:r>
              <w:t>Дата начала и конца четверти конкретизируется в приказе по школе на начало текущего учебного года;</w:t>
            </w: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2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7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3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10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98"/>
          <w:jc w:val="center"/>
        </w:trPr>
        <w:tc>
          <w:tcPr>
            <w:tcW w:w="1968"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4 четверть</w:t>
            </w:r>
          </w:p>
        </w:tc>
        <w:tc>
          <w:tcPr>
            <w:tcW w:w="3283"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tcBorders>
              <w:left w:val="single" w:sz="4" w:space="0" w:color="auto"/>
              <w:bottom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bl>
    <w:p w:rsidR="001D34E7" w:rsidRPr="001D34E7" w:rsidRDefault="001D34E7" w:rsidP="001D34E7">
      <w:pPr>
        <w:pStyle w:val="1f9"/>
        <w:ind w:firstLine="709"/>
      </w:pPr>
      <w:r w:rsidRPr="001D34E7">
        <w:t>Продолжительность каникул в течение учебного года</w:t>
      </w:r>
      <w:r>
        <w:t>:</w:t>
      </w:r>
    </w:p>
    <w:tbl>
      <w:tblPr>
        <w:tblOverlap w:val="never"/>
        <w:tblW w:w="10171" w:type="dxa"/>
        <w:jc w:val="center"/>
        <w:tblLayout w:type="fixed"/>
        <w:tblCellMar>
          <w:left w:w="10" w:type="dxa"/>
          <w:right w:w="10" w:type="dxa"/>
        </w:tblCellMar>
        <w:tblLook w:val="04A0" w:firstRow="1" w:lastRow="0" w:firstColumn="1" w:lastColumn="0" w:noHBand="0" w:noVBand="1"/>
      </w:tblPr>
      <w:tblGrid>
        <w:gridCol w:w="2006"/>
        <w:gridCol w:w="3264"/>
        <w:gridCol w:w="4901"/>
      </w:tblGrid>
      <w:tr w:rsidR="001D34E7" w:rsidRPr="001D34E7" w:rsidTr="001D34E7">
        <w:trPr>
          <w:trHeight w:hRule="exact" w:val="389"/>
          <w:jc w:val="center"/>
        </w:trPr>
        <w:tc>
          <w:tcPr>
            <w:tcW w:w="2006"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Четверть</w:t>
            </w:r>
          </w:p>
        </w:tc>
        <w:tc>
          <w:tcPr>
            <w:tcW w:w="3264"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Количество дней, недель</w:t>
            </w:r>
          </w:p>
        </w:tc>
        <w:tc>
          <w:tcPr>
            <w:tcW w:w="4901" w:type="dxa"/>
            <w:tcBorders>
              <w:top w:val="single" w:sz="4" w:space="0" w:color="auto"/>
              <w:left w:val="single" w:sz="4" w:space="0" w:color="auto"/>
              <w:right w:val="single" w:sz="4" w:space="0" w:color="auto"/>
            </w:tcBorders>
            <w:shd w:val="clear" w:color="auto" w:fill="FFFFFF"/>
          </w:tcPr>
          <w:p w:rsidR="001D34E7" w:rsidRPr="001D34E7" w:rsidRDefault="001D34E7" w:rsidP="001D34E7">
            <w:pPr>
              <w:pStyle w:val="1f9"/>
              <w:ind w:firstLine="709"/>
            </w:pPr>
            <w:r w:rsidRPr="001D34E7">
              <w:t>Примечание</w:t>
            </w: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Pr="001D34E7" w:rsidRDefault="001D34E7" w:rsidP="001D34E7">
            <w:pPr>
              <w:pStyle w:val="1f9"/>
              <w:ind w:firstLine="709"/>
            </w:pPr>
            <w:r w:rsidRPr="001D34E7">
              <w:t>Осенние</w:t>
            </w:r>
          </w:p>
        </w:tc>
        <w:tc>
          <w:tcPr>
            <w:tcW w:w="3264" w:type="dxa"/>
            <w:tcBorders>
              <w:top w:val="single" w:sz="4" w:space="0" w:color="auto"/>
              <w:left w:val="single" w:sz="4" w:space="0" w:color="auto"/>
              <w:bottom w:val="single" w:sz="4" w:space="0" w:color="auto"/>
            </w:tcBorders>
            <w:shd w:val="clear" w:color="auto" w:fill="FFFFFF"/>
          </w:tcPr>
          <w:p w:rsidR="001D34E7" w:rsidRPr="001D34E7" w:rsidRDefault="00ED58B9" w:rsidP="001D34E7">
            <w:pPr>
              <w:pStyle w:val="1f9"/>
              <w:ind w:firstLine="709"/>
            </w:pPr>
            <w:r>
              <w:t>8</w:t>
            </w:r>
            <w:r w:rsidR="001D34E7" w:rsidRPr="001D34E7">
              <w:t xml:space="preserve"> дней</w:t>
            </w:r>
          </w:p>
        </w:tc>
        <w:tc>
          <w:tcPr>
            <w:tcW w:w="4901" w:type="dxa"/>
            <w:vMerge w:val="restart"/>
            <w:tcBorders>
              <w:top w:val="single" w:sz="4" w:space="0" w:color="auto"/>
              <w:left w:val="single" w:sz="4" w:space="0" w:color="auto"/>
              <w:right w:val="single" w:sz="4" w:space="0" w:color="auto"/>
            </w:tcBorders>
            <w:shd w:val="clear" w:color="auto" w:fill="FFFFFF"/>
          </w:tcPr>
          <w:p w:rsidR="001D34E7" w:rsidRDefault="001D34E7" w:rsidP="001D34E7">
            <w:pPr>
              <w:pStyle w:val="12c"/>
              <w:shd w:val="clear" w:color="auto" w:fill="auto"/>
              <w:spacing w:line="283" w:lineRule="exact"/>
              <w:ind w:firstLine="0"/>
              <w:jc w:val="both"/>
            </w:pPr>
            <w:r w:rsidRPr="001D34E7">
              <w:rPr>
                <w:rFonts w:eastAsia="Calibri"/>
                <w:sz w:val="24"/>
                <w:szCs w:val="24"/>
              </w:rPr>
              <w:t>Дата начала и конца каникул</w:t>
            </w:r>
            <w:r>
              <w:t xml:space="preserve"> </w:t>
            </w:r>
            <w:r w:rsidRPr="001D34E7">
              <w:rPr>
                <w:rStyle w:val="Exact2"/>
                <w:lang w:val="ru-RU"/>
              </w:rPr>
              <w:t>конкретизируется в приказе по школе на начало текущего учебного года;</w:t>
            </w:r>
          </w:p>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Зимние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10</w:t>
            </w:r>
            <w:r w:rsidR="001D34E7">
              <w:t xml:space="preserve">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Весенние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12</w:t>
            </w:r>
            <w:r w:rsidR="001D34E7">
              <w:t xml:space="preserve">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Летние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Не менее 12</w:t>
            </w:r>
            <w:r w:rsidR="001D34E7">
              <w:t xml:space="preserve"> недель</w:t>
            </w:r>
          </w:p>
        </w:tc>
        <w:tc>
          <w:tcPr>
            <w:tcW w:w="4901" w:type="dxa"/>
            <w:vMerge/>
            <w:tcBorders>
              <w:left w:val="single" w:sz="4" w:space="0" w:color="auto"/>
              <w:bottom w:val="single" w:sz="4" w:space="0" w:color="auto"/>
              <w:right w:val="single" w:sz="4" w:space="0" w:color="auto"/>
            </w:tcBorders>
            <w:shd w:val="clear" w:color="auto" w:fill="FFFFFF"/>
          </w:tcPr>
          <w:p w:rsidR="001D34E7" w:rsidRPr="001D34E7" w:rsidRDefault="001D34E7" w:rsidP="001D34E7">
            <w:pPr>
              <w:pStyle w:val="1f9"/>
              <w:ind w:firstLine="709"/>
            </w:pPr>
          </w:p>
        </w:tc>
      </w:tr>
    </w:tbl>
    <w:p w:rsidR="001D34E7" w:rsidRPr="0015607E" w:rsidRDefault="001D34E7" w:rsidP="00355B0C">
      <w:pPr>
        <w:pStyle w:val="1f9"/>
        <w:ind w:firstLine="709"/>
      </w:pPr>
    </w:p>
    <w:p w:rsidR="00355B0C" w:rsidRPr="0015607E" w:rsidRDefault="00355B0C" w:rsidP="00355B0C">
      <w:pPr>
        <w:pStyle w:val="1f9"/>
        <w:ind w:firstLine="709"/>
        <w:rPr>
          <w:lang w:eastAsia="en-US"/>
        </w:rPr>
      </w:pPr>
      <w:r w:rsidRPr="0015607E">
        <w:rPr>
          <w:b/>
          <w:lang w:eastAsia="en-US"/>
        </w:rPr>
        <w:t xml:space="preserve">Организация промежуточной, итоговой аттестации: </w:t>
      </w:r>
    </w:p>
    <w:p w:rsidR="00355B0C" w:rsidRPr="0015607E" w:rsidRDefault="00355B0C" w:rsidP="00355B0C">
      <w:pPr>
        <w:pStyle w:val="1f9"/>
        <w:ind w:firstLine="709"/>
        <w:rPr>
          <w:lang w:eastAsia="en-US"/>
        </w:rPr>
      </w:pPr>
      <w:r w:rsidRPr="0015607E">
        <w:rPr>
          <w:lang w:eastAsia="en-US"/>
        </w:rPr>
        <w:lastRenderedPageBreak/>
        <w:t xml:space="preserve">Промежуточная аттестация в 5-9 классах проводится согласно </w:t>
      </w:r>
      <w:r w:rsidRPr="0015607E">
        <w:rPr>
          <w:shd w:val="clear" w:color="auto" w:fill="FFFFFF"/>
          <w:lang w:eastAsia="ar-SA"/>
        </w:rPr>
        <w:t>Положению о формах, периодичности, порядке текущего контроля успеваемости и промежуточной аттестации обучающихся</w:t>
      </w:r>
    </w:p>
    <w:p w:rsidR="00355B0C" w:rsidRPr="00355B0C" w:rsidRDefault="00355B0C" w:rsidP="00355B0C">
      <w:pPr>
        <w:pStyle w:val="1f9"/>
        <w:ind w:firstLine="709"/>
        <w:rPr>
          <w:b/>
        </w:rPr>
      </w:pPr>
      <w:r w:rsidRPr="0015607E">
        <w:rPr>
          <w:lang w:eastAsia="en-US"/>
        </w:rPr>
        <w:t xml:space="preserve">Итоговая аттестация в 9 классах проводится соответственно срокам, установленным Министерством образования и науки Российской Федерации </w:t>
      </w:r>
    </w:p>
    <w:p w:rsidR="00690F38" w:rsidRDefault="00163101" w:rsidP="00355B0C">
      <w:pPr>
        <w:pStyle w:val="1f9"/>
        <w:ind w:firstLine="709"/>
      </w:pPr>
      <w:r w:rsidRPr="00453324">
        <w:t>Календарный учебный график составляется школой самостоятельно в соответствии с требованиями</w:t>
      </w:r>
      <w:r w:rsidR="00690F38">
        <w:t>:</w:t>
      </w:r>
    </w:p>
    <w:p w:rsidR="00163101" w:rsidRDefault="00690F38" w:rsidP="00355B0C">
      <w:pPr>
        <w:pStyle w:val="1f9"/>
        <w:ind w:firstLine="709"/>
      </w:pPr>
      <w:r w:rsidRPr="00EF431C">
        <w:t>Федеральным законом «Об образовании в Российской Федерации» (п. 10, ст. 2).</w:t>
      </w:r>
      <w:r w:rsidR="00163101" w:rsidRPr="00453324">
        <w:br/>
        <w:t>СанПиН 2.4.2.2821-10 "Санитарно-эпидемиологические требования к условиям и организации обучения</w:t>
      </w:r>
      <w:r>
        <w:t>.</w:t>
      </w:r>
    </w:p>
    <w:p w:rsidR="001D34E7" w:rsidRDefault="001D34E7" w:rsidP="00355B0C">
      <w:pPr>
        <w:pStyle w:val="1f9"/>
        <w:ind w:firstLine="709"/>
        <w:rPr>
          <w:b/>
        </w:rPr>
      </w:pPr>
      <w:r>
        <w:rPr>
          <w:b/>
        </w:rPr>
        <w:t>Сровки промежуточной аттестации:</w:t>
      </w:r>
    </w:p>
    <w:p w:rsidR="001D34E7" w:rsidRPr="001D34E7" w:rsidRDefault="001D34E7" w:rsidP="00355B0C">
      <w:pPr>
        <w:pStyle w:val="1f9"/>
        <w:ind w:firstLine="709"/>
      </w:pPr>
      <w:r>
        <w:t>1 четверть – последняя неделя октября; 2 чет</w:t>
      </w:r>
      <w:r w:rsidR="00221E68">
        <w:t>верть – последняя неделя декабря</w:t>
      </w:r>
      <w:r>
        <w:t>; 3 четверть – последняя неделя марта; 4 четверть – последняя неделя мая.</w:t>
      </w:r>
    </w:p>
    <w:p w:rsidR="00B71B79" w:rsidRDefault="00B71B79" w:rsidP="00EA238B">
      <w:pPr>
        <w:numPr>
          <w:ilvl w:val="1"/>
          <w:numId w:val="90"/>
        </w:numPr>
        <w:spacing w:after="0" w:line="240" w:lineRule="auto"/>
        <w:ind w:left="403" w:firstLine="720"/>
        <w:outlineLvl w:val="1"/>
        <w:rPr>
          <w:rFonts w:ascii="Times New Roman" w:eastAsia="@Arial Unicode MS" w:hAnsi="Times New Roman"/>
          <w:b/>
          <w:bCs/>
          <w:sz w:val="28"/>
          <w:szCs w:val="28"/>
        </w:rPr>
      </w:pPr>
      <w:bookmarkStart w:id="176" w:name="_Toc406059071"/>
      <w:bookmarkStart w:id="177" w:name="_Toc409691735"/>
      <w:bookmarkStart w:id="178" w:name="_Toc410654075"/>
      <w:bookmarkStart w:id="179" w:name="_Toc414553285"/>
      <w:r w:rsidRPr="00B71B79">
        <w:rPr>
          <w:rFonts w:ascii="Times New Roman" w:eastAsia="@Arial Unicode MS" w:hAnsi="Times New Roman"/>
          <w:b/>
          <w:bCs/>
          <w:sz w:val="28"/>
          <w:szCs w:val="28"/>
        </w:rPr>
        <w:t xml:space="preserve">Система условий </w:t>
      </w:r>
      <w:bookmarkEnd w:id="176"/>
      <w:r w:rsidRPr="00B71B79">
        <w:rPr>
          <w:rFonts w:ascii="Times New Roman" w:eastAsia="@Arial Unicode MS" w:hAnsi="Times New Roman"/>
          <w:b/>
          <w:bCs/>
          <w:sz w:val="28"/>
          <w:szCs w:val="28"/>
        </w:rPr>
        <w:t>реализации основной образовательной программы</w:t>
      </w:r>
      <w:bookmarkEnd w:id="177"/>
      <w:bookmarkEnd w:id="178"/>
      <w:bookmarkEnd w:id="179"/>
    </w:p>
    <w:p w:rsidR="00B71B79" w:rsidRPr="00B71B79" w:rsidRDefault="003C41FD" w:rsidP="00B71B79">
      <w:pPr>
        <w:spacing w:after="0" w:line="240" w:lineRule="auto"/>
        <w:ind w:left="1123"/>
        <w:outlineLvl w:val="1"/>
        <w:rPr>
          <w:rFonts w:ascii="Times New Roman" w:eastAsia="@Arial Unicode MS" w:hAnsi="Times New Roman"/>
          <w:b/>
          <w:bCs/>
          <w:sz w:val="26"/>
          <w:szCs w:val="26"/>
        </w:rPr>
      </w:pPr>
      <w:r>
        <w:rPr>
          <w:rFonts w:ascii="Times New Roman" w:eastAsia="@Arial Unicode MS" w:hAnsi="Times New Roman"/>
          <w:b/>
          <w:bCs/>
          <w:sz w:val="26"/>
          <w:szCs w:val="26"/>
        </w:rPr>
        <w:t>Основные поло</w:t>
      </w:r>
      <w:r w:rsidRPr="003C41FD">
        <w:rPr>
          <w:rFonts w:ascii="Times New Roman" w:eastAsia="@Arial Unicode MS" w:hAnsi="Times New Roman"/>
          <w:b/>
          <w:bCs/>
          <w:sz w:val="26"/>
          <w:szCs w:val="26"/>
        </w:rPr>
        <w:t>жения</w:t>
      </w:r>
    </w:p>
    <w:p w:rsidR="003C41FD" w:rsidRDefault="003C41FD" w:rsidP="009B2960">
      <w:pPr>
        <w:autoSpaceDE w:val="0"/>
        <w:autoSpaceDN w:val="0"/>
        <w:adjustRightInd w:val="0"/>
        <w:spacing w:after="0" w:line="240" w:lineRule="auto"/>
        <w:ind w:firstLine="680"/>
        <w:jc w:val="both"/>
        <w:rPr>
          <w:rFonts w:ascii="Times New Roman" w:eastAsia="TimesNewRomanPSMT" w:hAnsi="Times New Roman"/>
          <w:b/>
          <w:sz w:val="24"/>
          <w:szCs w:val="24"/>
        </w:rPr>
      </w:pPr>
      <w:r w:rsidRPr="003C41FD">
        <w:rPr>
          <w:rFonts w:ascii="Times New Roman" w:hAnsi="Times New Roman"/>
          <w:color w:val="000000"/>
          <w:sz w:val="24"/>
          <w:szCs w:val="24"/>
        </w:rPr>
        <w:t>Система условий реализации основной образовательной программы основного общего</w:t>
      </w:r>
      <w:r w:rsidRPr="003C41FD">
        <w:rPr>
          <w:rFonts w:ascii="Times New Roman" w:hAnsi="Times New Roman"/>
          <w:color w:val="000000"/>
          <w:sz w:val="24"/>
          <w:szCs w:val="24"/>
        </w:rPr>
        <w:br/>
        <w:t>образования (далее – система условий) разрабатывается на ос</w:t>
      </w:r>
      <w:r>
        <w:rPr>
          <w:rFonts w:ascii="Times New Roman" w:hAnsi="Times New Roman"/>
          <w:color w:val="000000"/>
          <w:sz w:val="24"/>
          <w:szCs w:val="24"/>
        </w:rPr>
        <w:t xml:space="preserve">нове соответствующих требований </w:t>
      </w:r>
      <w:r w:rsidRPr="003C41FD">
        <w:rPr>
          <w:rFonts w:ascii="Times New Roman" w:hAnsi="Times New Roman"/>
          <w:color w:val="000000"/>
          <w:sz w:val="24"/>
          <w:szCs w:val="24"/>
        </w:rPr>
        <w:t>ФГОС ООО и обеспечивает достижение планируемы</w:t>
      </w:r>
      <w:r>
        <w:rPr>
          <w:rFonts w:ascii="Times New Roman" w:hAnsi="Times New Roman"/>
          <w:color w:val="000000"/>
          <w:sz w:val="24"/>
          <w:szCs w:val="24"/>
        </w:rPr>
        <w:t xml:space="preserve">х результатов освоения основной </w:t>
      </w:r>
      <w:r w:rsidRPr="003C41FD">
        <w:rPr>
          <w:rFonts w:ascii="Times New Roman" w:hAnsi="Times New Roman"/>
          <w:color w:val="000000"/>
          <w:sz w:val="24"/>
          <w:szCs w:val="24"/>
        </w:rPr>
        <w:t>образовательной программы основного общего образования.</w:t>
      </w:r>
      <w:r w:rsidRPr="003C41FD">
        <w:rPr>
          <w:rFonts w:ascii="Times New Roman" w:hAnsi="Times New Roman"/>
          <w:color w:val="000000"/>
          <w:sz w:val="24"/>
          <w:szCs w:val="24"/>
        </w:rPr>
        <w:br/>
        <w:t>Результатом реализации требований к условиям должно быть создание образовательной среды:</w:t>
      </w:r>
      <w:r w:rsidRPr="003C41FD">
        <w:rPr>
          <w:rFonts w:ascii="Times New Roman" w:hAnsi="Times New Roman"/>
          <w:color w:val="000000"/>
          <w:sz w:val="24"/>
          <w:szCs w:val="24"/>
        </w:rPr>
        <w:br/>
        <w:t>- обеспечивающей достижение целей основного общего образования, его высокое качество,</w:t>
      </w:r>
      <w:r w:rsidRPr="003C41FD">
        <w:rPr>
          <w:rFonts w:ascii="Times New Roman" w:hAnsi="Times New Roman"/>
          <w:color w:val="000000"/>
          <w:sz w:val="24"/>
          <w:szCs w:val="24"/>
        </w:rPr>
        <w:br/>
        <w:t>доступность и открытость для обучающихся, их родителей (законных представителей) и</w:t>
      </w:r>
      <w:r w:rsidRPr="003C41FD">
        <w:rPr>
          <w:rFonts w:ascii="Times New Roman" w:hAnsi="Times New Roman"/>
          <w:color w:val="000000"/>
          <w:sz w:val="24"/>
          <w:szCs w:val="24"/>
        </w:rPr>
        <w:br/>
        <w:t>всего общества, духовно-нравственное развитие и воспитание обучающихся;</w:t>
      </w:r>
      <w:r w:rsidRPr="003C41FD">
        <w:rPr>
          <w:rFonts w:ascii="Times New Roman" w:hAnsi="Times New Roman"/>
          <w:color w:val="000000"/>
          <w:sz w:val="24"/>
          <w:szCs w:val="24"/>
        </w:rPr>
        <w:br/>
        <w:t>- гарантирующей охрану и укрепление физического, психологического и социального</w:t>
      </w:r>
      <w:r w:rsidRPr="003C41FD">
        <w:rPr>
          <w:rFonts w:ascii="Times New Roman" w:hAnsi="Times New Roman"/>
          <w:color w:val="000000"/>
          <w:sz w:val="24"/>
          <w:szCs w:val="24"/>
        </w:rPr>
        <w:br/>
        <w:t>здоровья обучающихся;</w:t>
      </w:r>
      <w:r w:rsidRPr="003C41FD">
        <w:rPr>
          <w:rFonts w:ascii="Times New Roman" w:hAnsi="Times New Roman"/>
          <w:color w:val="000000"/>
          <w:sz w:val="24"/>
          <w:szCs w:val="24"/>
        </w:rPr>
        <w:br/>
        <w:t>- преемственной по отношению к начальному общему образованию и учитывающей</w:t>
      </w:r>
      <w:r w:rsidRPr="003C41FD">
        <w:rPr>
          <w:rFonts w:ascii="Times New Roman" w:hAnsi="Times New Roman"/>
          <w:color w:val="000000"/>
          <w:sz w:val="24"/>
          <w:szCs w:val="24"/>
        </w:rPr>
        <w:br/>
        <w:t>особенности организации основного общего образования, а также специфику возрастного</w:t>
      </w:r>
      <w:r w:rsidRPr="003C41FD">
        <w:rPr>
          <w:rFonts w:ascii="Times New Roman" w:hAnsi="Times New Roman"/>
          <w:color w:val="000000"/>
          <w:sz w:val="24"/>
          <w:szCs w:val="24"/>
        </w:rPr>
        <w:br/>
        <w:t>психофизического развития обучающихся при получении основного общего образования.</w:t>
      </w:r>
      <w:r w:rsidRPr="003C41FD">
        <w:rPr>
          <w:rFonts w:ascii="Times New Roman" w:hAnsi="Times New Roman"/>
          <w:color w:val="000000"/>
          <w:sz w:val="24"/>
          <w:szCs w:val="24"/>
        </w:rPr>
        <w:br/>
        <w:t>Условия реализации основной образовательной программы основного общего образования</w:t>
      </w:r>
      <w:r w:rsidRPr="003C41FD">
        <w:rPr>
          <w:rFonts w:ascii="Times New Roman" w:hAnsi="Times New Roman"/>
          <w:color w:val="000000"/>
          <w:sz w:val="24"/>
          <w:szCs w:val="24"/>
        </w:rPr>
        <w:br/>
        <w:t>должны обеспечивать для участников образовательных отношений возможность:</w:t>
      </w:r>
      <w:r w:rsidRPr="003C41FD">
        <w:rPr>
          <w:rFonts w:ascii="Times New Roman" w:hAnsi="Times New Roman"/>
          <w:color w:val="000000"/>
          <w:sz w:val="24"/>
          <w:szCs w:val="24"/>
        </w:rPr>
        <w:br/>
        <w:t>- достижения планируемых результатов освоения основной образовательной программы</w:t>
      </w:r>
      <w:r w:rsidRPr="003C41FD">
        <w:rPr>
          <w:rFonts w:ascii="Times New Roman" w:hAnsi="Times New Roman"/>
          <w:color w:val="000000"/>
          <w:sz w:val="24"/>
          <w:szCs w:val="24"/>
        </w:rPr>
        <w:br/>
        <w:t>основного общего образования всеми обучающимся, в том числе обучающимися с</w:t>
      </w:r>
      <w:r w:rsidRPr="003C41FD">
        <w:rPr>
          <w:rFonts w:ascii="Times New Roman" w:hAnsi="Times New Roman"/>
          <w:color w:val="000000"/>
          <w:sz w:val="24"/>
          <w:szCs w:val="24"/>
        </w:rPr>
        <w:br/>
        <w:t>ограниченными возможностями здоровья и инвалидами;</w:t>
      </w:r>
      <w:r w:rsidRPr="003C41FD">
        <w:rPr>
          <w:rFonts w:ascii="Times New Roman" w:hAnsi="Times New Roman"/>
          <w:color w:val="000000"/>
          <w:sz w:val="24"/>
          <w:szCs w:val="24"/>
        </w:rPr>
        <w:br/>
        <w:t>- развития личности, способностей, удовлетворения познавательных интересов,</w:t>
      </w:r>
      <w:r w:rsidRPr="003C41FD">
        <w:rPr>
          <w:rFonts w:ascii="Times New Roman" w:hAnsi="Times New Roman"/>
          <w:color w:val="000000"/>
          <w:sz w:val="24"/>
          <w:szCs w:val="24"/>
        </w:rPr>
        <w:br/>
        <w:t>самореализации обучающихся, в том числе одаренных и талантливых, через организацию</w:t>
      </w:r>
      <w:r w:rsidRPr="003C41FD">
        <w:rPr>
          <w:rFonts w:ascii="Times New Roman" w:hAnsi="Times New Roman"/>
          <w:color w:val="000000"/>
          <w:sz w:val="24"/>
          <w:szCs w:val="24"/>
        </w:rPr>
        <w:br/>
        <w:t>учебной и внеурочной деятельности, социальной практики, общественно-полезной</w:t>
      </w:r>
      <w:r w:rsidRPr="003C41FD">
        <w:rPr>
          <w:rFonts w:ascii="Times New Roman" w:hAnsi="Times New Roman"/>
          <w:color w:val="000000"/>
          <w:sz w:val="24"/>
          <w:szCs w:val="24"/>
        </w:rPr>
        <w:br/>
        <w:t>деятельности, систему кружков, клубов, секций, студий с использованием возможностей</w:t>
      </w:r>
      <w:r w:rsidRPr="003C41FD">
        <w:rPr>
          <w:rFonts w:ascii="Times New Roman" w:hAnsi="Times New Roman"/>
          <w:color w:val="000000"/>
          <w:sz w:val="24"/>
          <w:szCs w:val="24"/>
        </w:rPr>
        <w:br/>
        <w:t>организаций дополнительного образования, культуры и спорта;</w:t>
      </w:r>
      <w:r w:rsidRPr="003C41FD">
        <w:rPr>
          <w:rFonts w:ascii="Times New Roman" w:hAnsi="Times New Roman"/>
          <w:color w:val="000000"/>
          <w:sz w:val="24"/>
          <w:szCs w:val="24"/>
        </w:rPr>
        <w:br/>
        <w:t>- овладения обучающимися ключевыми компетенциями, составляющими основу дальнейшего</w:t>
      </w:r>
      <w:r w:rsidRPr="003C41FD">
        <w:rPr>
          <w:rFonts w:ascii="Times New Roman" w:hAnsi="Times New Roman"/>
          <w:color w:val="000000"/>
          <w:sz w:val="24"/>
          <w:szCs w:val="24"/>
        </w:rPr>
        <w:br/>
        <w:t>успешного образования и ориентации в мире профессий;</w:t>
      </w:r>
      <w:r w:rsidRPr="003C41FD">
        <w:rPr>
          <w:rFonts w:ascii="Times New Roman" w:hAnsi="Times New Roman"/>
          <w:color w:val="000000"/>
          <w:sz w:val="24"/>
          <w:szCs w:val="24"/>
        </w:rPr>
        <w:br/>
        <w:t>- формирования социальных ценностей обучающихся, основ их гражданской идентичности и</w:t>
      </w:r>
      <w:r w:rsidRPr="003C41FD">
        <w:rPr>
          <w:rFonts w:ascii="Times New Roman" w:hAnsi="Times New Roman"/>
          <w:color w:val="000000"/>
          <w:sz w:val="24"/>
          <w:szCs w:val="24"/>
        </w:rPr>
        <w:br/>
        <w:t>социально-профессиональных ориентаций;</w:t>
      </w:r>
      <w:r w:rsidRPr="003C41FD">
        <w:rPr>
          <w:rFonts w:ascii="Times New Roman" w:hAnsi="Times New Roman"/>
          <w:color w:val="000000"/>
          <w:sz w:val="24"/>
          <w:szCs w:val="24"/>
        </w:rPr>
        <w:br/>
        <w:t>- индивидуализации процесса образования посредством проектирования и реализации</w:t>
      </w:r>
      <w:r w:rsidRPr="003C41FD">
        <w:rPr>
          <w:rFonts w:ascii="Times New Roman" w:hAnsi="Times New Roman"/>
          <w:color w:val="000000"/>
          <w:sz w:val="24"/>
          <w:szCs w:val="24"/>
        </w:rPr>
        <w:br/>
        <w:t>индивидуальных образовательных планов обучающихся, обеспечения их эффективной</w:t>
      </w:r>
      <w:r w:rsidRPr="003C41FD">
        <w:rPr>
          <w:rFonts w:ascii="Times New Roman" w:hAnsi="Times New Roman"/>
          <w:color w:val="000000"/>
          <w:sz w:val="24"/>
          <w:szCs w:val="24"/>
        </w:rPr>
        <w:br/>
        <w:t>самостоятельной работы при поддержке педаго</w:t>
      </w:r>
      <w:r>
        <w:rPr>
          <w:rFonts w:ascii="Times New Roman" w:hAnsi="Times New Roman"/>
          <w:color w:val="000000"/>
          <w:sz w:val="24"/>
          <w:szCs w:val="24"/>
        </w:rPr>
        <w:t>гических работников и тьюторов;</w:t>
      </w:r>
      <w:r w:rsidRPr="003C41FD">
        <w:rPr>
          <w:rFonts w:ascii="Times New Roman" w:hAnsi="Times New Roman"/>
          <w:color w:val="000000"/>
          <w:sz w:val="24"/>
          <w:szCs w:val="24"/>
        </w:rPr>
        <w:br/>
        <w:t>- участия обучающихся, их родителей (законных представителей), педагогических работников</w:t>
      </w:r>
      <w:r w:rsidRPr="003C41FD">
        <w:rPr>
          <w:rFonts w:ascii="Times New Roman" w:hAnsi="Times New Roman"/>
          <w:color w:val="000000"/>
          <w:sz w:val="24"/>
          <w:szCs w:val="24"/>
        </w:rPr>
        <w:br/>
        <w:t>и общественности в проектировании и развитии основной образовательной программы</w:t>
      </w:r>
      <w:r w:rsidRPr="003C41FD">
        <w:rPr>
          <w:rFonts w:ascii="Times New Roman" w:hAnsi="Times New Roman"/>
          <w:color w:val="000000"/>
          <w:sz w:val="24"/>
          <w:szCs w:val="24"/>
        </w:rPr>
        <w:br/>
        <w:t>основного общего образования и условий ее реализации;</w:t>
      </w:r>
      <w:r w:rsidRPr="003C41FD">
        <w:rPr>
          <w:rFonts w:ascii="Times New Roman" w:hAnsi="Times New Roman"/>
          <w:color w:val="000000"/>
          <w:sz w:val="24"/>
          <w:szCs w:val="24"/>
        </w:rPr>
        <w:br/>
        <w:t>- организации сетевого взаимодействия организаций, осуществляющих образовательную</w:t>
      </w:r>
      <w:r w:rsidRPr="003C41FD">
        <w:rPr>
          <w:rFonts w:ascii="Times New Roman" w:hAnsi="Times New Roman"/>
          <w:color w:val="000000"/>
          <w:sz w:val="24"/>
          <w:szCs w:val="24"/>
        </w:rPr>
        <w:br/>
        <w:t>деятельность, направленного на повышение эффективности образовательной деятельности;</w:t>
      </w:r>
      <w:r w:rsidRPr="003C41FD">
        <w:rPr>
          <w:rFonts w:ascii="Times New Roman" w:hAnsi="Times New Roman"/>
          <w:color w:val="000000"/>
          <w:sz w:val="24"/>
          <w:szCs w:val="24"/>
        </w:rPr>
        <w:br/>
        <w:t>- включения обучающихся в процессы преобразования социальной среды населенного пункта,</w:t>
      </w:r>
      <w:r w:rsidRPr="003C41FD">
        <w:rPr>
          <w:rFonts w:ascii="Times New Roman" w:hAnsi="Times New Roman"/>
          <w:color w:val="000000"/>
          <w:sz w:val="24"/>
          <w:szCs w:val="24"/>
        </w:rPr>
        <w:br/>
      </w:r>
      <w:r w:rsidRPr="003C41FD">
        <w:rPr>
          <w:rFonts w:ascii="Times New Roman" w:hAnsi="Times New Roman"/>
          <w:color w:val="000000"/>
          <w:sz w:val="24"/>
          <w:szCs w:val="24"/>
        </w:rPr>
        <w:lastRenderedPageBreak/>
        <w:t>формирования у них лидерских качеств, опыта социальной деятельности, реализации</w:t>
      </w:r>
      <w:r w:rsidRPr="003C41FD">
        <w:rPr>
          <w:rFonts w:ascii="Times New Roman" w:hAnsi="Times New Roman"/>
          <w:color w:val="000000"/>
          <w:sz w:val="24"/>
          <w:szCs w:val="24"/>
        </w:rPr>
        <w:br/>
        <w:t>социальных проектов и программ;</w:t>
      </w:r>
      <w:r w:rsidRPr="003C41FD">
        <w:rPr>
          <w:rFonts w:ascii="Times New Roman" w:hAnsi="Times New Roman"/>
          <w:color w:val="000000"/>
          <w:sz w:val="24"/>
          <w:szCs w:val="24"/>
        </w:rPr>
        <w:br/>
        <w:t>- формирования у обучающихся опыта самостоятельной образовательной, общественной,</w:t>
      </w:r>
      <w:r w:rsidRPr="003C41FD">
        <w:rPr>
          <w:rFonts w:ascii="Times New Roman" w:hAnsi="Times New Roman"/>
          <w:color w:val="000000"/>
          <w:sz w:val="24"/>
          <w:szCs w:val="24"/>
        </w:rPr>
        <w:br/>
        <w:t>проектно-исследовательской и художественной деятельности;</w:t>
      </w:r>
      <w:r w:rsidRPr="003C41FD">
        <w:rPr>
          <w:rFonts w:ascii="Times New Roman" w:hAnsi="Times New Roman"/>
          <w:color w:val="000000"/>
          <w:sz w:val="24"/>
          <w:szCs w:val="24"/>
        </w:rPr>
        <w:br/>
        <w:t>- формирования у обучающихся экологической грамотности, навыков здорового и безопасного</w:t>
      </w:r>
      <w:r w:rsidRPr="003C41FD">
        <w:rPr>
          <w:rFonts w:ascii="Times New Roman" w:hAnsi="Times New Roman"/>
          <w:color w:val="000000"/>
          <w:sz w:val="24"/>
          <w:szCs w:val="24"/>
        </w:rPr>
        <w:br/>
        <w:t>для человека и окружающей его среды образа жизни;</w:t>
      </w:r>
      <w:r w:rsidRPr="003C41FD">
        <w:rPr>
          <w:rFonts w:ascii="Times New Roman" w:hAnsi="Times New Roman"/>
          <w:color w:val="000000"/>
          <w:sz w:val="24"/>
          <w:szCs w:val="24"/>
        </w:rPr>
        <w:br/>
        <w:t>- использования в образовательной деятельности современных образовательных технологий</w:t>
      </w:r>
      <w:r w:rsidRPr="003C41FD">
        <w:rPr>
          <w:rFonts w:ascii="Times New Roman" w:hAnsi="Times New Roman"/>
          <w:color w:val="000000"/>
          <w:sz w:val="24"/>
          <w:szCs w:val="24"/>
        </w:rPr>
        <w:br/>
        <w:t>деятельностного типа;</w:t>
      </w:r>
      <w:r w:rsidRPr="003C41FD">
        <w:rPr>
          <w:rFonts w:ascii="Times New Roman" w:hAnsi="Times New Roman"/>
          <w:color w:val="000000"/>
          <w:sz w:val="24"/>
          <w:szCs w:val="24"/>
        </w:rPr>
        <w:br/>
        <w:t>- обновления содержания основной образовательной программы основного общего</w:t>
      </w:r>
      <w:r w:rsidRPr="003C41FD">
        <w:rPr>
          <w:rFonts w:ascii="Times New Roman" w:hAnsi="Times New Roman"/>
          <w:color w:val="000000"/>
          <w:sz w:val="24"/>
          <w:szCs w:val="24"/>
        </w:rPr>
        <w:br/>
        <w:t>образования, методик и технологий ее реализации в соответствии с динамикой развития</w:t>
      </w:r>
      <w:r w:rsidRPr="003C41FD">
        <w:rPr>
          <w:rFonts w:ascii="Times New Roman" w:hAnsi="Times New Roman"/>
          <w:color w:val="000000"/>
          <w:sz w:val="24"/>
          <w:szCs w:val="24"/>
        </w:rPr>
        <w:br/>
        <w:t>системы образования, запросов обучающихся и их родителей (законных представителей) с</w:t>
      </w:r>
      <w:r w:rsidRPr="003C41FD">
        <w:rPr>
          <w:rFonts w:ascii="Times New Roman" w:hAnsi="Times New Roman"/>
          <w:color w:val="000000"/>
          <w:sz w:val="24"/>
          <w:szCs w:val="24"/>
        </w:rPr>
        <w:br/>
        <w:t>учетом особенностей развития субъекта Российской Федерации;</w:t>
      </w:r>
      <w:r w:rsidRPr="003C41FD">
        <w:rPr>
          <w:rFonts w:ascii="Times New Roman" w:hAnsi="Times New Roman"/>
          <w:color w:val="000000"/>
          <w:sz w:val="24"/>
          <w:szCs w:val="24"/>
        </w:rPr>
        <w:br/>
        <w:t>- эффективного использования профессионального и творческого потенциала педагогических</w:t>
      </w:r>
      <w:r w:rsidRPr="003C41FD">
        <w:rPr>
          <w:rFonts w:ascii="Times New Roman" w:hAnsi="Times New Roman"/>
          <w:color w:val="000000"/>
          <w:sz w:val="24"/>
          <w:szCs w:val="24"/>
        </w:rPr>
        <w:br/>
        <w:t>и руководящих работников школы, повышения их профессиональной, коммуникативной,</w:t>
      </w:r>
      <w:r w:rsidRPr="003C41FD">
        <w:rPr>
          <w:rFonts w:ascii="Times New Roman" w:hAnsi="Times New Roman"/>
          <w:color w:val="000000"/>
          <w:sz w:val="24"/>
          <w:szCs w:val="24"/>
        </w:rPr>
        <w:br/>
        <w:t>информационной и правовой компетентности;</w:t>
      </w:r>
    </w:p>
    <w:p w:rsidR="00E32793" w:rsidRPr="000B7072" w:rsidRDefault="003C41FD" w:rsidP="00D05EC6">
      <w:pPr>
        <w:pStyle w:val="2"/>
        <w:rPr>
          <w:rFonts w:ascii="Times New Roman" w:eastAsia="TimesNewRomanPSMT" w:hAnsi="Times New Roman"/>
          <w:sz w:val="24"/>
          <w:szCs w:val="24"/>
          <w:lang w:val="ru-RU"/>
        </w:rPr>
      </w:pPr>
      <w:bookmarkStart w:id="180" w:name="_Toc414553286"/>
      <w:r w:rsidRPr="003C41FD">
        <w:rPr>
          <w:rFonts w:ascii="Times New Roman" w:eastAsia="@Arial Unicode MS" w:hAnsi="Times New Roman"/>
          <w:i w:val="0"/>
          <w:iCs w:val="0"/>
          <w:sz w:val="26"/>
          <w:szCs w:val="26"/>
          <w:lang w:val="ru-RU" w:eastAsia="ru-RU"/>
        </w:rPr>
        <w:t xml:space="preserve">3.2.1. </w:t>
      </w:r>
      <w:bookmarkEnd w:id="180"/>
    </w:p>
    <w:p w:rsidR="001E547F" w:rsidRPr="001961F4"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1961F4">
        <w:rPr>
          <w:rFonts w:ascii="Times New Roman" w:eastAsia="TimesNewRomanPSMT" w:hAnsi="Times New Roman"/>
          <w:b/>
          <w:sz w:val="24"/>
          <w:szCs w:val="24"/>
        </w:rPr>
        <w:t>Кадровое обеспечение реализации основной образовательной программы основного общего образования</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1134"/>
        <w:gridCol w:w="3685"/>
        <w:gridCol w:w="1702"/>
      </w:tblGrid>
      <w:tr w:rsidR="003828AE" w:rsidRPr="001961F4" w:rsidTr="003828AE">
        <w:trPr>
          <w:cantSplit/>
          <w:trHeight w:val="645"/>
        </w:trPr>
        <w:tc>
          <w:tcPr>
            <w:tcW w:w="675" w:type="dxa"/>
            <w:vMerge w:val="restart"/>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r w:rsidRPr="00112EB5">
              <w:rPr>
                <w:rFonts w:ascii="Times New Roman" w:hAnsi="Times New Roman"/>
                <w:b/>
                <w:sz w:val="24"/>
                <w:szCs w:val="24"/>
              </w:rPr>
              <w:t>Должность</w:t>
            </w:r>
          </w:p>
        </w:tc>
        <w:tc>
          <w:tcPr>
            <w:tcW w:w="2552" w:type="dxa"/>
            <w:vMerge w:val="restart"/>
          </w:tcPr>
          <w:p w:rsidR="003828AE"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Должностные</w:t>
            </w:r>
          </w:p>
          <w:p w:rsidR="003828AE" w:rsidRPr="00112EB5"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 xml:space="preserve"> обязанности</w:t>
            </w:r>
          </w:p>
        </w:tc>
        <w:tc>
          <w:tcPr>
            <w:tcW w:w="1134" w:type="dxa"/>
            <w:vMerge w:val="restart"/>
          </w:tcPr>
          <w:p w:rsidR="003828AE" w:rsidRDefault="003828AE" w:rsidP="003828AE">
            <w:pPr>
              <w:spacing w:after="0" w:line="240" w:lineRule="auto"/>
              <w:rPr>
                <w:rFonts w:ascii="Times New Roman" w:hAnsi="Times New Roman"/>
                <w:b/>
                <w:sz w:val="24"/>
                <w:szCs w:val="24"/>
              </w:rPr>
            </w:pPr>
            <w:r>
              <w:rPr>
                <w:rFonts w:ascii="Times New Roman" w:hAnsi="Times New Roman"/>
                <w:b/>
                <w:sz w:val="24"/>
                <w:szCs w:val="24"/>
              </w:rPr>
              <w:t>Кол-</w:t>
            </w:r>
            <w:r w:rsidRPr="003828AE">
              <w:rPr>
                <w:rFonts w:ascii="Times New Roman" w:hAnsi="Times New Roman"/>
                <w:b/>
                <w:sz w:val="24"/>
                <w:szCs w:val="24"/>
              </w:rPr>
              <w:t>во работников</w:t>
            </w:r>
          </w:p>
          <w:p w:rsidR="003828AE" w:rsidRPr="00112EB5" w:rsidRDefault="003828AE" w:rsidP="003828AE">
            <w:pPr>
              <w:spacing w:after="0" w:line="240" w:lineRule="auto"/>
              <w:rPr>
                <w:rFonts w:ascii="Times New Roman" w:hAnsi="Times New Roman"/>
                <w:b/>
                <w:sz w:val="24"/>
                <w:szCs w:val="24"/>
              </w:rPr>
            </w:pPr>
            <w:r w:rsidRPr="003828AE">
              <w:rPr>
                <w:rFonts w:ascii="Times New Roman" w:hAnsi="Times New Roman"/>
                <w:b/>
                <w:sz w:val="24"/>
                <w:szCs w:val="24"/>
              </w:rPr>
              <w:t>(требуется/имеется)</w:t>
            </w:r>
          </w:p>
        </w:tc>
        <w:tc>
          <w:tcPr>
            <w:tcW w:w="5387" w:type="dxa"/>
            <w:gridSpan w:val="2"/>
            <w:tcBorders>
              <w:bottom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Pr>
                <w:rFonts w:ascii="Times New Roman" w:hAnsi="Times New Roman"/>
                <w:b/>
                <w:sz w:val="24"/>
                <w:szCs w:val="24"/>
              </w:rPr>
              <w:t>У</w:t>
            </w:r>
            <w:r w:rsidRPr="003828AE">
              <w:rPr>
                <w:rFonts w:ascii="Times New Roman" w:hAnsi="Times New Roman"/>
                <w:b/>
                <w:sz w:val="24"/>
                <w:szCs w:val="24"/>
              </w:rPr>
              <w:t>ровень работников образовательной организации</w:t>
            </w:r>
          </w:p>
        </w:tc>
      </w:tr>
      <w:tr w:rsidR="003828AE" w:rsidRPr="001961F4" w:rsidTr="003828AE">
        <w:trPr>
          <w:cantSplit/>
          <w:trHeight w:val="980"/>
        </w:trPr>
        <w:tc>
          <w:tcPr>
            <w:tcW w:w="675" w:type="dxa"/>
            <w:vMerge/>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p>
        </w:tc>
        <w:tc>
          <w:tcPr>
            <w:tcW w:w="2552" w:type="dxa"/>
            <w:vMerge/>
          </w:tcPr>
          <w:p w:rsidR="003828AE" w:rsidRPr="00112EB5" w:rsidRDefault="003828AE" w:rsidP="00ED3BFE">
            <w:pPr>
              <w:spacing w:after="0" w:line="240" w:lineRule="auto"/>
              <w:ind w:firstLine="284"/>
              <w:rPr>
                <w:rFonts w:ascii="Times New Roman" w:hAnsi="Times New Roman"/>
                <w:b/>
                <w:sz w:val="24"/>
                <w:szCs w:val="24"/>
              </w:rPr>
            </w:pPr>
          </w:p>
        </w:tc>
        <w:tc>
          <w:tcPr>
            <w:tcW w:w="1134" w:type="dxa"/>
            <w:vMerge/>
          </w:tcPr>
          <w:p w:rsidR="003828AE" w:rsidRPr="00112EB5" w:rsidRDefault="003828AE" w:rsidP="00693440">
            <w:pPr>
              <w:spacing w:after="0" w:line="240" w:lineRule="auto"/>
              <w:ind w:firstLine="284"/>
              <w:jc w:val="center"/>
              <w:rPr>
                <w:rFonts w:ascii="Times New Roman" w:hAnsi="Times New Roman"/>
                <w:b/>
                <w:sz w:val="24"/>
                <w:szCs w:val="24"/>
              </w:rPr>
            </w:pPr>
          </w:p>
        </w:tc>
        <w:tc>
          <w:tcPr>
            <w:tcW w:w="3685" w:type="dxa"/>
            <w:tcBorders>
              <w:top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sidRPr="00112EB5">
              <w:rPr>
                <w:rFonts w:ascii="Times New Roman" w:hAnsi="Times New Roman"/>
                <w:b/>
                <w:sz w:val="24"/>
                <w:szCs w:val="24"/>
              </w:rPr>
              <w:t>Требования к уровню квалификации работников ОУ</w:t>
            </w:r>
          </w:p>
        </w:tc>
        <w:tc>
          <w:tcPr>
            <w:tcW w:w="1702" w:type="dxa"/>
            <w:tcBorders>
              <w:top w:val="single" w:sz="4" w:space="0" w:color="auto"/>
            </w:tcBorders>
          </w:tcPr>
          <w:p w:rsidR="003828AE" w:rsidRPr="00112EB5" w:rsidRDefault="003828AE" w:rsidP="003828AE">
            <w:pPr>
              <w:spacing w:after="0" w:line="240" w:lineRule="auto"/>
              <w:jc w:val="center"/>
              <w:rPr>
                <w:rFonts w:ascii="Times New Roman" w:hAnsi="Times New Roman"/>
                <w:b/>
                <w:sz w:val="24"/>
                <w:szCs w:val="24"/>
              </w:rPr>
            </w:pPr>
            <w:r>
              <w:rPr>
                <w:rFonts w:ascii="Times New Roman" w:hAnsi="Times New Roman"/>
                <w:b/>
                <w:sz w:val="24"/>
                <w:szCs w:val="24"/>
              </w:rPr>
              <w:t>Ф</w:t>
            </w:r>
            <w:r w:rsidRPr="003828AE">
              <w:rPr>
                <w:rFonts w:ascii="Times New Roman" w:hAnsi="Times New Roman"/>
                <w:b/>
                <w:sz w:val="24"/>
                <w:szCs w:val="24"/>
              </w:rPr>
              <w:t>актический уровень</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Руководитель </w:t>
            </w:r>
            <w:r>
              <w:rPr>
                <w:rFonts w:ascii="Times New Roman" w:hAnsi="Times New Roman"/>
                <w:sz w:val="24"/>
                <w:szCs w:val="24"/>
              </w:rPr>
              <w:t>ОУ</w:t>
            </w:r>
          </w:p>
        </w:tc>
        <w:tc>
          <w:tcPr>
            <w:tcW w:w="2552" w:type="dxa"/>
          </w:tcPr>
          <w:p w:rsidR="003828AE" w:rsidRPr="001961F4" w:rsidRDefault="003828AE" w:rsidP="00ED3BFE">
            <w:pPr>
              <w:spacing w:after="0" w:line="240" w:lineRule="auto"/>
              <w:rPr>
                <w:rFonts w:ascii="Times New Roman" w:hAnsi="Times New Roman"/>
                <w:sz w:val="24"/>
                <w:szCs w:val="24"/>
              </w:rPr>
            </w:pPr>
            <w:r w:rsidRPr="001961F4">
              <w:rPr>
                <w:rFonts w:ascii="Times New Roman" w:hAnsi="Times New Roman"/>
                <w:sz w:val="24"/>
                <w:szCs w:val="24"/>
              </w:rPr>
              <w:t>Обеспечивает системную образовательную и административно-хозяйственную работу образовательного учреждения</w:t>
            </w:r>
            <w:r>
              <w:rPr>
                <w:rFonts w:ascii="Times New Roman" w:hAnsi="Times New Roman"/>
                <w:sz w:val="24"/>
                <w:szCs w:val="24"/>
              </w:rPr>
              <w:t>, осуществляющей образовательную деятельность</w:t>
            </w:r>
          </w:p>
        </w:tc>
        <w:tc>
          <w:tcPr>
            <w:tcW w:w="1134" w:type="dxa"/>
          </w:tcPr>
          <w:p w:rsidR="003828AE" w:rsidRPr="001961F4" w:rsidRDefault="003828AE" w:rsidP="003828AE">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Default="003828AE" w:rsidP="003828AE">
            <w:pPr>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профессиональной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p w:rsidR="003828AE" w:rsidRPr="001961F4" w:rsidRDefault="003828AE" w:rsidP="00481E7F">
            <w:pPr>
              <w:spacing w:after="0" w:line="240" w:lineRule="auto"/>
              <w:ind w:firstLine="284"/>
              <w:rPr>
                <w:rFonts w:ascii="Times New Roman" w:hAnsi="Times New Roman"/>
                <w:sz w:val="24"/>
                <w:szCs w:val="24"/>
              </w:rPr>
            </w:pPr>
          </w:p>
        </w:tc>
        <w:tc>
          <w:tcPr>
            <w:tcW w:w="1702" w:type="dxa"/>
          </w:tcPr>
          <w:p w:rsidR="003828AE" w:rsidRPr="001961F4" w:rsidRDefault="003828AE" w:rsidP="00481E7F">
            <w:pPr>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lastRenderedPageBreak/>
              <w:t>Заместитель руководителя</w:t>
            </w:r>
          </w:p>
        </w:tc>
        <w:tc>
          <w:tcPr>
            <w:tcW w:w="2552" w:type="dxa"/>
          </w:tcPr>
          <w:p w:rsidR="003828AE" w:rsidRPr="001961F4" w:rsidRDefault="003828AE" w:rsidP="00693440">
            <w:pPr>
              <w:spacing w:after="0" w:line="240" w:lineRule="auto"/>
              <w:ind w:firstLine="284"/>
              <w:rPr>
                <w:rFonts w:ascii="Times New Roman" w:hAnsi="Times New Roman"/>
                <w:sz w:val="24"/>
                <w:szCs w:val="24"/>
              </w:rPr>
            </w:pPr>
            <w:r w:rsidRPr="001961F4">
              <w:rPr>
                <w:rFonts w:ascii="Times New Roman" w:hAnsi="Times New Roman"/>
                <w:sz w:val="24"/>
                <w:szCs w:val="24"/>
              </w:rPr>
              <w:t xml:space="preserve">Координирует работу преподавателей, воспитателей, разработку учебно-методической и иной документации. </w:t>
            </w:r>
          </w:p>
        </w:tc>
        <w:tc>
          <w:tcPr>
            <w:tcW w:w="1134"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2/2</w:t>
            </w:r>
          </w:p>
        </w:tc>
        <w:tc>
          <w:tcPr>
            <w:tcW w:w="3685" w:type="dxa"/>
          </w:tcPr>
          <w:p w:rsidR="003828AE" w:rsidRPr="001961F4" w:rsidRDefault="003828AE" w:rsidP="00693440">
            <w:pPr>
              <w:spacing w:after="0" w:line="240" w:lineRule="auto"/>
              <w:rPr>
                <w:rFonts w:ascii="Times New Roman" w:hAnsi="Times New Roman"/>
                <w:sz w:val="24"/>
                <w:szCs w:val="24"/>
              </w:rPr>
            </w:pPr>
            <w:r w:rsidRPr="001961F4">
              <w:rPr>
                <w:rFonts w:ascii="Times New Roman" w:hAnsi="Times New Roman"/>
                <w:sz w:val="24"/>
                <w:szCs w:val="24"/>
              </w:rPr>
              <w:t>Высшее профессиональное образова</w:t>
            </w:r>
            <w:r w:rsidR="00917E6C">
              <w:rPr>
                <w:rFonts w:ascii="Times New Roman" w:hAnsi="Times New Roman"/>
                <w:sz w:val="24"/>
                <w:szCs w:val="24"/>
              </w:rPr>
              <w:t xml:space="preserve">ние по направлениям подготовки </w:t>
            </w:r>
            <w:r w:rsidRPr="001961F4">
              <w:rPr>
                <w:rFonts w:ascii="Times New Roman" w:hAnsi="Times New Roman"/>
                <w:sz w:val="24"/>
                <w:szCs w:val="24"/>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tc>
        <w:tc>
          <w:tcPr>
            <w:tcW w:w="1702"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right="113" w:firstLine="284"/>
              <w:jc w:val="center"/>
              <w:rPr>
                <w:rFonts w:ascii="Times New Roman" w:hAnsi="Times New Roman"/>
                <w:sz w:val="24"/>
                <w:szCs w:val="24"/>
              </w:rPr>
            </w:pPr>
            <w:r w:rsidRPr="001961F4">
              <w:rPr>
                <w:rFonts w:ascii="Times New Roman" w:hAnsi="Times New Roman"/>
                <w:sz w:val="24"/>
                <w:szCs w:val="24"/>
              </w:rPr>
              <w:t xml:space="preserve">Учитель </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34" w:type="dxa"/>
          </w:tcPr>
          <w:p w:rsidR="003828AE" w:rsidRPr="001961F4"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18/18</w:t>
            </w:r>
          </w:p>
        </w:tc>
        <w:tc>
          <w:tcPr>
            <w:tcW w:w="3685" w:type="dxa"/>
          </w:tcPr>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02" w:type="dxa"/>
          </w:tcPr>
          <w:p w:rsidR="003828AE"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 – 12</w:t>
            </w:r>
          </w:p>
          <w:p w:rsidR="003828AE"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ССО - 6</w:t>
            </w:r>
          </w:p>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p>
        </w:tc>
      </w:tr>
      <w:tr w:rsidR="003828AE" w:rsidRPr="001961F4" w:rsidTr="003828AE">
        <w:trPr>
          <w:cantSplit/>
          <w:trHeight w:val="1134"/>
        </w:trPr>
        <w:tc>
          <w:tcPr>
            <w:tcW w:w="675" w:type="dxa"/>
            <w:textDirection w:val="btLr"/>
          </w:tcPr>
          <w:p w:rsidR="003828AE" w:rsidRPr="001961F4" w:rsidRDefault="003828AE" w:rsidP="003828AE">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1961F4">
              <w:rPr>
                <w:rFonts w:ascii="Times New Roman" w:eastAsia="TimesNewRomanPSMT" w:hAnsi="Times New Roman"/>
                <w:sz w:val="24"/>
                <w:szCs w:val="24"/>
              </w:rPr>
              <w:t>Социальный  педагог</w:t>
            </w:r>
          </w:p>
          <w:p w:rsidR="003828AE" w:rsidRPr="001961F4" w:rsidRDefault="003828AE" w:rsidP="003828AE">
            <w:pPr>
              <w:autoSpaceDE w:val="0"/>
              <w:autoSpaceDN w:val="0"/>
              <w:adjustRightInd w:val="0"/>
              <w:spacing w:after="0" w:line="240" w:lineRule="auto"/>
              <w:ind w:right="113" w:firstLine="284"/>
              <w:rPr>
                <w:rFonts w:ascii="Times New Roman" w:eastAsia="TimesNewRomanPSMT" w:hAnsi="Times New Roman"/>
                <w:sz w:val="24"/>
                <w:szCs w:val="24"/>
              </w:rPr>
            </w:pPr>
          </w:p>
        </w:tc>
        <w:tc>
          <w:tcPr>
            <w:tcW w:w="2552" w:type="dxa"/>
          </w:tcPr>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sidRPr="001961F4">
              <w:rPr>
                <w:rFonts w:ascii="Times New Roman" w:eastAsia="TimesNewRomanPSMT" w:hAnsi="Times New Roman"/>
                <w:sz w:val="24"/>
                <w:szCs w:val="24"/>
              </w:rPr>
              <w:t xml:space="preserve">осуществляет комплекс </w:t>
            </w:r>
          </w:p>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мероприятий по воспитанию, </w:t>
            </w:r>
            <w:r w:rsidRPr="001961F4">
              <w:rPr>
                <w:rFonts w:ascii="Times New Roman" w:eastAsia="TimesNewRomanPSMT" w:hAnsi="Times New Roman"/>
                <w:sz w:val="24"/>
                <w:szCs w:val="24"/>
              </w:rPr>
              <w:t xml:space="preserve">образованию, развитию и социальной защите личности в учреждениях, организациях </w:t>
            </w:r>
            <w:r>
              <w:rPr>
                <w:rFonts w:ascii="Times New Roman" w:eastAsia="TimesNewRomanPSMT" w:hAnsi="Times New Roman"/>
                <w:sz w:val="24"/>
                <w:szCs w:val="24"/>
              </w:rPr>
              <w:t xml:space="preserve">и по месту жительства </w:t>
            </w:r>
            <w:r w:rsidRPr="001961F4">
              <w:rPr>
                <w:rFonts w:ascii="Times New Roman" w:eastAsia="TimesNewRomanPSMT" w:hAnsi="Times New Roman"/>
                <w:sz w:val="24"/>
                <w:szCs w:val="24"/>
              </w:rPr>
              <w:t>обучающихся</w:t>
            </w:r>
          </w:p>
        </w:tc>
        <w:tc>
          <w:tcPr>
            <w:tcW w:w="1134"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1/1</w:t>
            </w:r>
          </w:p>
        </w:tc>
        <w:tc>
          <w:tcPr>
            <w:tcW w:w="3685"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sidRPr="001961F4">
              <w:rPr>
                <w:rFonts w:ascii="Times New Roman" w:eastAsia="TimesNewRomanPSMT"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702"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ВПО</w:t>
            </w:r>
          </w:p>
        </w:tc>
      </w:tr>
      <w:tr w:rsidR="00B51EC2" w:rsidRPr="001961F4" w:rsidTr="009B2960">
        <w:trPr>
          <w:cantSplit/>
          <w:trHeight w:val="3585"/>
        </w:trPr>
        <w:tc>
          <w:tcPr>
            <w:tcW w:w="675" w:type="dxa"/>
            <w:textDirection w:val="btLr"/>
          </w:tcPr>
          <w:p w:rsidR="00B51EC2" w:rsidRPr="001961F4" w:rsidRDefault="00B51EC2" w:rsidP="00B51EC2">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lastRenderedPageBreak/>
              <w:t xml:space="preserve">Преподаватель -  организатор </w:t>
            </w:r>
            <w:r>
              <w:rPr>
                <w:rFonts w:ascii="Times New Roman" w:hAnsi="Times New Roman"/>
                <w:sz w:val="24"/>
                <w:szCs w:val="24"/>
              </w:rPr>
              <w:t>ОБЖ</w:t>
            </w:r>
          </w:p>
        </w:tc>
        <w:tc>
          <w:tcPr>
            <w:tcW w:w="2552"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 учетом специфики курса ОБЖ. Организует, планирует и проводит учебные, в том числе факультативные и внеурочные занятия, используя разнообразные формы, приемы, методы и средства обучения</w:t>
            </w:r>
          </w:p>
        </w:tc>
        <w:tc>
          <w:tcPr>
            <w:tcW w:w="1134"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профессиональное(военное) образование и дополнительное профессиональное образование в области «Образования и педагогика» и стаж работы по специальности не менее 3 лет.</w:t>
            </w:r>
          </w:p>
        </w:tc>
        <w:tc>
          <w:tcPr>
            <w:tcW w:w="1702"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w:t>
            </w:r>
          </w:p>
        </w:tc>
      </w:tr>
      <w:tr w:rsidR="00B51EC2" w:rsidRPr="001961F4" w:rsidTr="001812E3">
        <w:trPr>
          <w:cantSplit/>
          <w:trHeight w:val="1980"/>
        </w:trPr>
        <w:tc>
          <w:tcPr>
            <w:tcW w:w="675" w:type="dxa"/>
            <w:textDirection w:val="btLr"/>
          </w:tcPr>
          <w:p w:rsidR="00B51EC2" w:rsidRPr="001961F4" w:rsidRDefault="00B51EC2" w:rsidP="00B51EC2">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Библиотекарь</w:t>
            </w:r>
          </w:p>
        </w:tc>
        <w:tc>
          <w:tcPr>
            <w:tcW w:w="2552"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Обеспечивает доступ обучающихся к информационным ресурсам, участвует в их духовно – нравственном воспитании, профориентации и социализации, содействует формированию информационной компетенции обучающихся</w:t>
            </w:r>
          </w:p>
        </w:tc>
        <w:tc>
          <w:tcPr>
            <w:tcW w:w="1134" w:type="dxa"/>
          </w:tcPr>
          <w:p w:rsidR="00B51EC2" w:rsidRPr="001961F4" w:rsidRDefault="00B51EC2" w:rsidP="00B51EC2">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tc>
        <w:tc>
          <w:tcPr>
            <w:tcW w:w="1702" w:type="dxa"/>
          </w:tcPr>
          <w:p w:rsidR="00B51EC2" w:rsidRPr="001961F4" w:rsidRDefault="00B51EC2" w:rsidP="00B51EC2">
            <w:pPr>
              <w:spacing w:after="0" w:line="240" w:lineRule="auto"/>
              <w:ind w:firstLine="284"/>
              <w:rPr>
                <w:rFonts w:ascii="Times New Roman" w:hAnsi="Times New Roman"/>
                <w:sz w:val="24"/>
                <w:szCs w:val="24"/>
              </w:rPr>
            </w:pPr>
            <w:r>
              <w:rPr>
                <w:rFonts w:ascii="Times New Roman" w:hAnsi="Times New Roman"/>
                <w:sz w:val="24"/>
                <w:szCs w:val="24"/>
              </w:rPr>
              <w:t>ССО</w:t>
            </w:r>
          </w:p>
        </w:tc>
      </w:tr>
    </w:tbl>
    <w:p w:rsidR="00E32793" w:rsidRPr="001961F4" w:rsidRDefault="00E32793" w:rsidP="00481E7F">
      <w:pPr>
        <w:tabs>
          <w:tab w:val="left" w:pos="8928"/>
        </w:tabs>
        <w:spacing w:after="0" w:line="240" w:lineRule="auto"/>
        <w:ind w:firstLine="284"/>
        <w:jc w:val="both"/>
        <w:rPr>
          <w:rFonts w:ascii="Times New Roman" w:hAnsi="Times New Roman"/>
          <w:sz w:val="24"/>
          <w:szCs w:val="24"/>
        </w:rPr>
      </w:pPr>
    </w:p>
    <w:p w:rsidR="001E547F" w:rsidRPr="000F6D0B"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0F6D0B">
        <w:rPr>
          <w:rFonts w:ascii="Times New Roman" w:eastAsia="TimesNewRomanPSMT" w:hAnsi="Times New Roman"/>
          <w:b/>
          <w:sz w:val="24"/>
          <w:szCs w:val="24"/>
        </w:rPr>
        <w:t>Профессиональное развитие и повышение квалификации педагогических работников</w:t>
      </w:r>
    </w:p>
    <w:p w:rsidR="001E547F" w:rsidRPr="000F6D0B" w:rsidRDefault="001E547F"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 xml:space="preserve">Основным условием формирования и наращивания необходимого и достаточного </w:t>
      </w:r>
      <w:r>
        <w:rPr>
          <w:rFonts w:ascii="Times New Roman" w:eastAsia="TimesNewRomanPSMT" w:hAnsi="Times New Roman"/>
          <w:sz w:val="24"/>
          <w:szCs w:val="24"/>
        </w:rPr>
        <w:t>кадрового потенциала  школы</w:t>
      </w:r>
      <w:r w:rsidRPr="000F6D0B">
        <w:rPr>
          <w:rFonts w:ascii="Times New Roman" w:eastAsia="TimesNewRomanPSMT"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w:t>
      </w:r>
      <w:r>
        <w:rPr>
          <w:rFonts w:ascii="Times New Roman" w:eastAsia="TimesNewRomanPSMT" w:hAnsi="Times New Roman"/>
          <w:sz w:val="24"/>
          <w:szCs w:val="24"/>
        </w:rPr>
        <w:t xml:space="preserve">сионального развития педагога, </w:t>
      </w:r>
      <w:r w:rsidRPr="000F6D0B">
        <w:rPr>
          <w:rFonts w:ascii="Times New Roman" w:eastAsia="TimesNewRomanPSMT" w:hAnsi="Times New Roman"/>
          <w:sz w:val="24"/>
          <w:szCs w:val="24"/>
        </w:rPr>
        <w:t>его включенности в процессы непрерывного образован</w:t>
      </w:r>
      <w:r>
        <w:rPr>
          <w:rFonts w:ascii="Times New Roman" w:eastAsia="TimesNewRomanPSMT" w:hAnsi="Times New Roman"/>
          <w:sz w:val="24"/>
          <w:szCs w:val="24"/>
        </w:rPr>
        <w:t xml:space="preserve">ия является актуальной задачей </w:t>
      </w:r>
      <w:r w:rsidRPr="000F6D0B">
        <w:rPr>
          <w:rFonts w:ascii="Times New Roman" w:eastAsia="TimesNewRomanPSMT" w:hAnsi="Times New Roman"/>
          <w:sz w:val="24"/>
          <w:szCs w:val="24"/>
        </w:rPr>
        <w:t>образовательного учреждения. Непрерывность профессиона</w:t>
      </w:r>
      <w:r>
        <w:rPr>
          <w:rFonts w:ascii="Times New Roman" w:eastAsia="TimesNewRomanPSMT" w:hAnsi="Times New Roman"/>
          <w:sz w:val="24"/>
          <w:szCs w:val="24"/>
        </w:rPr>
        <w:t>льного развития педагогических работников  школы</w:t>
      </w:r>
      <w:r w:rsidRPr="000F6D0B">
        <w:rPr>
          <w:rFonts w:ascii="Times New Roman" w:eastAsia="TimesNewRomanPSMT" w:hAnsi="Times New Roman"/>
          <w:sz w:val="24"/>
          <w:szCs w:val="24"/>
        </w:rPr>
        <w:t>, реализующих образователь</w:t>
      </w:r>
      <w:r>
        <w:rPr>
          <w:rFonts w:ascii="Times New Roman" w:eastAsia="TimesNewRomanPSMT" w:hAnsi="Times New Roman"/>
          <w:sz w:val="24"/>
          <w:szCs w:val="24"/>
        </w:rPr>
        <w:t xml:space="preserve">ную программу основного общего </w:t>
      </w:r>
      <w:r w:rsidRPr="000F6D0B">
        <w:rPr>
          <w:rFonts w:ascii="Times New Roman" w:eastAsia="TimesNewRomanPSMT" w:hAnsi="Times New Roman"/>
          <w:sz w:val="24"/>
          <w:szCs w:val="24"/>
        </w:rPr>
        <w:t>образования, обеспечивается графиком освоения ра</w:t>
      </w:r>
      <w:r>
        <w:rPr>
          <w:rFonts w:ascii="Times New Roman" w:eastAsia="TimesNewRomanPSMT" w:hAnsi="Times New Roman"/>
          <w:sz w:val="24"/>
          <w:szCs w:val="24"/>
        </w:rPr>
        <w:t xml:space="preserve">ботниками школы дополнительных </w:t>
      </w:r>
      <w:r w:rsidRPr="000F6D0B">
        <w:rPr>
          <w:rFonts w:ascii="Times New Roman" w:eastAsia="TimesNewRomanPSMT" w:hAnsi="Times New Roman"/>
          <w:sz w:val="24"/>
          <w:szCs w:val="24"/>
        </w:rPr>
        <w:t>профессиональных образовательных программ, не реже чем</w:t>
      </w:r>
      <w:r>
        <w:rPr>
          <w:rFonts w:ascii="Times New Roman" w:eastAsia="TimesNewRomanPSMT" w:hAnsi="Times New Roman"/>
          <w:sz w:val="24"/>
          <w:szCs w:val="24"/>
        </w:rPr>
        <w:t xml:space="preserve"> каждые пять лет. Кроме этого, </w:t>
      </w:r>
      <w:r w:rsidRPr="000F6D0B">
        <w:rPr>
          <w:rFonts w:ascii="Times New Roman" w:eastAsia="TimesNewRomanPSMT" w:hAnsi="Times New Roman"/>
          <w:sz w:val="24"/>
          <w:szCs w:val="24"/>
        </w:rPr>
        <w:t>педагоги систематически повышают свою  квалификаци</w:t>
      </w:r>
      <w:r>
        <w:rPr>
          <w:rFonts w:ascii="Times New Roman" w:eastAsia="TimesNewRomanPSMT" w:hAnsi="Times New Roman"/>
          <w:sz w:val="24"/>
          <w:szCs w:val="24"/>
        </w:rPr>
        <w:t xml:space="preserve">ю, участвуя в профессиональных </w:t>
      </w:r>
      <w:r w:rsidRPr="000F6D0B">
        <w:rPr>
          <w:rFonts w:ascii="Times New Roman" w:eastAsia="TimesNewRomanPSMT" w:hAnsi="Times New Roman"/>
          <w:sz w:val="24"/>
          <w:szCs w:val="24"/>
        </w:rPr>
        <w:t>конкурсах различного уровня, организуя работу мастер  –</w:t>
      </w:r>
      <w:r>
        <w:rPr>
          <w:rFonts w:ascii="Times New Roman" w:eastAsia="TimesNewRomanPSMT" w:hAnsi="Times New Roman"/>
          <w:sz w:val="24"/>
          <w:szCs w:val="24"/>
        </w:rPr>
        <w:t xml:space="preserve">классов муниципального уровня, </w:t>
      </w:r>
      <w:r w:rsidRPr="000F6D0B">
        <w:rPr>
          <w:rFonts w:ascii="Times New Roman" w:eastAsia="TimesNewRomanPSMT" w:hAnsi="Times New Roman"/>
          <w:sz w:val="24"/>
          <w:szCs w:val="24"/>
        </w:rPr>
        <w:t>разработку разноплановых проектов, участвуя в работе се</w:t>
      </w:r>
      <w:r>
        <w:rPr>
          <w:rFonts w:ascii="Times New Roman" w:eastAsia="TimesNewRomanPSMT" w:hAnsi="Times New Roman"/>
          <w:sz w:val="24"/>
          <w:szCs w:val="24"/>
        </w:rPr>
        <w:t>минаров и других мероприятиях, организуемых в городе, крае.</w:t>
      </w:r>
      <w:r w:rsidRPr="000F6D0B">
        <w:rPr>
          <w:rFonts w:ascii="Times New Roman" w:eastAsia="TimesNewRomanPSMT" w:hAnsi="Times New Roman"/>
          <w:sz w:val="24"/>
          <w:szCs w:val="24"/>
        </w:rPr>
        <w:t xml:space="preserve"> Все это способствует обеспечению реализации </w:t>
      </w:r>
      <w:r>
        <w:rPr>
          <w:rFonts w:ascii="Times New Roman" w:eastAsia="TimesNewRomanPSMT" w:hAnsi="Times New Roman"/>
          <w:sz w:val="24"/>
          <w:szCs w:val="24"/>
        </w:rPr>
        <w:t xml:space="preserve">образовательной программы школы </w:t>
      </w:r>
      <w:r w:rsidRPr="000F6D0B">
        <w:rPr>
          <w:rFonts w:ascii="Times New Roman" w:eastAsia="TimesNewRomanPSMT" w:hAnsi="Times New Roman"/>
          <w:sz w:val="24"/>
          <w:szCs w:val="24"/>
        </w:rPr>
        <w:t xml:space="preserve"> на оптимальном уровне.</w:t>
      </w:r>
    </w:p>
    <w:p w:rsidR="001E547F" w:rsidRDefault="00C727DE" w:rsidP="00481E7F">
      <w:pPr>
        <w:autoSpaceDE w:val="0"/>
        <w:autoSpaceDN w:val="0"/>
        <w:adjustRightInd w:val="0"/>
        <w:spacing w:after="0" w:line="240" w:lineRule="auto"/>
        <w:ind w:firstLine="284"/>
        <w:jc w:val="both"/>
        <w:rPr>
          <w:rFonts w:ascii="Times New Roman" w:eastAsia="TimesNewRomanPSMT" w:hAnsi="Times New Roman"/>
          <w:sz w:val="24"/>
          <w:szCs w:val="24"/>
        </w:rPr>
      </w:pPr>
      <w:r>
        <w:rPr>
          <w:rFonts w:ascii="Times New Roman" w:eastAsia="TimesNewRomanPSMT" w:hAnsi="Times New Roman"/>
          <w:sz w:val="24"/>
          <w:szCs w:val="24"/>
        </w:rPr>
        <w:t xml:space="preserve">   По состоянию на 01.09.2015</w:t>
      </w:r>
      <w:r w:rsidR="001E547F" w:rsidRPr="000F6D0B">
        <w:rPr>
          <w:rFonts w:ascii="Times New Roman" w:eastAsia="TimesNewRomanPSMT" w:hAnsi="Times New Roman"/>
          <w:sz w:val="24"/>
          <w:szCs w:val="24"/>
        </w:rPr>
        <w:t xml:space="preserve"> г. на основной ступени  </w:t>
      </w:r>
      <w:r w:rsidR="001E547F" w:rsidRPr="009542D2">
        <w:rPr>
          <w:rFonts w:ascii="Times New Roman" w:eastAsia="TimesNewRomanPSMT" w:hAnsi="Times New Roman"/>
          <w:sz w:val="24"/>
          <w:szCs w:val="24"/>
        </w:rPr>
        <w:t>школы</w:t>
      </w:r>
      <w:r>
        <w:rPr>
          <w:rFonts w:ascii="Times New Roman" w:eastAsia="TimesNewRomanPSMT" w:hAnsi="Times New Roman"/>
          <w:sz w:val="24"/>
          <w:szCs w:val="24"/>
        </w:rPr>
        <w:t xml:space="preserve"> </w:t>
      </w:r>
      <w:r w:rsidR="001E547F" w:rsidRPr="000F6D0B">
        <w:rPr>
          <w:rFonts w:ascii="Times New Roman" w:eastAsia="TimesNewRomanPSMT" w:hAnsi="Times New Roman"/>
          <w:sz w:val="24"/>
          <w:szCs w:val="24"/>
        </w:rPr>
        <w:t xml:space="preserve">работает высоко квалифицированный педагогический коллектив. </w:t>
      </w: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292552" w:rsidRPr="00FF0527"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FF0527">
        <w:rPr>
          <w:rFonts w:ascii="Times New Roman" w:eastAsia="TimesNewRomanPSMT" w:hAnsi="Times New Roman"/>
          <w:b/>
          <w:sz w:val="24"/>
          <w:szCs w:val="24"/>
        </w:rPr>
        <w:lastRenderedPageBreak/>
        <w:t>Информация о квалификации педагогов представлена в таблице: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2091"/>
        <w:gridCol w:w="2091"/>
        <w:gridCol w:w="2091"/>
        <w:gridCol w:w="2092"/>
      </w:tblGrid>
      <w:tr w:rsidR="00292552" w:rsidRPr="00DE26D5" w:rsidTr="006E0E89">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Всего</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высшую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1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Не имеют  категории</w:t>
            </w:r>
          </w:p>
        </w:tc>
        <w:tc>
          <w:tcPr>
            <w:tcW w:w="2092"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Примечание</w:t>
            </w:r>
          </w:p>
        </w:tc>
      </w:tr>
      <w:tr w:rsidR="00292552" w:rsidRPr="00DE26D5" w:rsidTr="00DE26D5">
        <w:tc>
          <w:tcPr>
            <w:tcW w:w="10456" w:type="dxa"/>
            <w:gridSpan w:val="5"/>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По педагогам</w:t>
            </w:r>
            <w:r w:rsidR="001A6609">
              <w:rPr>
                <w:rFonts w:ascii="Times New Roman" w:eastAsia="TimesNewRomanPSMT" w:hAnsi="Times New Roman"/>
                <w:sz w:val="24"/>
                <w:szCs w:val="24"/>
              </w:rPr>
              <w:t xml:space="preserve">, работающим </w:t>
            </w:r>
            <w:r w:rsidRPr="00573E8E">
              <w:rPr>
                <w:rFonts w:ascii="Times New Roman" w:eastAsia="TimesNewRomanPSMT" w:hAnsi="Times New Roman"/>
                <w:sz w:val="24"/>
                <w:szCs w:val="24"/>
              </w:rPr>
              <w:t xml:space="preserve"> в 5</w:t>
            </w:r>
            <w:r w:rsidR="003142A1">
              <w:rPr>
                <w:rFonts w:ascii="Times New Roman" w:eastAsia="TimesNewRomanPSMT" w:hAnsi="Times New Roman"/>
                <w:sz w:val="24"/>
                <w:szCs w:val="24"/>
              </w:rPr>
              <w:t>-9</w:t>
            </w:r>
            <w:r w:rsidR="00D05EC6">
              <w:rPr>
                <w:rFonts w:ascii="Times New Roman" w:eastAsia="TimesNewRomanPSMT" w:hAnsi="Times New Roman"/>
                <w:sz w:val="24"/>
                <w:szCs w:val="24"/>
              </w:rPr>
              <w:t xml:space="preserve"> классах по ФГОС ООО (2019-2020 </w:t>
            </w:r>
            <w:r w:rsidRPr="00573E8E">
              <w:rPr>
                <w:rFonts w:ascii="Times New Roman" w:eastAsia="TimesNewRomanPSMT" w:hAnsi="Times New Roman"/>
                <w:sz w:val="24"/>
                <w:szCs w:val="24"/>
              </w:rPr>
              <w:t>уч. год)</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DE26D5" w:rsidTr="006E0E89">
        <w:tc>
          <w:tcPr>
            <w:tcW w:w="2091" w:type="dxa"/>
          </w:tcPr>
          <w:p w:rsidR="00292552" w:rsidRPr="006E0E89" w:rsidRDefault="006E0E89" w:rsidP="006E0E89">
            <w:pPr>
              <w:autoSpaceDE w:val="0"/>
              <w:autoSpaceDN w:val="0"/>
              <w:adjustRightInd w:val="0"/>
              <w:spacing w:after="0" w:line="240" w:lineRule="auto"/>
              <w:ind w:firstLine="284"/>
              <w:jc w:val="center"/>
              <w:rPr>
                <w:rFonts w:ascii="Times New Roman" w:eastAsia="TimesNewRomanPSMT" w:hAnsi="Times New Roman"/>
                <w:sz w:val="24"/>
                <w:szCs w:val="24"/>
              </w:rPr>
            </w:pPr>
            <w:r w:rsidRPr="006E0E89">
              <w:rPr>
                <w:rFonts w:ascii="Times New Roman" w:eastAsia="TimesNewRomanPSMT" w:hAnsi="Times New Roman"/>
                <w:sz w:val="24"/>
                <w:szCs w:val="24"/>
              </w:rPr>
              <w:t>1</w:t>
            </w:r>
            <w:r w:rsidR="006744FE">
              <w:rPr>
                <w:rFonts w:ascii="Times New Roman" w:eastAsia="TimesNewRomanPSMT" w:hAnsi="Times New Roman"/>
                <w:sz w:val="24"/>
                <w:szCs w:val="24"/>
              </w:rPr>
              <w:t>8</w:t>
            </w:r>
          </w:p>
        </w:tc>
        <w:tc>
          <w:tcPr>
            <w:tcW w:w="2091" w:type="dxa"/>
          </w:tcPr>
          <w:p w:rsidR="00292552" w:rsidRPr="006E0E89" w:rsidRDefault="00D05EC6"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8</w:t>
            </w:r>
          </w:p>
        </w:tc>
        <w:tc>
          <w:tcPr>
            <w:tcW w:w="2091" w:type="dxa"/>
          </w:tcPr>
          <w:p w:rsidR="00292552" w:rsidRPr="006E0E89" w:rsidRDefault="003142A1"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6</w:t>
            </w:r>
          </w:p>
        </w:tc>
        <w:tc>
          <w:tcPr>
            <w:tcW w:w="2091" w:type="dxa"/>
          </w:tcPr>
          <w:p w:rsidR="00292552" w:rsidRPr="006E0E89" w:rsidRDefault="003142A1"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c>
          <w:tcPr>
            <w:tcW w:w="2092" w:type="dxa"/>
          </w:tcPr>
          <w:p w:rsidR="00292552" w:rsidRPr="006E0E89" w:rsidRDefault="006E0E89" w:rsidP="00481E7F">
            <w:pPr>
              <w:autoSpaceDE w:val="0"/>
              <w:autoSpaceDN w:val="0"/>
              <w:adjustRightInd w:val="0"/>
              <w:spacing w:after="0" w:line="240" w:lineRule="auto"/>
              <w:ind w:firstLine="284"/>
              <w:rPr>
                <w:rFonts w:ascii="Times New Roman" w:eastAsia="TimesNewRomanPSMT" w:hAnsi="Times New Roman"/>
                <w:sz w:val="24"/>
                <w:szCs w:val="24"/>
              </w:rPr>
            </w:pPr>
            <w:r w:rsidRPr="006E0E89">
              <w:rPr>
                <w:rFonts w:ascii="Times New Roman" w:eastAsia="TimesNewRomanPSMT" w:hAnsi="Times New Roman"/>
                <w:sz w:val="24"/>
                <w:szCs w:val="24"/>
              </w:rPr>
              <w:t>Молодые</w:t>
            </w:r>
            <w:r w:rsidR="00D05EC6">
              <w:rPr>
                <w:rFonts w:ascii="Times New Roman" w:eastAsia="TimesNewRomanPSMT" w:hAnsi="Times New Roman"/>
                <w:sz w:val="24"/>
                <w:szCs w:val="24"/>
              </w:rPr>
              <w:t>-1</w:t>
            </w:r>
          </w:p>
        </w:tc>
      </w:tr>
    </w:tbl>
    <w:p w:rsidR="001812E3" w:rsidRDefault="001812E3" w:rsidP="00481E7F">
      <w:pPr>
        <w:autoSpaceDE w:val="0"/>
        <w:autoSpaceDN w:val="0"/>
        <w:adjustRightInd w:val="0"/>
        <w:spacing w:after="0" w:line="240" w:lineRule="auto"/>
        <w:ind w:firstLine="284"/>
        <w:jc w:val="both"/>
        <w:rPr>
          <w:rFonts w:ascii="Times New Roman" w:eastAsia="TimesNewRomanPSMT" w:hAnsi="Times New Roman"/>
          <w:sz w:val="24"/>
          <w:szCs w:val="24"/>
        </w:rPr>
      </w:pPr>
    </w:p>
    <w:p w:rsidR="00292552" w:rsidRPr="00590D9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Наряду с предпринятыми шагами необходимо обеспечить прохождение курсов повышения квалификации в контексте ФГОС учителями,работающими над реализацией программ основного общего образования и  не обучившимися в текущем учебном году.Все учителя, которые будут работать по новым стандартам, имеют</w:t>
      </w:r>
      <w:r>
        <w:rPr>
          <w:rFonts w:ascii="Times New Roman" w:eastAsia="TimesNewRomanPSMT" w:hAnsi="Times New Roman"/>
          <w:sz w:val="24"/>
          <w:szCs w:val="24"/>
        </w:rPr>
        <w:t xml:space="preserve"> квалификационную категорию. Учителя школы</w:t>
      </w:r>
      <w:r w:rsidRPr="000F6D0B">
        <w:rPr>
          <w:rFonts w:ascii="Times New Roman" w:eastAsia="TimesNewRomanPSMT" w:hAnsi="Times New Roman"/>
          <w:sz w:val="24"/>
          <w:szCs w:val="24"/>
        </w:rPr>
        <w:t xml:space="preserve">  постоянно повышают свою квалификацию</w:t>
      </w:r>
      <w:r w:rsidR="001A6609">
        <w:rPr>
          <w:rFonts w:ascii="Times New Roman" w:eastAsia="TimesNewRomanPSMT" w:hAnsi="Times New Roman"/>
          <w:sz w:val="24"/>
          <w:szCs w:val="24"/>
        </w:rPr>
        <w:t>,</w:t>
      </w:r>
      <w:r w:rsidRPr="000F6D0B">
        <w:rPr>
          <w:rFonts w:ascii="Times New Roman" w:eastAsia="TimesNewRomanPSMT" w:hAnsi="Times New Roman"/>
          <w:sz w:val="24"/>
          <w:szCs w:val="24"/>
        </w:rPr>
        <w:t xml:space="preserve"> как на курсах, так и участвуя в семинарах, мастер-классах. Они проводят самоанализ и рефлексию достигнутых результатов, обобщают свой педагогический опыт. Многие из них представляют свои наработки на конференциях, с</w:t>
      </w:r>
      <w:r w:rsidR="003142A1">
        <w:rPr>
          <w:rFonts w:ascii="Times New Roman" w:eastAsia="TimesNewRomanPSMT" w:hAnsi="Times New Roman"/>
          <w:sz w:val="24"/>
          <w:szCs w:val="24"/>
        </w:rPr>
        <w:t>еминарах, выступают на районных</w:t>
      </w:r>
      <w:r w:rsidRPr="000F6D0B">
        <w:rPr>
          <w:rFonts w:ascii="Times New Roman" w:eastAsia="TimesNewRomanPSMT" w:hAnsi="Times New Roman"/>
          <w:sz w:val="24"/>
          <w:szCs w:val="24"/>
        </w:rPr>
        <w:t xml:space="preserve"> методических объединениях.</w:t>
      </w:r>
    </w:p>
    <w:p w:rsidR="001812E3" w:rsidRDefault="001812E3"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1812E3" w:rsidRDefault="001812E3" w:rsidP="009D60AA">
      <w:pPr>
        <w:autoSpaceDE w:val="0"/>
        <w:autoSpaceDN w:val="0"/>
        <w:adjustRightInd w:val="0"/>
        <w:spacing w:after="0" w:line="240" w:lineRule="auto"/>
        <w:rPr>
          <w:rFonts w:ascii="Times New Roman" w:eastAsia="TimesNewRomanPSMT" w:hAnsi="Times New Roman"/>
          <w:b/>
          <w:sz w:val="24"/>
          <w:szCs w:val="24"/>
        </w:rPr>
      </w:pPr>
    </w:p>
    <w:p w:rsidR="001812E3" w:rsidRPr="001812E3" w:rsidRDefault="001812E3" w:rsidP="001812E3">
      <w:pPr>
        <w:pStyle w:val="afffa"/>
        <w:ind w:firstLine="709"/>
        <w:rPr>
          <w:rFonts w:ascii="Times New Roman" w:eastAsia="Calibri" w:hAnsi="Times New Roman"/>
          <w:sz w:val="24"/>
          <w:szCs w:val="24"/>
          <w:lang w:eastAsia="en-US"/>
        </w:rPr>
      </w:pPr>
      <w:r w:rsidRPr="001812E3">
        <w:rPr>
          <w:rFonts w:ascii="Times New Roman" w:eastAsia="Calibri" w:hAnsi="Times New Roman"/>
          <w:sz w:val="24"/>
          <w:szCs w:val="24"/>
          <w:lang w:eastAsia="en-US"/>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B0604" w:rsidRDefault="001812E3" w:rsidP="001812E3">
      <w:pPr>
        <w:pStyle w:val="afffa"/>
        <w:jc w:val="center"/>
        <w:rPr>
          <w:rFonts w:ascii="Times New Roman" w:eastAsia="TimesNewRomanPSMT" w:hAnsi="Times New Roman"/>
          <w:b/>
          <w:sz w:val="24"/>
          <w:szCs w:val="24"/>
        </w:rPr>
      </w:pPr>
      <w:r w:rsidRPr="001812E3">
        <w:rPr>
          <w:rFonts w:ascii="Times New Roman" w:eastAsia="TimesNewRomanPSMT" w:hAnsi="Times New Roman"/>
          <w:b/>
          <w:sz w:val="24"/>
          <w:szCs w:val="24"/>
        </w:rPr>
        <w:t>Критерии оценки деятельности членов педагогического коллектива</w:t>
      </w:r>
    </w:p>
    <w:p w:rsidR="00FD2510" w:rsidRPr="00FD2510" w:rsidRDefault="00FD2510" w:rsidP="001812E3">
      <w:pPr>
        <w:pStyle w:val="afffa"/>
        <w:jc w:val="center"/>
        <w:rPr>
          <w:rFonts w:ascii="Times New Roman" w:eastAsia="TimesNewRomanPSMT"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7"/>
        <w:gridCol w:w="3489"/>
        <w:gridCol w:w="5528"/>
      </w:tblGrid>
      <w:tr w:rsidR="001812E3" w:rsidRPr="00816537" w:rsidTr="00816537">
        <w:tc>
          <w:tcPr>
            <w:tcW w:w="1297" w:type="dxa"/>
            <w:shd w:val="clear" w:color="auto" w:fill="auto"/>
          </w:tcPr>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Критерии</w:t>
            </w:r>
          </w:p>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оценки</w:t>
            </w:r>
          </w:p>
        </w:tc>
        <w:tc>
          <w:tcPr>
            <w:tcW w:w="3489"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Содержание</w:t>
            </w:r>
          </w:p>
          <w:p w:rsidR="000F087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критерия</w:t>
            </w:r>
          </w:p>
        </w:tc>
        <w:tc>
          <w:tcPr>
            <w:tcW w:w="5528"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Показатели</w:t>
            </w:r>
          </w:p>
        </w:tc>
      </w:tr>
      <w:tr w:rsidR="001812E3" w:rsidRPr="00816537" w:rsidTr="00816537">
        <w:trPr>
          <w:cantSplit/>
          <w:trHeight w:val="5688"/>
        </w:trPr>
        <w:tc>
          <w:tcPr>
            <w:tcW w:w="1297" w:type="dxa"/>
            <w:shd w:val="clear" w:color="auto" w:fill="auto"/>
            <w:textDirection w:val="btLr"/>
          </w:tcPr>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Формирование учебно- предметных </w:t>
            </w:r>
          </w:p>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компетентностей у учащихся </w:t>
            </w:r>
          </w:p>
          <w:p w:rsidR="001812E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(предметные результаты)</w:t>
            </w:r>
          </w:p>
        </w:tc>
        <w:tc>
          <w:tcPr>
            <w:tcW w:w="3489"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данных компетентностей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предполагает наличие знаний,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умений и способностей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учащихся, обеспечивающих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успешность освоения</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федеральных государственных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стандартов и образовательных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программ ОУ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применять знания на практике,</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к обучению,</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адаптации к новым ситуациям,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генерировать идеи, воля к успеху, способность к анализу и синтезу и др.).</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Данный критерий, в первую очередь, позволяет судить о</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профессионализме и</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эффективности работы учителя.</w:t>
            </w:r>
          </w:p>
        </w:tc>
        <w:tc>
          <w:tcPr>
            <w:tcW w:w="5528"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816537">
              <w:rPr>
                <w:rFonts w:ascii="Times New Roman" w:eastAsia="TimesNewRomanPSMT" w:hAnsi="Times New Roman"/>
                <w:sz w:val="20"/>
                <w:szCs w:val="20"/>
              </w:rPr>
              <w:sym w:font="Symbol" w:char="F0B7"/>
            </w:r>
            <w:r w:rsidRPr="00816537">
              <w:rPr>
                <w:rFonts w:ascii="Times New Roman" w:eastAsia="TimesNewRomanPSMT" w:hAnsi="Times New Roman"/>
                <w:sz w:val="20"/>
                <w:szCs w:val="20"/>
              </w:rPr>
              <w:t xml:space="preserve"> позитивная динамика уровня обученности учащихся за </w:t>
            </w:r>
            <w:r w:rsidRPr="00FD2510">
              <w:rPr>
                <w:rFonts w:ascii="Times New Roman" w:eastAsia="TimesNewRomanPSMT" w:hAnsi="Times New Roman"/>
                <w:sz w:val="24"/>
                <w:szCs w:val="24"/>
              </w:rPr>
              <w:t>период от сентября к маю месяцу, от мая одного года к маю месяцу следующего учебного года;</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учащихся (в %), принимающих участие, в также победивших в предметных олимпиадах и других предметных</w:t>
            </w:r>
            <w:r w:rsidRPr="00FD2510">
              <w:rPr>
                <w:rFonts w:ascii="Times New Roman" w:eastAsia="TimesNewRomanPSMT" w:hAnsi="Times New Roman"/>
                <w:sz w:val="24"/>
                <w:szCs w:val="24"/>
              </w:rPr>
              <w:br/>
              <w:t>конкурсных мероприятиях школьного, окружного, городского, регионального, федерального и международных уровней. Индикатором данного критерия могут служить награды различного</w:t>
            </w:r>
            <w:r w:rsidRPr="00FD2510">
              <w:rPr>
                <w:rFonts w:ascii="Times New Roman" w:eastAsia="TimesNewRomanPSMT" w:hAnsi="Times New Roman"/>
                <w:sz w:val="24"/>
                <w:szCs w:val="24"/>
              </w:rPr>
              <w:br/>
              <w:t>уровня, а также реестр участников конкурсных 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творческих (научных, проектных и других) работ учащихся по данному предмету, представленных на различных уровнях. Индикатором данного критерия могут служить</w:t>
            </w:r>
            <w:r w:rsidRPr="00FD2510">
              <w:rPr>
                <w:rFonts w:ascii="Times New Roman" w:eastAsia="TimesNewRomanPSMT" w:hAnsi="Times New Roman"/>
                <w:sz w:val="24"/>
                <w:szCs w:val="24"/>
              </w:rPr>
              <w:br/>
              <w:t>награды различного уровня, полученные по результатам участия в конференциях и конкурсах, а также реестр участников конкурсных</w:t>
            </w:r>
            <w:r w:rsidRPr="00FD2510">
              <w:rPr>
                <w:rFonts w:ascii="Times New Roman" w:eastAsia="TimesNewRomanPSMT" w:hAnsi="Times New Roman"/>
                <w:sz w:val="24"/>
                <w:szCs w:val="24"/>
              </w:rPr>
              <w:br/>
              <w:t>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посещаемость кружков, секций, элективных курсов. Индикаторами данного показателя могут быть численность, посещаемость исохранность контингента учащихся, подтверждаемые</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соответствующими документами и школьной отчетностью</w:t>
            </w:r>
            <w:r w:rsidRPr="00816537">
              <w:rPr>
                <w:rFonts w:ascii="Times New Roman" w:eastAsia="TimesNewRomanPSMT" w:hAnsi="Times New Roman"/>
                <w:sz w:val="20"/>
                <w:szCs w:val="20"/>
              </w:rPr>
              <w:t>.</w:t>
            </w:r>
          </w:p>
        </w:tc>
      </w:tr>
      <w:tr w:rsidR="000F0873" w:rsidRPr="00816537" w:rsidTr="00816537">
        <w:trPr>
          <w:cantSplit/>
          <w:trHeight w:val="6147"/>
        </w:trPr>
        <w:tc>
          <w:tcPr>
            <w:tcW w:w="1297" w:type="dxa"/>
            <w:shd w:val="clear" w:color="auto" w:fill="auto"/>
            <w:textDirection w:val="btLr"/>
          </w:tcPr>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lastRenderedPageBreak/>
              <w:t>Формирование социальных компетентностей</w:t>
            </w:r>
          </w:p>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(личностные результаты</w:t>
            </w:r>
          </w:p>
        </w:tc>
        <w:tc>
          <w:tcPr>
            <w:tcW w:w="3489" w:type="dxa"/>
            <w:shd w:val="clear" w:color="auto" w:fill="auto"/>
          </w:tcPr>
          <w:p w:rsidR="000F0873" w:rsidRPr="00FD2510" w:rsidRDefault="000A703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 xml:space="preserve">Сформированность </w:t>
            </w:r>
            <w:r w:rsidR="000F0873" w:rsidRPr="00FD2510">
              <w:rPr>
                <w:rFonts w:ascii="Times New Roman" w:eastAsia="TimesNewRomanPSMT" w:hAnsi="Times New Roman"/>
                <w:sz w:val="24"/>
                <w:szCs w:val="24"/>
              </w:rPr>
              <w:t>данного типа</w:t>
            </w:r>
            <w:r w:rsidRPr="00FD2510">
              <w:rPr>
                <w:rFonts w:ascii="Times New Roman" w:eastAsia="TimesNewRomanPSMT" w:hAnsi="Times New Roman"/>
                <w:sz w:val="24"/>
                <w:szCs w:val="24"/>
              </w:rPr>
              <w:t xml:space="preserve">компетентности </w:t>
            </w:r>
            <w:r w:rsidR="000F0873" w:rsidRPr="00FD2510">
              <w:rPr>
                <w:rFonts w:ascii="Times New Roman" w:eastAsia="TimesNewRomanPSMT" w:hAnsi="Times New Roman"/>
                <w:sz w:val="24"/>
                <w:szCs w:val="24"/>
              </w:rPr>
              <w:t>предполагает</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учащихся брать на</w:t>
            </w:r>
            <w:r w:rsidRPr="00FD2510">
              <w:rPr>
                <w:rFonts w:ascii="Times New Roman" w:eastAsia="TimesNewRomanPSMT" w:hAnsi="Times New Roman"/>
                <w:sz w:val="24"/>
                <w:szCs w:val="24"/>
              </w:rPr>
              <w:t xml:space="preserve">себя </w:t>
            </w:r>
            <w:r w:rsidR="000F0873" w:rsidRPr="00FD2510">
              <w:rPr>
                <w:rFonts w:ascii="Times New Roman" w:eastAsia="TimesNewRomanPSMT" w:hAnsi="Times New Roman"/>
                <w:sz w:val="24"/>
                <w:szCs w:val="24"/>
              </w:rPr>
              <w:t>ответственность,</w:t>
            </w:r>
            <w:r w:rsidRPr="00FD2510">
              <w:rPr>
                <w:rFonts w:ascii="Times New Roman" w:eastAsia="TimesNewRomanPSMT" w:hAnsi="Times New Roman"/>
                <w:sz w:val="24"/>
                <w:szCs w:val="24"/>
              </w:rPr>
              <w:t xml:space="preserve">участвовать в </w:t>
            </w:r>
            <w:r w:rsidR="000F0873" w:rsidRPr="00FD2510">
              <w:rPr>
                <w:rFonts w:ascii="Times New Roman" w:eastAsia="TimesNewRomanPSMT" w:hAnsi="Times New Roman"/>
                <w:sz w:val="24"/>
                <w:szCs w:val="24"/>
              </w:rPr>
              <w:t>совместном</w:t>
            </w:r>
            <w:r w:rsidRPr="00FD2510">
              <w:rPr>
                <w:rFonts w:ascii="Times New Roman" w:eastAsia="TimesNewRomanPSMT" w:hAnsi="Times New Roman"/>
                <w:sz w:val="24"/>
                <w:szCs w:val="24"/>
              </w:rPr>
              <w:t xml:space="preserve">принятии решений, </w:t>
            </w:r>
            <w:r w:rsidR="000F0873" w:rsidRPr="00FD2510">
              <w:rPr>
                <w:rFonts w:ascii="Times New Roman" w:eastAsia="TimesNewRomanPSMT" w:hAnsi="Times New Roman"/>
                <w:sz w:val="24"/>
                <w:szCs w:val="24"/>
              </w:rPr>
              <w:t>участвовать в</w:t>
            </w:r>
            <w:r w:rsidRPr="00FD2510">
              <w:rPr>
                <w:rFonts w:ascii="Times New Roman" w:eastAsia="TimesNewRomanPSMT" w:hAnsi="Times New Roman"/>
                <w:sz w:val="24"/>
                <w:szCs w:val="24"/>
              </w:rPr>
              <w:t xml:space="preserve">функционировании </w:t>
            </w:r>
            <w:r w:rsidR="000F0873" w:rsidRPr="00FD2510">
              <w:rPr>
                <w:rFonts w:ascii="Times New Roman" w:eastAsia="TimesNewRomanPSMT" w:hAnsi="Times New Roman"/>
                <w:sz w:val="24"/>
                <w:szCs w:val="24"/>
              </w:rPr>
              <w:t>и в улучшении</w:t>
            </w:r>
            <w:r w:rsidRPr="00FD2510">
              <w:rPr>
                <w:rFonts w:ascii="Times New Roman" w:eastAsia="TimesNewRomanPSMT" w:hAnsi="Times New Roman"/>
                <w:sz w:val="24"/>
                <w:szCs w:val="24"/>
              </w:rPr>
              <w:t xml:space="preserve">демократических </w:t>
            </w:r>
            <w:r w:rsidR="000F0873" w:rsidRPr="00FD2510">
              <w:rPr>
                <w:rFonts w:ascii="Times New Roman" w:eastAsia="TimesNewRomanPSMT" w:hAnsi="Times New Roman"/>
                <w:sz w:val="24"/>
                <w:szCs w:val="24"/>
              </w:rPr>
              <w:t>институтов,</w:t>
            </w:r>
            <w:r w:rsidRPr="00FD2510">
              <w:rPr>
                <w:rFonts w:ascii="Times New Roman" w:eastAsia="TimesNewRomanPSMT" w:hAnsi="Times New Roman"/>
                <w:sz w:val="24"/>
                <w:szCs w:val="24"/>
              </w:rPr>
              <w:t xml:space="preserve">способность быть </w:t>
            </w:r>
            <w:r w:rsidR="000F0873" w:rsidRPr="00FD2510">
              <w:rPr>
                <w:rFonts w:ascii="Times New Roman" w:eastAsia="TimesNewRomanPSMT" w:hAnsi="Times New Roman"/>
                <w:sz w:val="24"/>
                <w:szCs w:val="24"/>
              </w:rPr>
              <w:t>лидером,</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работать автономно</w:t>
            </w:r>
            <w:r w:rsidR="000F0873" w:rsidRPr="00816537">
              <w:rPr>
                <w:rFonts w:ascii="Times New Roman" w:eastAsia="TimesNewRomanPSMT" w:hAnsi="Times New Roman"/>
                <w:sz w:val="20"/>
                <w:szCs w:val="20"/>
              </w:rPr>
              <w:t>.</w:t>
            </w:r>
          </w:p>
        </w:tc>
        <w:tc>
          <w:tcPr>
            <w:tcW w:w="5528" w:type="dxa"/>
            <w:shd w:val="clear" w:color="auto" w:fill="auto"/>
          </w:tcPr>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активность учащихся в жизни и решении проблем класса,</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образовательного учреждения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 правового поведения. Индикатором поданному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процент успешно социализирующихся детей группыриска. Индикатором по данному критерию может быть отрицательная динамика распространения наркомании и алкоголизма, числа детей, стоящих на учете;</w:t>
            </w:r>
          </w:p>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наличие индивидуальных образовательных траекторийучащихся,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0F0873" w:rsidRPr="00FD2510" w:rsidRDefault="000F0873" w:rsidP="00EA238B">
            <w:pPr>
              <w:numPr>
                <w:ilvl w:val="0"/>
                <w:numId w:val="111"/>
              </w:numPr>
              <w:autoSpaceDE w:val="0"/>
              <w:autoSpaceDN w:val="0"/>
              <w:adjustRightInd w:val="0"/>
              <w:spacing w:after="0" w:line="240" w:lineRule="auto"/>
              <w:ind w:left="34" w:firstLine="142"/>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разнообразных межвозрастных социально значимыхпроектах. Индикатором по данному критерию может быть доляшкольников, участвующих в межвозрастных проектах</w:t>
            </w:r>
            <w:r w:rsidRPr="00FD2510">
              <w:rPr>
                <w:rFonts w:ascii="Times New Roman" w:eastAsia="TimesNewRomanPSMT" w:hAnsi="Times New Roman"/>
                <w:sz w:val="20"/>
                <w:szCs w:val="20"/>
              </w:rPr>
              <w:t>.</w:t>
            </w:r>
          </w:p>
        </w:tc>
      </w:tr>
      <w:tr w:rsidR="003142A1" w:rsidRPr="00816537" w:rsidTr="000A7033">
        <w:trPr>
          <w:cantSplit/>
          <w:trHeight w:val="4148"/>
        </w:trPr>
        <w:tc>
          <w:tcPr>
            <w:tcW w:w="1297" w:type="dxa"/>
            <w:shd w:val="clear" w:color="auto" w:fill="auto"/>
            <w:textDirection w:val="btLr"/>
          </w:tcPr>
          <w:p w:rsidR="003142A1" w:rsidRDefault="003142A1" w:rsidP="000A7033">
            <w:pPr>
              <w:autoSpaceDE w:val="0"/>
              <w:autoSpaceDN w:val="0"/>
              <w:adjustRightInd w:val="0"/>
              <w:spacing w:after="0" w:line="240" w:lineRule="auto"/>
              <w:ind w:left="113" w:right="113"/>
              <w:jc w:val="center"/>
              <w:rPr>
                <w:rFonts w:ascii="Times New Roman" w:eastAsia="TimesNewRomanPSMT" w:hAnsi="Times New Roman"/>
                <w:b/>
              </w:rPr>
            </w:pPr>
          </w:p>
        </w:tc>
        <w:tc>
          <w:tcPr>
            <w:tcW w:w="3489" w:type="dxa"/>
            <w:shd w:val="clear" w:color="auto" w:fill="auto"/>
          </w:tcPr>
          <w:p w:rsidR="003142A1" w:rsidRDefault="003142A1" w:rsidP="000A7033">
            <w:pPr>
              <w:autoSpaceDE w:val="0"/>
              <w:autoSpaceDN w:val="0"/>
              <w:adjustRightInd w:val="0"/>
              <w:spacing w:after="0" w:line="240" w:lineRule="auto"/>
              <w:rPr>
                <w:rFonts w:ascii="Times New Roman" w:eastAsia="TimesNewRomanPSMT" w:hAnsi="Times New Roman"/>
                <w:sz w:val="20"/>
                <w:szCs w:val="20"/>
              </w:rPr>
            </w:pPr>
          </w:p>
        </w:tc>
        <w:tc>
          <w:tcPr>
            <w:tcW w:w="5528" w:type="dxa"/>
            <w:shd w:val="clear" w:color="auto" w:fill="auto"/>
          </w:tcPr>
          <w:p w:rsidR="003142A1" w:rsidRPr="00FD2510" w:rsidRDefault="003142A1"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p>
        </w:tc>
      </w:tr>
      <w:tr w:rsidR="000A7033" w:rsidRPr="00816537" w:rsidTr="000A7033">
        <w:trPr>
          <w:cantSplit/>
          <w:trHeight w:val="4148"/>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lastRenderedPageBreak/>
              <w:t>Ф</w:t>
            </w:r>
            <w:r w:rsidRPr="000A7033">
              <w:rPr>
                <w:rFonts w:ascii="Times New Roman" w:eastAsia="TimesNewRomanPSMT" w:hAnsi="Times New Roman"/>
                <w:b/>
              </w:rPr>
              <w:t>ормирование поликультурных</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компетентностей (личностные</w:t>
            </w:r>
          </w:p>
          <w:p w:rsidR="000A7033" w:rsidRPr="00816537"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Поликультурная </w:t>
            </w:r>
            <w:r w:rsidRPr="000A7033">
              <w:rPr>
                <w:rFonts w:ascii="Times New Roman" w:eastAsia="TimesNewRomanPSMT" w:hAnsi="Times New Roman"/>
                <w:sz w:val="20"/>
                <w:szCs w:val="20"/>
              </w:rPr>
              <w:t>компетентность</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предполагает </w:t>
            </w:r>
            <w:r w:rsidRPr="000A7033">
              <w:rPr>
                <w:rFonts w:ascii="Times New Roman" w:eastAsia="TimesNewRomanPSMT" w:hAnsi="Times New Roman"/>
                <w:sz w:val="20"/>
                <w:szCs w:val="20"/>
              </w:rPr>
              <w:t>понимание различий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между культурами, </w:t>
            </w:r>
            <w:r w:rsidRPr="000A7033">
              <w:rPr>
                <w:rFonts w:ascii="Times New Roman" w:eastAsia="TimesNewRomanPSMT" w:hAnsi="Times New Roman"/>
                <w:sz w:val="20"/>
                <w:szCs w:val="20"/>
              </w:rPr>
              <w:t>уважение к</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представителям </w:t>
            </w:r>
            <w:r w:rsidRPr="000A7033">
              <w:rPr>
                <w:rFonts w:ascii="Times New Roman" w:eastAsia="TimesNewRomanPSMT" w:hAnsi="Times New Roman"/>
                <w:sz w:val="20"/>
                <w:szCs w:val="20"/>
              </w:rPr>
              <w:t>иных культур,</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способность жить и </w:t>
            </w:r>
            <w:r w:rsidRPr="000A7033">
              <w:rPr>
                <w:rFonts w:ascii="Times New Roman" w:eastAsia="TimesNewRomanPSMT" w:hAnsi="Times New Roman"/>
                <w:sz w:val="20"/>
                <w:szCs w:val="20"/>
              </w:rPr>
              <w:t>находить общий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язык с людьми </w:t>
            </w:r>
            <w:r w:rsidRPr="000A7033">
              <w:rPr>
                <w:rFonts w:ascii="Times New Roman" w:eastAsia="TimesNewRomanPSMT" w:hAnsi="Times New Roman"/>
                <w:sz w:val="20"/>
                <w:szCs w:val="20"/>
              </w:rPr>
              <w:t>других культур,</w:t>
            </w:r>
          </w:p>
          <w:p w:rsidR="000A7033" w:rsidRPr="00816537" w:rsidRDefault="000A7033" w:rsidP="000A7033">
            <w:pPr>
              <w:autoSpaceDE w:val="0"/>
              <w:autoSpaceDN w:val="0"/>
              <w:adjustRightInd w:val="0"/>
              <w:spacing w:after="0" w:line="240" w:lineRule="auto"/>
              <w:rPr>
                <w:rFonts w:ascii="Times New Roman" w:eastAsia="TimesNewRomanPSMT" w:hAnsi="Times New Roman"/>
                <w:sz w:val="20"/>
                <w:szCs w:val="20"/>
              </w:rPr>
            </w:pPr>
            <w:r w:rsidRPr="000A7033">
              <w:rPr>
                <w:rFonts w:ascii="Times New Roman" w:eastAsia="TimesNewRomanPSMT" w:hAnsi="Times New Roman"/>
                <w:sz w:val="20"/>
                <w:szCs w:val="20"/>
              </w:rPr>
              <w:t>языков, религий.</w:t>
            </w:r>
          </w:p>
        </w:tc>
        <w:tc>
          <w:tcPr>
            <w:tcW w:w="5528" w:type="dxa"/>
            <w:shd w:val="clear" w:color="auto" w:fill="auto"/>
          </w:tcPr>
          <w:p w:rsidR="000A7033" w:rsidRPr="00FD2510" w:rsidRDefault="000A7033"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исследования толерантности в классе;</w:t>
            </w:r>
          </w:p>
          <w:p w:rsidR="000A7033" w:rsidRPr="00FD2510" w:rsidRDefault="000A7033" w:rsidP="00EA238B">
            <w:pPr>
              <w:numPr>
                <w:ilvl w:val="0"/>
                <w:numId w:val="112"/>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отсутствие конфликтов на межнациональной и</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межконфессиональной почве;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учащихся в программах международного сотрудничества (обмены, стажировки и т.п.).</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Индикатором по данному критерию могут являться различные документы, подтверждающие участие в между народной программе;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мероприятиях, посвященных укреплениювзаимопонимания, взаимной поддержки и дружбы междупредставителями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образовательного учреждения (класса);</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знание и уважение культурных традиций,</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способствующих интеграции учащихся в глобальноесообщество. Индикатор – участие в конкурсах, проектах.</w:t>
            </w:r>
          </w:p>
        </w:tc>
      </w:tr>
      <w:tr w:rsidR="000A7033" w:rsidRPr="00816537" w:rsidTr="003928D5">
        <w:trPr>
          <w:cantSplit/>
          <w:trHeight w:val="3987"/>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Формирование общекультурной</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компетентности (личностные</w:t>
            </w:r>
          </w:p>
          <w:p w:rsid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Содержание данного критерия</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отражает духовно- нравственноеразвитие личности, ее общую культуру, личную этическую</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программу, направленные на</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основы успешной</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саморазвивающейся личности в миречеловека, природы и техники.</w:t>
            </w:r>
          </w:p>
        </w:tc>
        <w:tc>
          <w:tcPr>
            <w:tcW w:w="5528" w:type="dxa"/>
            <w:shd w:val="clear" w:color="auto" w:fill="auto"/>
          </w:tcPr>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культуры здоровье сбережения.</w:t>
            </w:r>
          </w:p>
          <w:p w:rsidR="000A7033" w:rsidRPr="00FD2510" w:rsidRDefault="000A7033" w:rsidP="003928D5">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детей, участвующих в оздоровительных и здоровье формирующих мероприятиях различного вида;</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участвующих вспортивных соревнованиях различного уровня. Индикатор – награды различного уровня, полученные по результатам участия в соревнованиях, реестр участников;</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занятых</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творческими (танцы, музыка, живопись, народные промыслы)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природоохранительной деятельности.</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учащихся, занятых в природоохранительной деятельности;</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туристическо-краеведческой деятельности.Индикатор – доля учащихся, занятых туризмом.</w:t>
            </w:r>
          </w:p>
        </w:tc>
      </w:tr>
      <w:tr w:rsidR="00112E66" w:rsidRPr="00816537" w:rsidTr="003928D5">
        <w:trPr>
          <w:cantSplit/>
          <w:trHeight w:val="3987"/>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lastRenderedPageBreak/>
              <w:t>Формированиекоммуникативных</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компетентностей (метапредметные</w:t>
            </w:r>
          </w:p>
          <w:p w:rsidR="00112E66" w:rsidRPr="000A7033"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результаты)</w:t>
            </w:r>
          </w:p>
        </w:tc>
        <w:tc>
          <w:tcPr>
            <w:tcW w:w="3489" w:type="dxa"/>
            <w:shd w:val="clear" w:color="auto" w:fill="auto"/>
          </w:tcPr>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Данный тип </w:t>
            </w:r>
            <w:r w:rsidR="00112E66" w:rsidRPr="00FD2510">
              <w:rPr>
                <w:rFonts w:ascii="Times New Roman" w:eastAsia="TimesNewRomanPSMT" w:hAnsi="Times New Roman"/>
                <w:sz w:val="24"/>
                <w:szCs w:val="24"/>
              </w:rPr>
              <w:t>компетентностей</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отражает владение навыками устного и письменного </w:t>
            </w:r>
            <w:r w:rsidR="00112E66" w:rsidRPr="00FD2510">
              <w:rPr>
                <w:rFonts w:ascii="Times New Roman" w:eastAsia="TimesNewRomanPSMT" w:hAnsi="Times New Roman"/>
                <w:sz w:val="24"/>
                <w:szCs w:val="24"/>
              </w:rPr>
              <w:t>общения, владение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несколькими </w:t>
            </w:r>
            <w:r w:rsidR="00112E66" w:rsidRPr="00FD2510">
              <w:rPr>
                <w:rFonts w:ascii="Times New Roman" w:eastAsia="TimesNewRomanPSMT" w:hAnsi="Times New Roman"/>
                <w:sz w:val="24"/>
                <w:szCs w:val="24"/>
              </w:rPr>
              <w:t>языками, а также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умение регулировать </w:t>
            </w:r>
            <w:r w:rsidR="00112E66" w:rsidRPr="00FD2510">
              <w:rPr>
                <w:rFonts w:ascii="Times New Roman" w:eastAsia="TimesNewRomanPSMT" w:hAnsi="Times New Roman"/>
                <w:sz w:val="24"/>
                <w:szCs w:val="24"/>
              </w:rPr>
              <w:t>конфликты</w:t>
            </w:r>
            <w:r w:rsidRPr="00FD2510">
              <w:rPr>
                <w:rFonts w:ascii="Times New Roman" w:eastAsia="TimesNewRomanPSMT" w:hAnsi="Times New Roman"/>
                <w:sz w:val="24"/>
                <w:szCs w:val="24"/>
              </w:rPr>
              <w:t xml:space="preserve">ненасильственным </w:t>
            </w:r>
            <w:r w:rsidR="00112E66" w:rsidRPr="00FD2510">
              <w:rPr>
                <w:rFonts w:ascii="Times New Roman" w:eastAsia="TimesNewRomanPSMT" w:hAnsi="Times New Roman"/>
                <w:sz w:val="24"/>
                <w:szCs w:val="24"/>
              </w:rPr>
              <w:t>путем, вестипереговоры</w:t>
            </w:r>
          </w:p>
        </w:tc>
        <w:tc>
          <w:tcPr>
            <w:tcW w:w="5528" w:type="dxa"/>
            <w:shd w:val="clear" w:color="auto" w:fill="auto"/>
          </w:tcPr>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позитивная динамика результато</w:t>
            </w:r>
            <w:r w:rsidR="003928D5" w:rsidRPr="00FD2510">
              <w:rPr>
                <w:rFonts w:ascii="Times New Roman" w:eastAsia="TimesNewRomanPSMT" w:hAnsi="Times New Roman"/>
                <w:sz w:val="24"/>
                <w:szCs w:val="24"/>
              </w:rPr>
              <w:t>в обучения по</w:t>
            </w:r>
          </w:p>
          <w:p w:rsidR="003928D5" w:rsidRPr="00FD2510" w:rsidRDefault="00112E66"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русскому языку илитературному чтению учащи</w:t>
            </w:r>
            <w:r w:rsidR="003928D5" w:rsidRPr="00FD2510">
              <w:rPr>
                <w:rFonts w:ascii="Times New Roman" w:eastAsia="TimesNewRomanPSMT" w:hAnsi="Times New Roman"/>
                <w:sz w:val="24"/>
                <w:szCs w:val="24"/>
              </w:rPr>
              <w:t>хся за год.</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Позитивная динамика </w:t>
            </w:r>
            <w:r w:rsidR="00112E66" w:rsidRPr="00FD2510">
              <w:rPr>
                <w:rFonts w:ascii="Times New Roman" w:eastAsia="TimesNewRomanPSMT" w:hAnsi="Times New Roman"/>
                <w:sz w:val="24"/>
                <w:szCs w:val="24"/>
              </w:rPr>
              <w:t>подтверждается оценкам</w:t>
            </w:r>
            <w:r w:rsidRPr="00FD2510">
              <w:rPr>
                <w:rFonts w:ascii="Times New Roman" w:eastAsia="TimesNewRomanPSMT" w:hAnsi="Times New Roman"/>
                <w:sz w:val="24"/>
                <w:szCs w:val="24"/>
              </w:rPr>
              <w:t xml:space="preserve">и экспертов входе наблюдения и </w:t>
            </w:r>
            <w:r w:rsidR="00112E66" w:rsidRPr="00FD2510">
              <w:rPr>
                <w:rFonts w:ascii="Times New Roman" w:eastAsia="TimesNewRomanPSMT" w:hAnsi="Times New Roman"/>
                <w:sz w:val="24"/>
                <w:szCs w:val="24"/>
              </w:rPr>
              <w:t xml:space="preserve">проведения опросов, а </w:t>
            </w:r>
            <w:r w:rsidRPr="00FD2510">
              <w:rPr>
                <w:rFonts w:ascii="Times New Roman" w:eastAsia="TimesNewRomanPSMT" w:hAnsi="Times New Roman"/>
                <w:sz w:val="24"/>
                <w:szCs w:val="24"/>
              </w:rPr>
              <w:t xml:space="preserve">также в ходеизучения продуктов </w:t>
            </w:r>
            <w:r w:rsidR="00112E66" w:rsidRPr="00FD2510">
              <w:rPr>
                <w:rFonts w:ascii="Times New Roman" w:eastAsia="TimesNewRomanPSMT" w:hAnsi="Times New Roman"/>
                <w:sz w:val="24"/>
                <w:szCs w:val="24"/>
              </w:rPr>
              <w:t>деятельности ребенк</w:t>
            </w:r>
            <w:r w:rsidRPr="00FD2510">
              <w:rPr>
                <w:rFonts w:ascii="Times New Roman" w:eastAsia="TimesNewRomanPSMT" w:hAnsi="Times New Roman"/>
                <w:sz w:val="24"/>
                <w:szCs w:val="24"/>
              </w:rPr>
              <w:t>а (письменные</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источники, устные </w:t>
            </w:r>
            <w:r w:rsidR="00112E66" w:rsidRPr="00FD2510">
              <w:rPr>
                <w:rFonts w:ascii="Times New Roman" w:eastAsia="TimesNewRomanPSMT" w:hAnsi="Times New Roman"/>
                <w:sz w:val="24"/>
                <w:szCs w:val="24"/>
              </w:rPr>
              <w:t>выступления);</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лит</w:t>
            </w:r>
            <w:r w:rsidR="003928D5" w:rsidRPr="00FD2510">
              <w:rPr>
                <w:rFonts w:ascii="Times New Roman" w:eastAsia="TimesNewRomanPSMT" w:hAnsi="Times New Roman"/>
                <w:sz w:val="24"/>
                <w:szCs w:val="24"/>
              </w:rPr>
              <w:t xml:space="preserve">ературного творчества учащихся.Индикатор – </w:t>
            </w:r>
            <w:r w:rsidRPr="00FD2510">
              <w:rPr>
                <w:rFonts w:ascii="Times New Roman" w:eastAsia="TimesNewRomanPSMT" w:hAnsi="Times New Roman"/>
                <w:sz w:val="24"/>
                <w:szCs w:val="24"/>
              </w:rPr>
              <w:t>наличие авторских публикаций (ст</w:t>
            </w:r>
            <w:r w:rsidR="003928D5" w:rsidRPr="00FD2510">
              <w:rPr>
                <w:rFonts w:ascii="Times New Roman" w:eastAsia="TimesNewRomanPSMT" w:hAnsi="Times New Roman"/>
                <w:sz w:val="24"/>
                <w:szCs w:val="24"/>
              </w:rPr>
              <w:t>ихи, проза,публицистика) как в школьных, так и в других видах</w:t>
            </w:r>
            <w:r w:rsidRPr="00FD2510">
              <w:rPr>
                <w:rFonts w:ascii="Times New Roman" w:eastAsia="TimesNewRomanPSMT" w:hAnsi="Times New Roman"/>
                <w:sz w:val="24"/>
                <w:szCs w:val="24"/>
              </w:rPr>
              <w:t>изданий, а также награды;</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благоприятный психологическ</w:t>
            </w:r>
            <w:r w:rsidR="003928D5" w:rsidRPr="00FD2510">
              <w:rPr>
                <w:rFonts w:ascii="Times New Roman" w:eastAsia="TimesNewRomanPSMT" w:hAnsi="Times New Roman"/>
                <w:sz w:val="24"/>
                <w:szCs w:val="24"/>
              </w:rPr>
              <w:t xml:space="preserve">ий климат в классе.Индикатор – </w:t>
            </w:r>
            <w:r w:rsidRPr="00FD2510">
              <w:rPr>
                <w:rFonts w:ascii="Times New Roman" w:eastAsia="TimesNewRomanPSMT" w:hAnsi="Times New Roman"/>
                <w:sz w:val="24"/>
                <w:szCs w:val="24"/>
              </w:rPr>
              <w:t>результаты социально</w:t>
            </w:r>
            <w:r w:rsidR="003928D5" w:rsidRPr="00FD2510">
              <w:rPr>
                <w:rFonts w:ascii="Times New Roman" w:eastAsia="TimesNewRomanPSMT" w:hAnsi="Times New Roman"/>
                <w:sz w:val="24"/>
                <w:szCs w:val="24"/>
              </w:rPr>
              <w:t xml:space="preserve">-психологическогоисследования, </w:t>
            </w:r>
            <w:r w:rsidRPr="00FD2510">
              <w:rPr>
                <w:rFonts w:ascii="Times New Roman" w:eastAsia="TimesNewRomanPSMT" w:hAnsi="Times New Roman"/>
                <w:sz w:val="24"/>
                <w:szCs w:val="24"/>
              </w:rPr>
              <w:t>проведенного в классе специалистом;</w:t>
            </w:r>
          </w:p>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наличие практики констру</w:t>
            </w:r>
            <w:r w:rsidR="003928D5" w:rsidRPr="00FD2510">
              <w:rPr>
                <w:rFonts w:ascii="Times New Roman" w:eastAsia="TimesNewRomanPSMT" w:hAnsi="Times New Roman"/>
                <w:sz w:val="24"/>
                <w:szCs w:val="24"/>
              </w:rPr>
              <w:t>ктивного разрешения</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конфликтных </w:t>
            </w:r>
            <w:r w:rsidR="00112E66" w:rsidRPr="00FD2510">
              <w:rPr>
                <w:rFonts w:ascii="Times New Roman" w:eastAsia="TimesNewRomanPSMT" w:hAnsi="Times New Roman"/>
                <w:sz w:val="24"/>
                <w:szCs w:val="24"/>
              </w:rPr>
              <w:t>ситуаций. Отсутствие свидете</w:t>
            </w:r>
            <w:r w:rsidRPr="00FD2510">
              <w:rPr>
                <w:rFonts w:ascii="Times New Roman" w:eastAsia="TimesNewRomanPSMT" w:hAnsi="Times New Roman"/>
                <w:sz w:val="24"/>
                <w:szCs w:val="24"/>
              </w:rPr>
              <w:t>льств</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деструктивных последствий </w:t>
            </w:r>
            <w:r w:rsidR="00112E66" w:rsidRPr="00FD2510">
              <w:rPr>
                <w:rFonts w:ascii="Times New Roman" w:eastAsia="TimesNewRomanPSMT" w:hAnsi="Times New Roman"/>
                <w:sz w:val="24"/>
                <w:szCs w:val="24"/>
              </w:rPr>
              <w:t>конфликтов, наносящих в</w:t>
            </w:r>
            <w:r w:rsidRPr="00FD2510">
              <w:rPr>
                <w:rFonts w:ascii="Times New Roman" w:eastAsia="TimesNewRomanPSMT" w:hAnsi="Times New Roman"/>
                <w:sz w:val="24"/>
                <w:szCs w:val="24"/>
              </w:rPr>
              <w:t xml:space="preserve">редфизическому, психическому и </w:t>
            </w:r>
            <w:r w:rsidR="00112E66" w:rsidRPr="00FD2510">
              <w:rPr>
                <w:rFonts w:ascii="Times New Roman" w:eastAsia="TimesNewRomanPSMT" w:hAnsi="Times New Roman"/>
                <w:sz w:val="24"/>
                <w:szCs w:val="24"/>
              </w:rPr>
              <w:t>нравственному здоровью.</w:t>
            </w:r>
          </w:p>
        </w:tc>
      </w:tr>
      <w:tr w:rsidR="00112E66" w:rsidRPr="00816537" w:rsidTr="00155A62">
        <w:trPr>
          <w:cantSplit/>
          <w:trHeight w:val="3689"/>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 информационных</w:t>
            </w:r>
          </w:p>
          <w:p w:rsidR="00155A62"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 xml:space="preserve">компетентностей </w:t>
            </w:r>
          </w:p>
          <w:p w:rsidR="00112E66" w:rsidRPr="00112E66" w:rsidRDefault="00155A62" w:rsidP="00155A62">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t xml:space="preserve">(метапредметные </w:t>
            </w:r>
            <w:r w:rsidR="00112E66" w:rsidRPr="00112E66">
              <w:rPr>
                <w:rFonts w:ascii="Times New Roman" w:eastAsia="TimesNewRomanPSMT" w:hAnsi="Times New Roman"/>
                <w:b/>
              </w:rPr>
              <w:t>результаты)</w:t>
            </w:r>
          </w:p>
        </w:tc>
        <w:tc>
          <w:tcPr>
            <w:tcW w:w="3489" w:type="dxa"/>
            <w:shd w:val="clear" w:color="auto" w:fill="auto"/>
          </w:tcPr>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Владение </w:t>
            </w:r>
            <w:r w:rsidR="00112E66" w:rsidRPr="00FD2510">
              <w:rPr>
                <w:rFonts w:ascii="Times New Roman" w:eastAsia="TimesNewRomanPSMT" w:hAnsi="Times New Roman"/>
                <w:sz w:val="24"/>
                <w:szCs w:val="24"/>
              </w:rPr>
              <w:t>современными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информационными </w:t>
            </w:r>
            <w:r w:rsidR="00112E66" w:rsidRPr="00FD2510">
              <w:rPr>
                <w:rFonts w:ascii="Times New Roman" w:eastAsia="TimesNewRomanPSMT" w:hAnsi="Times New Roman"/>
                <w:sz w:val="24"/>
                <w:szCs w:val="24"/>
              </w:rPr>
              <w:t>технологиями,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понимание их силы </w:t>
            </w:r>
            <w:r w:rsidR="00112E66" w:rsidRPr="00FD2510">
              <w:rPr>
                <w:rFonts w:ascii="Times New Roman" w:eastAsia="TimesNewRomanPSMT" w:hAnsi="Times New Roman"/>
                <w:sz w:val="24"/>
                <w:szCs w:val="24"/>
              </w:rPr>
              <w:t>и слабости,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способность </w:t>
            </w:r>
            <w:r w:rsidR="00112E66" w:rsidRPr="00FD2510">
              <w:rPr>
                <w:rFonts w:ascii="Times New Roman" w:eastAsia="TimesNewRomanPSMT" w:hAnsi="Times New Roman"/>
                <w:sz w:val="24"/>
                <w:szCs w:val="24"/>
              </w:rPr>
              <w:t>критически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относиться к </w:t>
            </w:r>
            <w:r w:rsidR="00112E66" w:rsidRPr="00FD2510">
              <w:rPr>
                <w:rFonts w:ascii="Times New Roman" w:eastAsia="TimesNewRomanPSMT" w:hAnsi="Times New Roman"/>
                <w:sz w:val="24"/>
                <w:szCs w:val="24"/>
              </w:rPr>
              <w:t>информации,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распространяемой </w:t>
            </w:r>
            <w:r w:rsidR="00112E66" w:rsidRPr="00FD2510">
              <w:rPr>
                <w:rFonts w:ascii="Times New Roman" w:eastAsia="TimesNewRomanPSMT" w:hAnsi="Times New Roman"/>
                <w:sz w:val="24"/>
                <w:szCs w:val="24"/>
              </w:rPr>
              <w:t>средствами</w:t>
            </w:r>
          </w:p>
          <w:p w:rsidR="00112E66" w:rsidRPr="00112E66" w:rsidRDefault="00112E66"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масс</w:t>
            </w:r>
            <w:r w:rsidR="00155A62" w:rsidRPr="00FD2510">
              <w:rPr>
                <w:rFonts w:ascii="Times New Roman" w:eastAsia="TimesNewRomanPSMT" w:hAnsi="Times New Roman"/>
                <w:sz w:val="24"/>
                <w:szCs w:val="24"/>
              </w:rPr>
              <w:t xml:space="preserve">овой </w:t>
            </w:r>
            <w:r w:rsidRPr="00FD2510">
              <w:rPr>
                <w:rFonts w:ascii="Times New Roman" w:eastAsia="TimesNewRomanPSMT" w:hAnsi="Times New Roman"/>
                <w:sz w:val="24"/>
                <w:szCs w:val="24"/>
              </w:rPr>
              <w:t>коммуникации</w:t>
            </w:r>
          </w:p>
        </w:tc>
        <w:tc>
          <w:tcPr>
            <w:tcW w:w="5528" w:type="dxa"/>
            <w:shd w:val="clear" w:color="auto" w:fill="auto"/>
          </w:tcPr>
          <w:p w:rsidR="00155A62"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0"/>
                <w:szCs w:val="20"/>
              </w:rPr>
            </w:pPr>
            <w:r w:rsidRPr="00112E66">
              <w:rPr>
                <w:rFonts w:ascii="Times New Roman" w:eastAsia="TimesNewRomanPSMT" w:hAnsi="Times New Roman"/>
                <w:sz w:val="20"/>
                <w:szCs w:val="20"/>
              </w:rPr>
              <w:t>использование в проектной, и</w:t>
            </w:r>
            <w:r w:rsidR="00155A62">
              <w:rPr>
                <w:rFonts w:ascii="Times New Roman" w:eastAsia="TimesNewRomanPSMT" w:hAnsi="Times New Roman"/>
                <w:sz w:val="20"/>
                <w:szCs w:val="20"/>
              </w:rPr>
              <w:t>сследовательской и других</w:t>
            </w:r>
          </w:p>
          <w:p w:rsidR="00112E66" w:rsidRPr="00FD2510" w:rsidRDefault="00155A62" w:rsidP="00155A62">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видах</w:t>
            </w:r>
            <w:r w:rsidR="00112E66" w:rsidRPr="00FD2510">
              <w:rPr>
                <w:rFonts w:ascii="Times New Roman" w:eastAsia="TimesNewRomanPSMT" w:hAnsi="Times New Roman"/>
                <w:sz w:val="24"/>
                <w:szCs w:val="24"/>
              </w:rPr>
              <w:t>деятельности учащихся ИКТ (интер</w:t>
            </w:r>
            <w:r w:rsidRPr="00FD2510">
              <w:rPr>
                <w:rFonts w:ascii="Times New Roman" w:eastAsia="TimesNewRomanPSMT" w:hAnsi="Times New Roman"/>
                <w:sz w:val="24"/>
                <w:szCs w:val="24"/>
              </w:rPr>
              <w:t xml:space="preserve">нет - ресурсов; презентационных </w:t>
            </w:r>
            <w:r w:rsidR="00112E66" w:rsidRPr="00FD2510">
              <w:rPr>
                <w:rFonts w:ascii="Times New Roman" w:eastAsia="TimesNewRomanPSMT" w:hAnsi="Times New Roman"/>
                <w:sz w:val="24"/>
                <w:szCs w:val="24"/>
              </w:rPr>
              <w:t>программ, мультимедийных средств). Индикатор – высокая</w:t>
            </w:r>
            <w:r w:rsidRPr="00FD2510">
              <w:rPr>
                <w:rFonts w:ascii="Times New Roman" w:eastAsia="TimesNewRomanPSMT" w:hAnsi="Times New Roman"/>
                <w:sz w:val="24"/>
                <w:szCs w:val="24"/>
              </w:rPr>
              <w:t xml:space="preserve"> оценка </w:t>
            </w:r>
            <w:r w:rsidR="00112E66" w:rsidRPr="00FD2510">
              <w:rPr>
                <w:rFonts w:ascii="Times New Roman" w:eastAsia="TimesNewRomanPSMT" w:hAnsi="Times New Roman"/>
                <w:sz w:val="24"/>
                <w:szCs w:val="24"/>
              </w:rPr>
              <w:t>коллег, получаемая в ходе откры</w:t>
            </w:r>
            <w:r w:rsidRPr="00FD2510">
              <w:rPr>
                <w:rFonts w:ascii="Times New Roman" w:eastAsia="TimesNewRomanPSMT" w:hAnsi="Times New Roman"/>
                <w:sz w:val="24"/>
                <w:szCs w:val="24"/>
              </w:rPr>
              <w:t xml:space="preserve">тых занятий, а также результаты </w:t>
            </w:r>
            <w:r w:rsidR="00112E66" w:rsidRPr="00FD2510">
              <w:rPr>
                <w:rFonts w:ascii="Times New Roman" w:eastAsia="TimesNewRomanPSMT" w:hAnsi="Times New Roman"/>
                <w:sz w:val="24"/>
                <w:szCs w:val="24"/>
              </w:rPr>
              <w:t>учебной деятельности учащихся, оформленные в цифровом виде;</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разработка и использование уч</w:t>
            </w:r>
            <w:r w:rsidR="00155A62" w:rsidRPr="00FD2510">
              <w:rPr>
                <w:rFonts w:ascii="Times New Roman" w:eastAsia="TimesNewRomanPSMT" w:hAnsi="Times New Roman"/>
                <w:sz w:val="24"/>
                <w:szCs w:val="24"/>
              </w:rPr>
              <w:t xml:space="preserve">ащимися общественнопризнанного </w:t>
            </w:r>
            <w:r w:rsidRPr="00FD2510">
              <w:rPr>
                <w:rFonts w:ascii="Times New Roman" w:eastAsia="TimesNewRomanPSMT" w:hAnsi="Times New Roman"/>
                <w:sz w:val="24"/>
                <w:szCs w:val="24"/>
              </w:rPr>
              <w:t>авторского продукта (программы, сайта, учебного модуля и т.д.)</w:t>
            </w:r>
            <w:r w:rsidR="00155A62" w:rsidRPr="00FD2510">
              <w:rPr>
                <w:rFonts w:ascii="Times New Roman" w:eastAsia="TimesNewRomanPSMT" w:hAnsi="Times New Roman"/>
                <w:sz w:val="24"/>
                <w:szCs w:val="24"/>
              </w:rPr>
              <w:t xml:space="preserve">. </w:t>
            </w:r>
            <w:r w:rsidRPr="00FD2510">
              <w:rPr>
                <w:rFonts w:ascii="Times New Roman" w:eastAsia="TimesNewRomanPSMT" w:hAnsi="Times New Roman"/>
                <w:sz w:val="24"/>
                <w:szCs w:val="24"/>
              </w:rPr>
              <w:t>Индикатор - предъявленный продукт;</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w:t>
            </w:r>
            <w:r w:rsidR="00155A62" w:rsidRPr="00FD2510">
              <w:rPr>
                <w:rFonts w:ascii="Times New Roman" w:eastAsia="TimesNewRomanPSMT" w:hAnsi="Times New Roman"/>
                <w:sz w:val="24"/>
                <w:szCs w:val="24"/>
              </w:rPr>
              <w:t xml:space="preserve">я (в %), принимающихучастие, а </w:t>
            </w:r>
            <w:r w:rsidRPr="00FD2510">
              <w:rPr>
                <w:rFonts w:ascii="Times New Roman" w:eastAsia="TimesNewRomanPSMT" w:hAnsi="Times New Roman"/>
                <w:sz w:val="24"/>
                <w:szCs w:val="24"/>
              </w:rPr>
              <w:t>также победивших в предметных</w:t>
            </w:r>
            <w:r w:rsidR="00155A62" w:rsidRPr="00FD2510">
              <w:rPr>
                <w:rFonts w:ascii="Times New Roman" w:eastAsia="TimesNewRomanPSMT" w:hAnsi="Times New Roman"/>
                <w:sz w:val="24"/>
                <w:szCs w:val="24"/>
              </w:rPr>
              <w:t xml:space="preserve"> олимпиадах и других предметных </w:t>
            </w:r>
            <w:r w:rsidRPr="00FD2510">
              <w:rPr>
                <w:rFonts w:ascii="Times New Roman" w:eastAsia="TimesNewRomanPSMT" w:hAnsi="Times New Roman"/>
                <w:sz w:val="24"/>
                <w:szCs w:val="24"/>
              </w:rPr>
              <w:t>конкурсных мероприяти</w:t>
            </w:r>
            <w:r w:rsidR="00155A62" w:rsidRPr="00FD2510">
              <w:rPr>
                <w:rFonts w:ascii="Times New Roman" w:eastAsia="TimesNewRomanPSMT" w:hAnsi="Times New Roman"/>
                <w:sz w:val="24"/>
                <w:szCs w:val="24"/>
              </w:rPr>
              <w:t xml:space="preserve">ях по ИВТ школьного, окружного, </w:t>
            </w:r>
            <w:r w:rsidRPr="00FD2510">
              <w:rPr>
                <w:rFonts w:ascii="Times New Roman" w:eastAsia="TimesNewRomanPSMT" w:hAnsi="Times New Roman"/>
                <w:sz w:val="24"/>
                <w:szCs w:val="24"/>
              </w:rPr>
              <w:t xml:space="preserve">городского, федерального и международного </w:t>
            </w:r>
            <w:r w:rsidR="00155A62" w:rsidRPr="00FD2510">
              <w:rPr>
                <w:rFonts w:ascii="Times New Roman" w:eastAsia="TimesNewRomanPSMT" w:hAnsi="Times New Roman"/>
                <w:sz w:val="24"/>
                <w:szCs w:val="24"/>
              </w:rPr>
              <w:t xml:space="preserve">уровней. Индикатор – </w:t>
            </w:r>
            <w:r w:rsidRPr="00FD2510">
              <w:rPr>
                <w:rFonts w:ascii="Times New Roman" w:eastAsia="TimesNewRomanPSMT" w:hAnsi="Times New Roman"/>
                <w:sz w:val="24"/>
                <w:szCs w:val="24"/>
              </w:rPr>
              <w:t>награды различного уровня, а также реестр участников конкурсныхмероприятий</w:t>
            </w:r>
            <w:r w:rsidRPr="00FD2510">
              <w:rPr>
                <w:rFonts w:ascii="Times New Roman" w:eastAsia="TimesNewRomanPSMT" w:hAnsi="Times New Roman"/>
                <w:sz w:val="20"/>
                <w:szCs w:val="20"/>
              </w:rPr>
              <w:t>.</w:t>
            </w:r>
          </w:p>
        </w:tc>
      </w:tr>
      <w:tr w:rsidR="00112E66" w:rsidRPr="00816537" w:rsidTr="000A7033">
        <w:trPr>
          <w:cantSplit/>
          <w:trHeight w:val="4148"/>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lastRenderedPageBreak/>
              <w:t>Формирование учебной (интеллектуальной)</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компетентности (метапредметные результаты)</w:t>
            </w:r>
          </w:p>
        </w:tc>
        <w:tc>
          <w:tcPr>
            <w:tcW w:w="3489" w:type="dxa"/>
            <w:shd w:val="clear" w:color="auto" w:fill="auto"/>
          </w:tcPr>
          <w:p w:rsidR="00112E66" w:rsidRPr="00112E66" w:rsidRDefault="00155A62"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 xml:space="preserve">Способность учиться на протяжении всей жизни, </w:t>
            </w:r>
            <w:r w:rsidR="00112E66" w:rsidRPr="00FD2510">
              <w:rPr>
                <w:rFonts w:ascii="Times New Roman" w:eastAsia="TimesNewRomanPSMT" w:hAnsi="Times New Roman"/>
                <w:sz w:val="24"/>
                <w:szCs w:val="24"/>
              </w:rPr>
              <w:t>самообразование</w:t>
            </w:r>
            <w:r w:rsidR="00112E66" w:rsidRPr="00112E66">
              <w:rPr>
                <w:rFonts w:ascii="Times New Roman" w:eastAsia="TimesNewRomanPSMT" w:hAnsi="Times New Roman"/>
                <w:sz w:val="20"/>
                <w:szCs w:val="20"/>
              </w:rPr>
              <w:t>.</w:t>
            </w:r>
          </w:p>
        </w:tc>
        <w:tc>
          <w:tcPr>
            <w:tcW w:w="5528" w:type="dxa"/>
            <w:shd w:val="clear" w:color="auto" w:fill="auto"/>
          </w:tcPr>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устойчивый интерес у шк</w:t>
            </w:r>
            <w:r w:rsidR="00155A62" w:rsidRPr="00FD2510">
              <w:rPr>
                <w:rFonts w:ascii="Times New Roman" w:eastAsia="TimesNewRomanPSMT" w:hAnsi="Times New Roman"/>
                <w:sz w:val="24"/>
                <w:szCs w:val="24"/>
              </w:rPr>
              <w:t>ольников к чтению</w:t>
            </w:r>
          </w:p>
          <w:p w:rsidR="00155A62"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специальной и </w:t>
            </w:r>
            <w:r w:rsidR="00112E66" w:rsidRPr="00FD2510">
              <w:rPr>
                <w:rFonts w:ascii="Times New Roman" w:eastAsia="TimesNewRomanPSMT" w:hAnsi="Times New Roman"/>
                <w:sz w:val="24"/>
                <w:szCs w:val="24"/>
              </w:rPr>
              <w:t>художественной лит</w:t>
            </w:r>
            <w:r w:rsidRPr="00FD2510">
              <w:rPr>
                <w:rFonts w:ascii="Times New Roman" w:eastAsia="TimesNewRomanPSMT" w:hAnsi="Times New Roman"/>
                <w:sz w:val="24"/>
                <w:szCs w:val="24"/>
              </w:rPr>
              <w:t xml:space="preserve">ературы. Индикаторрезультаты </w:t>
            </w:r>
            <w:r w:rsidR="00112E66" w:rsidRPr="00FD2510">
              <w:rPr>
                <w:rFonts w:ascii="Times New Roman" w:eastAsia="TimesNewRomanPSMT" w:hAnsi="Times New Roman"/>
                <w:sz w:val="24"/>
                <w:szCs w:val="24"/>
              </w:rPr>
              <w:t xml:space="preserve">анкетирования </w:t>
            </w:r>
            <w:r w:rsidRPr="00FD2510">
              <w:rPr>
                <w:rFonts w:ascii="Times New Roman" w:eastAsia="TimesNewRomanPSMT" w:hAnsi="Times New Roman"/>
                <w:sz w:val="24"/>
                <w:szCs w:val="24"/>
              </w:rPr>
              <w:t>родителей, учащихся, экспертные</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оценки </w:t>
            </w:r>
            <w:r w:rsidR="00112E66" w:rsidRPr="00FD2510">
              <w:rPr>
                <w:rFonts w:ascii="Times New Roman" w:eastAsia="TimesNewRomanPSMT" w:hAnsi="Times New Roman"/>
                <w:sz w:val="24"/>
                <w:szCs w:val="24"/>
              </w:rPr>
              <w:t>работников библиотеки;</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систематическое выполнение </w:t>
            </w:r>
            <w:r w:rsidR="00155A62" w:rsidRPr="00FD2510">
              <w:rPr>
                <w:rFonts w:ascii="Times New Roman" w:eastAsia="TimesNewRomanPSMT" w:hAnsi="Times New Roman"/>
                <w:sz w:val="24"/>
                <w:szCs w:val="24"/>
              </w:rPr>
              <w:t>домашней</w:t>
            </w:r>
          </w:p>
          <w:p w:rsidR="00112E66"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самостоятельной работы </w:t>
            </w:r>
            <w:r w:rsidR="00112E66" w:rsidRPr="00FD2510">
              <w:rPr>
                <w:rFonts w:ascii="Times New Roman" w:eastAsia="TimesNewRomanPSMT" w:hAnsi="Times New Roman"/>
                <w:sz w:val="24"/>
                <w:szCs w:val="24"/>
              </w:rPr>
              <w:t>(в % от класса), выбор уров</w:t>
            </w:r>
            <w:r w:rsidRPr="00FD2510">
              <w:rPr>
                <w:rFonts w:ascii="Times New Roman" w:eastAsia="TimesNewRomanPSMT" w:hAnsi="Times New Roman"/>
                <w:sz w:val="24"/>
                <w:szCs w:val="24"/>
              </w:rPr>
              <w:t>ней для</w:t>
            </w:r>
            <w:r w:rsidR="00112E66" w:rsidRPr="00FD2510">
              <w:rPr>
                <w:rFonts w:ascii="Times New Roman" w:eastAsia="TimesNewRomanPSMT" w:hAnsi="Times New Roman"/>
                <w:sz w:val="24"/>
                <w:szCs w:val="24"/>
              </w:rPr>
              <w:t>выполнения заданий;</w:t>
            </w:r>
          </w:p>
          <w:p w:rsidR="00112E66"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использование опыта, полученного в учрежденияхдополнительного образования в школе и классе. Индикатор –продукты деятельности ребенка, полученные в процессе</w:t>
            </w:r>
          </w:p>
          <w:p w:rsidR="00112E66" w:rsidRPr="00FD2510" w:rsidRDefault="00112E66"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внутришкольной и внутриклассно</w:t>
            </w:r>
            <w:r w:rsidR="00155A62" w:rsidRPr="00FD2510">
              <w:rPr>
                <w:rFonts w:ascii="Times New Roman" w:eastAsia="TimesNewRomanPSMT" w:hAnsi="Times New Roman"/>
                <w:sz w:val="24"/>
                <w:szCs w:val="24"/>
              </w:rPr>
              <w:t xml:space="preserve">й деятельности, а такжеучастие </w:t>
            </w:r>
            <w:r w:rsidRPr="00FD2510">
              <w:rPr>
                <w:rFonts w:ascii="Times New Roman" w:eastAsia="TimesNewRomanPSMT" w:hAnsi="Times New Roman"/>
                <w:sz w:val="24"/>
                <w:szCs w:val="24"/>
              </w:rPr>
              <w:t>и победы в различных проектах;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творчески</w:t>
            </w:r>
            <w:r w:rsidR="00155A62" w:rsidRPr="00FD2510">
              <w:rPr>
                <w:rFonts w:ascii="Times New Roman" w:eastAsia="TimesNewRomanPSMT" w:hAnsi="Times New Roman"/>
                <w:sz w:val="24"/>
                <w:szCs w:val="24"/>
              </w:rPr>
              <w:t>х (научных,</w:t>
            </w:r>
          </w:p>
          <w:p w:rsidR="00155A62"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проектных и других) </w:t>
            </w:r>
            <w:r w:rsidR="00112E66" w:rsidRPr="00FD2510">
              <w:rPr>
                <w:rFonts w:ascii="Times New Roman" w:eastAsia="TimesNewRomanPSMT" w:hAnsi="Times New Roman"/>
                <w:sz w:val="24"/>
                <w:szCs w:val="24"/>
              </w:rPr>
              <w:t>работ учащихся по предмета</w:t>
            </w:r>
            <w:r w:rsidRPr="00FD2510">
              <w:rPr>
                <w:rFonts w:ascii="Times New Roman" w:eastAsia="TimesNewRomanPSMT" w:hAnsi="Times New Roman"/>
                <w:sz w:val="24"/>
                <w:szCs w:val="24"/>
              </w:rPr>
              <w:t>м</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образовательной программы ОУ, представленных </w:t>
            </w:r>
            <w:r w:rsidR="00FD2510">
              <w:rPr>
                <w:rFonts w:ascii="Times New Roman" w:eastAsia="TimesNewRomanPSMT" w:hAnsi="Times New Roman"/>
                <w:sz w:val="24"/>
                <w:szCs w:val="24"/>
              </w:rPr>
              <w:t xml:space="preserve">на </w:t>
            </w:r>
            <w:r w:rsidR="00112E66" w:rsidRPr="00FD2510">
              <w:rPr>
                <w:rFonts w:ascii="Times New Roman" w:eastAsia="TimesNewRomanPSMT" w:hAnsi="Times New Roman"/>
                <w:sz w:val="24"/>
                <w:szCs w:val="24"/>
              </w:rPr>
              <w:t>различн</w:t>
            </w:r>
            <w:r w:rsidRPr="00FD2510">
              <w:rPr>
                <w:rFonts w:ascii="Times New Roman" w:eastAsia="TimesNewRomanPSMT" w:hAnsi="Times New Roman"/>
                <w:sz w:val="24"/>
                <w:szCs w:val="24"/>
              </w:rPr>
              <w:t>ых уровнях. Индикатор – награды различного уровня,</w:t>
            </w:r>
            <w:r w:rsidR="00112E66" w:rsidRPr="00FD2510">
              <w:rPr>
                <w:rFonts w:ascii="Times New Roman" w:eastAsia="TimesNewRomanPSMT" w:hAnsi="Times New Roman"/>
                <w:sz w:val="24"/>
                <w:szCs w:val="24"/>
              </w:rPr>
              <w:t xml:space="preserve">полученные по результатам </w:t>
            </w:r>
            <w:r w:rsidRPr="00FD2510">
              <w:rPr>
                <w:rFonts w:ascii="Times New Roman" w:eastAsia="TimesNewRomanPSMT" w:hAnsi="Times New Roman"/>
                <w:sz w:val="24"/>
                <w:szCs w:val="24"/>
              </w:rPr>
              <w:t>участия в конференциях и</w:t>
            </w:r>
            <w:r w:rsidR="00112E66" w:rsidRPr="00FD2510">
              <w:rPr>
                <w:rFonts w:ascii="Times New Roman" w:eastAsia="TimesNewRomanPSMT" w:hAnsi="Times New Roman"/>
                <w:sz w:val="24"/>
                <w:szCs w:val="24"/>
              </w:rPr>
              <w:t>конкурсах, а так</w:t>
            </w:r>
            <w:r w:rsidRPr="00FD2510">
              <w:rPr>
                <w:rFonts w:ascii="Times New Roman" w:eastAsia="TimesNewRomanPSMT" w:hAnsi="Times New Roman"/>
                <w:sz w:val="24"/>
                <w:szCs w:val="24"/>
              </w:rPr>
              <w:t>же реестр участников конкурсных</w:t>
            </w:r>
            <w:r w:rsidR="00112E66" w:rsidRPr="00FD2510">
              <w:rPr>
                <w:rFonts w:ascii="Times New Roman" w:eastAsia="TimesNewRomanPSMT" w:hAnsi="Times New Roman"/>
                <w:sz w:val="24"/>
                <w:szCs w:val="24"/>
              </w:rPr>
              <w:t>мероприятиях;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 умение учиться (определять </w:t>
            </w:r>
            <w:r w:rsidR="00155A62" w:rsidRPr="00FD2510">
              <w:rPr>
                <w:rFonts w:ascii="Times New Roman" w:eastAsia="TimesNewRomanPSMT" w:hAnsi="Times New Roman"/>
                <w:sz w:val="24"/>
                <w:szCs w:val="24"/>
              </w:rPr>
              <w:t>границу знания</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незнания, делать </w:t>
            </w:r>
            <w:r w:rsidR="00112E66" w:rsidRPr="00FD2510">
              <w:rPr>
                <w:rFonts w:ascii="Times New Roman" w:eastAsia="TimesNewRomanPSMT" w:hAnsi="Times New Roman"/>
                <w:sz w:val="24"/>
                <w:szCs w:val="24"/>
              </w:rPr>
              <w:t>запрос на недоста</w:t>
            </w:r>
            <w:r w:rsidRPr="00FD2510">
              <w:rPr>
                <w:rFonts w:ascii="Times New Roman" w:eastAsia="TimesNewRomanPSMT" w:hAnsi="Times New Roman"/>
                <w:sz w:val="24"/>
                <w:szCs w:val="24"/>
              </w:rPr>
              <w:t xml:space="preserve">ющую информацию черезпосещение </w:t>
            </w:r>
            <w:r w:rsidR="00112E66" w:rsidRPr="00FD2510">
              <w:rPr>
                <w:rFonts w:ascii="Times New Roman" w:eastAsia="TimesNewRomanPSMT" w:hAnsi="Times New Roman"/>
                <w:sz w:val="24"/>
                <w:szCs w:val="24"/>
              </w:rPr>
              <w:t>консультаций, масте</w:t>
            </w:r>
            <w:r w:rsidRPr="00FD2510">
              <w:rPr>
                <w:rFonts w:ascii="Times New Roman" w:eastAsia="TimesNewRomanPSMT" w:hAnsi="Times New Roman"/>
                <w:sz w:val="24"/>
                <w:szCs w:val="24"/>
              </w:rPr>
              <w:t xml:space="preserve">рских, общение с учителемчерез </w:t>
            </w:r>
            <w:r w:rsidR="00112E66" w:rsidRPr="00FD2510">
              <w:rPr>
                <w:rFonts w:ascii="Times New Roman" w:eastAsia="TimesNewRomanPSMT" w:hAnsi="Times New Roman"/>
                <w:sz w:val="24"/>
                <w:szCs w:val="24"/>
              </w:rPr>
              <w:t>информационную среду и т.п.)</w:t>
            </w:r>
          </w:p>
        </w:tc>
      </w:tr>
    </w:tbl>
    <w:p w:rsidR="001812E3" w:rsidRDefault="001812E3" w:rsidP="001812E3">
      <w:pPr>
        <w:autoSpaceDE w:val="0"/>
        <w:autoSpaceDN w:val="0"/>
        <w:adjustRightInd w:val="0"/>
        <w:spacing w:after="0" w:line="240" w:lineRule="auto"/>
        <w:rPr>
          <w:rFonts w:ascii="Times New Roman" w:eastAsia="TimesNewRomanPSMT" w:hAnsi="Times New Roman"/>
          <w:b/>
          <w:sz w:val="24"/>
          <w:szCs w:val="24"/>
        </w:rPr>
      </w:pPr>
    </w:p>
    <w:p w:rsidR="00292552" w:rsidRPr="00645466"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645466">
        <w:rPr>
          <w:rFonts w:ascii="Times New Roman" w:eastAsia="TimesNewRomanPSMT" w:hAnsi="Times New Roman"/>
          <w:b/>
          <w:sz w:val="24"/>
          <w:szCs w:val="24"/>
        </w:rPr>
        <w:t>Ожидаемый результат повышения квалификации —профессиональная готовностьработников школы к реализации ФГОС:</w:t>
      </w:r>
    </w:p>
    <w:p w:rsidR="00590D98" w:rsidRDefault="0050387F"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О</w:t>
      </w:r>
      <w:r w:rsidR="00292552" w:rsidRPr="000F6D0B">
        <w:rPr>
          <w:rFonts w:ascii="Times New Roman" w:eastAsia="TimesNewRomanPSMT" w:hAnsi="Times New Roman"/>
          <w:sz w:val="24"/>
          <w:szCs w:val="24"/>
        </w:rPr>
        <w:t>беспечениеоптимального вхождения работников лицея в систему ценностей современного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принятие идеологии ФГОС общего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92552" w:rsidRP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292552" w:rsidRPr="00ED13A0" w:rsidRDefault="00292552" w:rsidP="00481E7F">
      <w:pPr>
        <w:autoSpaceDE w:val="0"/>
        <w:autoSpaceDN w:val="0"/>
        <w:adjustRightInd w:val="0"/>
        <w:spacing w:after="0" w:line="240" w:lineRule="auto"/>
        <w:ind w:firstLine="284"/>
        <w:jc w:val="center"/>
        <w:rPr>
          <w:rFonts w:ascii="Times New Roman" w:hAnsi="Times New Roman"/>
          <w:sz w:val="24"/>
          <w:szCs w:val="24"/>
        </w:rPr>
      </w:pPr>
      <w:r w:rsidRPr="00ED13A0">
        <w:rPr>
          <w:rFonts w:ascii="Times New Roman" w:hAnsi="Times New Roman"/>
          <w:b/>
          <w:bCs/>
          <w:sz w:val="24"/>
          <w:szCs w:val="24"/>
        </w:rPr>
        <w:t>Организация методической работы в условиях введения ФГОС</w:t>
      </w:r>
    </w:p>
    <w:p w:rsidR="00292552" w:rsidRPr="00ED13A0" w:rsidRDefault="00292552" w:rsidP="00481E7F">
      <w:pPr>
        <w:pStyle w:val="Default0"/>
        <w:ind w:firstLine="284"/>
        <w:jc w:val="both"/>
      </w:pPr>
      <w:r w:rsidRPr="00590D98">
        <w:rPr>
          <w:b/>
          <w:i/>
        </w:rPr>
        <w:t>Цель</w:t>
      </w:r>
      <w:r w:rsidRPr="00ED13A0">
        <w:t xml:space="preserve">: обеспечение готовности педагогических работников к реализации ФГОС через создание системы непрерывного профессионального развития. </w:t>
      </w:r>
    </w:p>
    <w:p w:rsidR="00590D98" w:rsidRDefault="00292552" w:rsidP="00481E7F">
      <w:pPr>
        <w:pStyle w:val="Default0"/>
        <w:ind w:firstLine="284"/>
        <w:jc w:val="both"/>
      </w:pPr>
      <w:r w:rsidRPr="00590D98">
        <w:rPr>
          <w:b/>
          <w:i/>
        </w:rPr>
        <w:t>Задачи</w:t>
      </w:r>
      <w:r w:rsidRPr="00ED13A0">
        <w:t xml:space="preserve">: </w:t>
      </w:r>
    </w:p>
    <w:p w:rsidR="00590D98" w:rsidRDefault="00292552" w:rsidP="00EA238B">
      <w:pPr>
        <w:pStyle w:val="Default0"/>
        <w:numPr>
          <w:ilvl w:val="0"/>
          <w:numId w:val="33"/>
        </w:numPr>
        <w:ind w:left="0" w:firstLine="284"/>
        <w:jc w:val="both"/>
      </w:pPr>
      <w:r w:rsidRPr="00ED13A0">
        <w:t xml:space="preserve">развитие профессионализма педагогических кадров; </w:t>
      </w:r>
    </w:p>
    <w:p w:rsidR="00A6431D" w:rsidRDefault="00292552" w:rsidP="00EA238B">
      <w:pPr>
        <w:pStyle w:val="Default0"/>
        <w:numPr>
          <w:ilvl w:val="0"/>
          <w:numId w:val="33"/>
        </w:numPr>
        <w:ind w:left="0" w:firstLine="284"/>
        <w:jc w:val="both"/>
      </w:pPr>
      <w:r w:rsidRPr="00ED13A0">
        <w:t xml:space="preserve">выявление затруднений, потребностей и образовательных запросов педагогов и формирование на их основе заказа; </w:t>
      </w:r>
    </w:p>
    <w:p w:rsidR="00A6431D" w:rsidRDefault="00292552" w:rsidP="00EA238B">
      <w:pPr>
        <w:pStyle w:val="Default0"/>
        <w:numPr>
          <w:ilvl w:val="0"/>
          <w:numId w:val="33"/>
        </w:numPr>
        <w:ind w:left="0" w:firstLine="284"/>
        <w:jc w:val="both"/>
      </w:pPr>
      <w:r w:rsidRPr="00ED13A0">
        <w:t xml:space="preserve">создание мотивационных условий, благоприятных для профессионального развития и решения педагогами задач новой деятельности; </w:t>
      </w:r>
    </w:p>
    <w:p w:rsidR="00292552" w:rsidRPr="00ED13A0" w:rsidRDefault="00292552" w:rsidP="00EA238B">
      <w:pPr>
        <w:pStyle w:val="Default0"/>
        <w:numPr>
          <w:ilvl w:val="0"/>
          <w:numId w:val="33"/>
        </w:numPr>
        <w:ind w:left="0" w:firstLine="284"/>
        <w:jc w:val="both"/>
      </w:pPr>
      <w:r w:rsidRPr="00ED13A0">
        <w:t xml:space="preserve"> выявление, обобщение и распространение наиболее ценного опыта работы учителей. </w:t>
      </w:r>
    </w:p>
    <w:p w:rsidR="00A6431D" w:rsidRDefault="00292552" w:rsidP="00481E7F">
      <w:pPr>
        <w:pStyle w:val="Default0"/>
        <w:ind w:firstLine="284"/>
        <w:jc w:val="both"/>
      </w:pPr>
      <w:r w:rsidRPr="00ED13A0">
        <w:t xml:space="preserve">Компетентности учителя основной школы, обусловленные требованиями к структуре основных образовательных программ: </w:t>
      </w:r>
    </w:p>
    <w:p w:rsidR="00A6431D" w:rsidRDefault="00292552" w:rsidP="00EA238B">
      <w:pPr>
        <w:pStyle w:val="Default0"/>
        <w:numPr>
          <w:ilvl w:val="0"/>
          <w:numId w:val="34"/>
        </w:numPr>
        <w:ind w:left="0" w:firstLine="284"/>
        <w:jc w:val="both"/>
      </w:pPr>
      <w:r w:rsidRPr="00ED13A0">
        <w:t xml:space="preserve">осуществлять системно-деятельностный подход к организации обучения; </w:t>
      </w:r>
    </w:p>
    <w:p w:rsidR="00A6431D" w:rsidRDefault="00292552" w:rsidP="00EA238B">
      <w:pPr>
        <w:pStyle w:val="Default0"/>
        <w:numPr>
          <w:ilvl w:val="0"/>
          <w:numId w:val="34"/>
        </w:numPr>
        <w:ind w:left="0" w:firstLine="284"/>
        <w:jc w:val="both"/>
      </w:pPr>
      <w:r w:rsidRPr="00ED13A0">
        <w:t xml:space="preserve"> выстраивать индивидуальные траектории развития ученика на основе планируемых результатов освоения образовательных программ; </w:t>
      </w:r>
    </w:p>
    <w:p w:rsidR="00292552" w:rsidRPr="00ED13A0" w:rsidRDefault="00292552" w:rsidP="00EA238B">
      <w:pPr>
        <w:pStyle w:val="Default0"/>
        <w:numPr>
          <w:ilvl w:val="0"/>
          <w:numId w:val="34"/>
        </w:numPr>
        <w:ind w:left="0" w:firstLine="284"/>
        <w:jc w:val="both"/>
      </w:pPr>
      <w:r w:rsidRPr="00ED13A0">
        <w:lastRenderedPageBreak/>
        <w:t xml:space="preserve"> разрабатывать и эффективно применять образовательные технологии; </w:t>
      </w:r>
    </w:p>
    <w:p w:rsidR="00A6431D" w:rsidRPr="00A6431D" w:rsidRDefault="00292552" w:rsidP="00481E7F">
      <w:pPr>
        <w:pStyle w:val="Default0"/>
        <w:ind w:firstLine="284"/>
        <w:jc w:val="both"/>
        <w:rPr>
          <w:b/>
        </w:rPr>
      </w:pPr>
      <w:r w:rsidRPr="00A6431D">
        <w:rPr>
          <w:b/>
          <w:i/>
          <w:iCs/>
        </w:rPr>
        <w:t xml:space="preserve">Компетентности учителя основной школы, обусловленные требованиями к результатам освоения основных образовательных программ: </w:t>
      </w:r>
    </w:p>
    <w:p w:rsidR="00A6431D" w:rsidRDefault="00292552" w:rsidP="00EA238B">
      <w:pPr>
        <w:pStyle w:val="Default0"/>
        <w:numPr>
          <w:ilvl w:val="0"/>
          <w:numId w:val="35"/>
        </w:numPr>
        <w:ind w:left="0" w:firstLine="284"/>
        <w:jc w:val="both"/>
      </w:pPr>
      <w:r w:rsidRPr="00ED13A0">
        <w:t xml:space="preserve">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 </w:t>
      </w:r>
    </w:p>
    <w:p w:rsidR="00A6431D" w:rsidRDefault="00292552" w:rsidP="00EA238B">
      <w:pPr>
        <w:pStyle w:val="Default0"/>
        <w:numPr>
          <w:ilvl w:val="0"/>
          <w:numId w:val="35"/>
        </w:numPr>
        <w:ind w:left="0" w:firstLine="284"/>
        <w:jc w:val="both"/>
      </w:pPr>
      <w:r w:rsidRPr="00ED13A0">
        <w:t xml:space="preserve">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 </w:t>
      </w:r>
    </w:p>
    <w:p w:rsidR="00292552" w:rsidRPr="00ED13A0" w:rsidRDefault="00292552" w:rsidP="00EA238B">
      <w:pPr>
        <w:pStyle w:val="Default0"/>
        <w:numPr>
          <w:ilvl w:val="0"/>
          <w:numId w:val="35"/>
        </w:numPr>
        <w:ind w:left="0" w:firstLine="284"/>
        <w:jc w:val="both"/>
      </w:pPr>
      <w:r w:rsidRPr="00ED13A0">
        <w:t xml:space="preserve">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 </w:t>
      </w:r>
    </w:p>
    <w:p w:rsidR="00292552" w:rsidRPr="00ED13A0" w:rsidRDefault="00292552" w:rsidP="00481E7F">
      <w:pPr>
        <w:pStyle w:val="Default0"/>
        <w:ind w:firstLine="284"/>
        <w:jc w:val="both"/>
      </w:pPr>
      <w:r w:rsidRPr="00A6431D">
        <w:rPr>
          <w:b/>
          <w:i/>
          <w:iCs/>
        </w:rPr>
        <w:t>Компетентности учителя основной школы, обусловленные требованиями к условиям реализации основных образовательных программ</w:t>
      </w:r>
      <w:r w:rsidRPr="00ED13A0">
        <w:t xml:space="preserve">: </w:t>
      </w:r>
    </w:p>
    <w:p w:rsidR="00A6431D" w:rsidRDefault="00292552" w:rsidP="00EA238B">
      <w:pPr>
        <w:pStyle w:val="Default0"/>
        <w:numPr>
          <w:ilvl w:val="0"/>
          <w:numId w:val="36"/>
        </w:numPr>
        <w:ind w:left="0" w:firstLine="284"/>
        <w:jc w:val="both"/>
      </w:pPr>
      <w:r w:rsidRPr="00ED13A0">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A6431D" w:rsidRDefault="00292552" w:rsidP="00EA238B">
      <w:pPr>
        <w:pStyle w:val="Default0"/>
        <w:numPr>
          <w:ilvl w:val="0"/>
          <w:numId w:val="36"/>
        </w:numPr>
        <w:ind w:left="0" w:firstLine="284"/>
        <w:jc w:val="both"/>
      </w:pPr>
      <w:r w:rsidRPr="00ED13A0">
        <w:t xml:space="preserve">достижения планируемых результатов освоения образовательных программ; </w:t>
      </w:r>
    </w:p>
    <w:p w:rsidR="00A6431D" w:rsidRDefault="00292552" w:rsidP="00EA238B">
      <w:pPr>
        <w:pStyle w:val="Default0"/>
        <w:numPr>
          <w:ilvl w:val="0"/>
          <w:numId w:val="36"/>
        </w:numPr>
        <w:ind w:left="0" w:firstLine="284"/>
        <w:jc w:val="both"/>
      </w:pPr>
      <w:r w:rsidRPr="00ED13A0">
        <w:t xml:space="preserve"> реализации программ воспитания и социализации учащихся; </w:t>
      </w:r>
    </w:p>
    <w:p w:rsidR="00A6431D" w:rsidRDefault="00292552" w:rsidP="00EA238B">
      <w:pPr>
        <w:pStyle w:val="Default0"/>
        <w:numPr>
          <w:ilvl w:val="0"/>
          <w:numId w:val="36"/>
        </w:numPr>
        <w:ind w:left="0" w:firstLine="284"/>
        <w:jc w:val="both"/>
      </w:pPr>
      <w:r w:rsidRPr="00ED13A0">
        <w:t xml:space="preserve">эффективного использования здоровье сберегающих технологий в условиях реализации ФГОС; </w:t>
      </w:r>
    </w:p>
    <w:p w:rsidR="00A6431D" w:rsidRDefault="00292552" w:rsidP="00EA238B">
      <w:pPr>
        <w:pStyle w:val="Default0"/>
        <w:numPr>
          <w:ilvl w:val="0"/>
          <w:numId w:val="36"/>
        </w:numPr>
        <w:ind w:left="0" w:firstLine="284"/>
        <w:jc w:val="both"/>
      </w:pPr>
      <w:r w:rsidRPr="00ED13A0">
        <w:t xml:space="preserve">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A6431D" w:rsidRDefault="00292552" w:rsidP="00EA238B">
      <w:pPr>
        <w:pStyle w:val="Default0"/>
        <w:numPr>
          <w:ilvl w:val="0"/>
          <w:numId w:val="36"/>
        </w:numPr>
        <w:ind w:left="0" w:firstLine="284"/>
        <w:jc w:val="both"/>
      </w:pPr>
      <w:r w:rsidRPr="00ED13A0">
        <w:t xml:space="preserve"> собственного профессионально-личностного развития и саморазвития; </w:t>
      </w:r>
    </w:p>
    <w:p w:rsidR="00292552" w:rsidRPr="00A6431D" w:rsidRDefault="00292552" w:rsidP="00EA238B">
      <w:pPr>
        <w:pStyle w:val="Default0"/>
        <w:numPr>
          <w:ilvl w:val="0"/>
          <w:numId w:val="36"/>
        </w:numPr>
        <w:ind w:left="0" w:firstLine="284"/>
        <w:jc w:val="both"/>
      </w:pPr>
      <w:r w:rsidRPr="00A6431D">
        <w:t>эффективно применять свои умения в процессе модернизации инфраструктуры учебно-воспитательного процесса образовательного учреждения.</w:t>
      </w:r>
    </w:p>
    <w:p w:rsidR="00292552" w:rsidRDefault="00292552" w:rsidP="00481E7F">
      <w:pPr>
        <w:pStyle w:val="Default0"/>
        <w:ind w:firstLine="284"/>
        <w:jc w:val="center"/>
        <w:rPr>
          <w:b/>
          <w:bCs/>
          <w:i/>
          <w:iCs/>
          <w:sz w:val="23"/>
          <w:szCs w:val="23"/>
        </w:rPr>
      </w:pPr>
      <w:r>
        <w:rPr>
          <w:b/>
          <w:bCs/>
          <w:i/>
          <w:iCs/>
          <w:sz w:val="23"/>
          <w:szCs w:val="23"/>
        </w:rPr>
        <w:t>План методической работы, обеспечивающей сопровождение введения ФГОС ООО</w:t>
      </w:r>
    </w:p>
    <w:p w:rsidR="00FD2510" w:rsidRDefault="00FD2510" w:rsidP="00481E7F">
      <w:pPr>
        <w:pStyle w:val="Default0"/>
        <w:ind w:firstLine="284"/>
        <w:jc w:val="center"/>
        <w:rPr>
          <w:b/>
          <w:bCs/>
          <w:i/>
          <w:iCs/>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1701"/>
        <w:gridCol w:w="1701"/>
        <w:gridCol w:w="2126"/>
      </w:tblGrid>
      <w:tr w:rsidR="00292552" w:rsidRPr="00DE26D5" w:rsidTr="008520D1">
        <w:trPr>
          <w:trHeight w:val="98"/>
        </w:trPr>
        <w:tc>
          <w:tcPr>
            <w:tcW w:w="4503" w:type="dxa"/>
          </w:tcPr>
          <w:p w:rsidR="00292552" w:rsidRDefault="00292552" w:rsidP="00481E7F">
            <w:pPr>
              <w:pStyle w:val="Default0"/>
              <w:ind w:firstLine="284"/>
              <w:jc w:val="center"/>
              <w:rPr>
                <w:sz w:val="22"/>
                <w:szCs w:val="22"/>
              </w:rPr>
            </w:pPr>
            <w:r>
              <w:rPr>
                <w:b/>
                <w:bCs/>
                <w:sz w:val="22"/>
                <w:szCs w:val="22"/>
              </w:rPr>
              <w:t>Мероприятие</w:t>
            </w:r>
          </w:p>
        </w:tc>
        <w:tc>
          <w:tcPr>
            <w:tcW w:w="1701" w:type="dxa"/>
          </w:tcPr>
          <w:p w:rsidR="00292552" w:rsidRDefault="00292552" w:rsidP="00481E7F">
            <w:pPr>
              <w:pStyle w:val="Default0"/>
              <w:ind w:firstLine="284"/>
              <w:jc w:val="center"/>
              <w:rPr>
                <w:sz w:val="22"/>
                <w:szCs w:val="22"/>
              </w:rPr>
            </w:pPr>
            <w:r>
              <w:rPr>
                <w:b/>
                <w:bCs/>
                <w:sz w:val="22"/>
                <w:szCs w:val="22"/>
              </w:rPr>
              <w:t>Сроки исполнения</w:t>
            </w:r>
          </w:p>
        </w:tc>
        <w:tc>
          <w:tcPr>
            <w:tcW w:w="1701" w:type="dxa"/>
          </w:tcPr>
          <w:p w:rsidR="00292552" w:rsidRDefault="00292552" w:rsidP="00481E7F">
            <w:pPr>
              <w:pStyle w:val="Default0"/>
              <w:ind w:firstLine="284"/>
              <w:jc w:val="center"/>
              <w:rPr>
                <w:sz w:val="22"/>
                <w:szCs w:val="22"/>
              </w:rPr>
            </w:pPr>
            <w:r>
              <w:rPr>
                <w:b/>
                <w:bCs/>
                <w:sz w:val="22"/>
                <w:szCs w:val="22"/>
              </w:rPr>
              <w:t>Ответственные</w:t>
            </w:r>
          </w:p>
        </w:tc>
        <w:tc>
          <w:tcPr>
            <w:tcW w:w="2126" w:type="dxa"/>
          </w:tcPr>
          <w:p w:rsidR="00292552" w:rsidRDefault="00292552" w:rsidP="00481E7F">
            <w:pPr>
              <w:pStyle w:val="Default0"/>
              <w:ind w:firstLine="284"/>
              <w:jc w:val="both"/>
              <w:rPr>
                <w:b/>
                <w:bCs/>
                <w:sz w:val="22"/>
                <w:szCs w:val="22"/>
              </w:rPr>
            </w:pPr>
            <w:r>
              <w:rPr>
                <w:b/>
                <w:bCs/>
                <w:sz w:val="22"/>
                <w:szCs w:val="22"/>
              </w:rPr>
              <w:t>Ожидаемый результат,</w:t>
            </w:r>
          </w:p>
          <w:p w:rsidR="00292552" w:rsidRDefault="00292552" w:rsidP="00481E7F">
            <w:pPr>
              <w:pStyle w:val="Default0"/>
              <w:ind w:firstLine="284"/>
              <w:jc w:val="both"/>
              <w:rPr>
                <w:sz w:val="22"/>
                <w:szCs w:val="22"/>
              </w:rPr>
            </w:pPr>
            <w:r>
              <w:rPr>
                <w:b/>
                <w:bCs/>
                <w:sz w:val="22"/>
                <w:szCs w:val="22"/>
              </w:rPr>
              <w:t xml:space="preserve"> продукт</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Организация деятельности рабочей </w:t>
            </w:r>
          </w:p>
          <w:p w:rsidR="00292552" w:rsidRDefault="00292552" w:rsidP="00DE7820">
            <w:pPr>
              <w:pStyle w:val="Default0"/>
              <w:ind w:firstLine="284"/>
              <w:rPr>
                <w:sz w:val="23"/>
                <w:szCs w:val="23"/>
              </w:rPr>
            </w:pPr>
            <w:r>
              <w:rPr>
                <w:sz w:val="23"/>
                <w:szCs w:val="23"/>
              </w:rPr>
              <w:t>группы учите</w:t>
            </w:r>
            <w:r w:rsidR="00DE7820">
              <w:rPr>
                <w:sz w:val="23"/>
                <w:szCs w:val="23"/>
              </w:rPr>
              <w:t xml:space="preserve">лей, реализующих введение ФГОС  </w:t>
            </w:r>
            <w:r>
              <w:rPr>
                <w:sz w:val="23"/>
                <w:szCs w:val="23"/>
              </w:rPr>
              <w:t xml:space="preserve">ООО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3142A1">
            <w:pPr>
              <w:pStyle w:val="Default0"/>
              <w:ind w:firstLine="284"/>
              <w:rPr>
                <w:sz w:val="23"/>
                <w:szCs w:val="23"/>
              </w:rPr>
            </w:pPr>
            <w:r>
              <w:rPr>
                <w:sz w:val="23"/>
                <w:szCs w:val="23"/>
              </w:rPr>
              <w:t xml:space="preserve">Зам.директора по УВР </w:t>
            </w:r>
            <w:r w:rsidR="003142A1">
              <w:rPr>
                <w:sz w:val="23"/>
                <w:szCs w:val="23"/>
              </w:rPr>
              <w:t>АбдурахмановА</w:t>
            </w:r>
            <w:r>
              <w:rPr>
                <w:sz w:val="23"/>
                <w:szCs w:val="23"/>
              </w:rPr>
              <w:t xml:space="preserve">. М.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661"/>
        </w:trPr>
        <w:tc>
          <w:tcPr>
            <w:tcW w:w="4503" w:type="dxa"/>
          </w:tcPr>
          <w:p w:rsidR="00292552" w:rsidRDefault="00292552" w:rsidP="00DE7820">
            <w:pPr>
              <w:pStyle w:val="Default0"/>
              <w:rPr>
                <w:sz w:val="23"/>
                <w:szCs w:val="23"/>
              </w:rPr>
            </w:pPr>
            <w:r>
              <w:rPr>
                <w:sz w:val="23"/>
                <w:szCs w:val="23"/>
              </w:rPr>
              <w:t xml:space="preserve">Разработка Основной образовательной </w:t>
            </w:r>
          </w:p>
          <w:p w:rsidR="00292552" w:rsidRDefault="00292552" w:rsidP="00FD2510">
            <w:pPr>
              <w:pStyle w:val="Default0"/>
              <w:rPr>
                <w:sz w:val="23"/>
                <w:szCs w:val="23"/>
              </w:rPr>
            </w:pPr>
            <w:r>
              <w:rPr>
                <w:sz w:val="23"/>
                <w:szCs w:val="23"/>
              </w:rPr>
              <w:t xml:space="preserve">программы ООО </w:t>
            </w:r>
            <w:r w:rsidR="00A0242A">
              <w:rPr>
                <w:sz w:val="23"/>
                <w:szCs w:val="23"/>
              </w:rPr>
              <w:t>МКОУ «Джинабинская СОШ»</w:t>
            </w:r>
          </w:p>
        </w:tc>
        <w:tc>
          <w:tcPr>
            <w:tcW w:w="1701" w:type="dxa"/>
          </w:tcPr>
          <w:p w:rsidR="00292552" w:rsidRDefault="00FD2510" w:rsidP="00481E7F">
            <w:pPr>
              <w:pStyle w:val="Default0"/>
              <w:ind w:firstLine="284"/>
              <w:rPr>
                <w:sz w:val="23"/>
                <w:szCs w:val="23"/>
              </w:rPr>
            </w:pPr>
            <w:r>
              <w:rPr>
                <w:sz w:val="23"/>
                <w:szCs w:val="23"/>
              </w:rPr>
              <w:t xml:space="preserve">Март-апрель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учителя творческой группы </w:t>
            </w:r>
          </w:p>
        </w:tc>
        <w:tc>
          <w:tcPr>
            <w:tcW w:w="2126" w:type="dxa"/>
          </w:tcPr>
          <w:p w:rsidR="00292552" w:rsidRDefault="003142A1" w:rsidP="00DE7820">
            <w:pPr>
              <w:pStyle w:val="Default0"/>
              <w:jc w:val="both"/>
              <w:rPr>
                <w:sz w:val="23"/>
                <w:szCs w:val="23"/>
              </w:rPr>
            </w:pPr>
            <w:r>
              <w:rPr>
                <w:sz w:val="23"/>
                <w:szCs w:val="23"/>
              </w:rPr>
              <w:t>МК</w:t>
            </w:r>
            <w:r w:rsidR="00292552">
              <w:rPr>
                <w:sz w:val="23"/>
                <w:szCs w:val="23"/>
              </w:rPr>
              <w:t xml:space="preserve">ОУ </w:t>
            </w:r>
            <w:r>
              <w:rPr>
                <w:sz w:val="23"/>
                <w:szCs w:val="23"/>
              </w:rPr>
              <w:t xml:space="preserve">«Джинабинская </w:t>
            </w:r>
            <w:r w:rsidR="00292552">
              <w:rPr>
                <w:sz w:val="23"/>
                <w:szCs w:val="23"/>
              </w:rPr>
              <w:t>СОШ</w:t>
            </w:r>
            <w:r>
              <w:rPr>
                <w:sz w:val="23"/>
                <w:szCs w:val="23"/>
              </w:rPr>
              <w:t xml:space="preserve">» </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Разработка рабочих программ по предметам в соответствии с требования ФГОС ООО, </w:t>
            </w:r>
          </w:p>
          <w:p w:rsidR="00292552" w:rsidRDefault="00292552" w:rsidP="00481E7F">
            <w:pPr>
              <w:pStyle w:val="Default0"/>
              <w:ind w:firstLine="284"/>
              <w:rPr>
                <w:sz w:val="23"/>
                <w:szCs w:val="23"/>
              </w:rPr>
            </w:pPr>
            <w:r>
              <w:rPr>
                <w:sz w:val="23"/>
                <w:szCs w:val="23"/>
              </w:rPr>
              <w:t xml:space="preserve">обсуждение на заседании МО </w:t>
            </w:r>
          </w:p>
        </w:tc>
        <w:tc>
          <w:tcPr>
            <w:tcW w:w="1701" w:type="dxa"/>
          </w:tcPr>
          <w:p w:rsidR="00292552" w:rsidRDefault="00292552" w:rsidP="00FD2510">
            <w:pPr>
              <w:pStyle w:val="Default0"/>
              <w:ind w:firstLine="284"/>
              <w:rPr>
                <w:sz w:val="23"/>
                <w:szCs w:val="23"/>
              </w:rPr>
            </w:pPr>
            <w:r>
              <w:rPr>
                <w:sz w:val="23"/>
                <w:szCs w:val="23"/>
              </w:rPr>
              <w:t xml:space="preserve">Март-апрель </w:t>
            </w:r>
          </w:p>
        </w:tc>
        <w:tc>
          <w:tcPr>
            <w:tcW w:w="1701" w:type="dxa"/>
          </w:tcPr>
          <w:p w:rsidR="00292552" w:rsidRDefault="00292552" w:rsidP="00481E7F">
            <w:pPr>
              <w:pStyle w:val="Default0"/>
              <w:ind w:firstLine="284"/>
              <w:rPr>
                <w:sz w:val="23"/>
                <w:szCs w:val="23"/>
              </w:rPr>
            </w:pPr>
            <w:r>
              <w:rPr>
                <w:sz w:val="23"/>
                <w:szCs w:val="23"/>
              </w:rPr>
              <w:t xml:space="preserve">Учителя, руководители </w:t>
            </w:r>
          </w:p>
          <w:p w:rsidR="00292552" w:rsidRDefault="00292552" w:rsidP="00481E7F">
            <w:pPr>
              <w:pStyle w:val="Default0"/>
              <w:ind w:firstLine="284"/>
              <w:rPr>
                <w:sz w:val="23"/>
                <w:szCs w:val="23"/>
              </w:rPr>
            </w:pPr>
            <w:r>
              <w:rPr>
                <w:sz w:val="23"/>
                <w:szCs w:val="23"/>
              </w:rPr>
              <w:t xml:space="preserve">МО </w:t>
            </w:r>
          </w:p>
        </w:tc>
        <w:tc>
          <w:tcPr>
            <w:tcW w:w="2126" w:type="dxa"/>
          </w:tcPr>
          <w:p w:rsidR="00292552" w:rsidRDefault="00292552" w:rsidP="00481E7F">
            <w:pPr>
              <w:pStyle w:val="Default0"/>
              <w:ind w:firstLine="284"/>
              <w:jc w:val="both"/>
              <w:rPr>
                <w:sz w:val="23"/>
                <w:szCs w:val="23"/>
              </w:rPr>
            </w:pPr>
            <w:r>
              <w:rPr>
                <w:sz w:val="23"/>
                <w:szCs w:val="23"/>
              </w:rPr>
              <w:t xml:space="preserve">Протоколы </w:t>
            </w:r>
          </w:p>
          <w:p w:rsidR="00292552" w:rsidRDefault="00292552" w:rsidP="00481E7F">
            <w:pPr>
              <w:pStyle w:val="Default0"/>
              <w:ind w:firstLine="284"/>
              <w:jc w:val="both"/>
              <w:rPr>
                <w:sz w:val="23"/>
                <w:szCs w:val="23"/>
              </w:rPr>
            </w:pPr>
            <w:r>
              <w:rPr>
                <w:sz w:val="23"/>
                <w:szCs w:val="23"/>
              </w:rPr>
              <w:t>заседаний МО</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Эксперти</w:t>
            </w:r>
            <w:r w:rsidR="00DE7820">
              <w:rPr>
                <w:sz w:val="23"/>
                <w:szCs w:val="23"/>
              </w:rPr>
              <w:t xml:space="preserve">за рабочих программ по учебным </w:t>
            </w:r>
            <w:r>
              <w:rPr>
                <w:sz w:val="23"/>
                <w:szCs w:val="23"/>
              </w:rPr>
              <w:t>предметам для 5-</w:t>
            </w:r>
            <w:r w:rsidR="006744FE">
              <w:rPr>
                <w:sz w:val="23"/>
                <w:szCs w:val="23"/>
              </w:rPr>
              <w:t>6</w:t>
            </w:r>
            <w:r>
              <w:rPr>
                <w:sz w:val="23"/>
                <w:szCs w:val="23"/>
              </w:rPr>
              <w:t xml:space="preserve">х классов </w:t>
            </w:r>
          </w:p>
        </w:tc>
        <w:tc>
          <w:tcPr>
            <w:tcW w:w="1701" w:type="dxa"/>
          </w:tcPr>
          <w:p w:rsidR="00292552" w:rsidRDefault="00292552" w:rsidP="00FD2510">
            <w:pPr>
              <w:pStyle w:val="Default0"/>
              <w:ind w:firstLine="284"/>
              <w:rPr>
                <w:sz w:val="23"/>
                <w:szCs w:val="23"/>
              </w:rPr>
            </w:pPr>
            <w:r>
              <w:rPr>
                <w:sz w:val="23"/>
                <w:szCs w:val="23"/>
              </w:rPr>
              <w:t xml:space="preserve">Май-июнь </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руководитель структурного подразделения методической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w:t>
            </w:r>
            <w:r w:rsidR="00DE7820">
              <w:rPr>
                <w:sz w:val="23"/>
                <w:szCs w:val="23"/>
              </w:rPr>
              <w:t xml:space="preserve">е входного контроля подготовки  </w:t>
            </w:r>
            <w:r>
              <w:rPr>
                <w:sz w:val="23"/>
                <w:szCs w:val="23"/>
              </w:rPr>
              <w:t xml:space="preserve">учащихся 5 классов </w:t>
            </w:r>
          </w:p>
        </w:tc>
        <w:tc>
          <w:tcPr>
            <w:tcW w:w="1701" w:type="dxa"/>
          </w:tcPr>
          <w:p w:rsidR="00292552" w:rsidRDefault="00292552" w:rsidP="00DE7820">
            <w:pPr>
              <w:pStyle w:val="Default0"/>
              <w:rPr>
                <w:sz w:val="23"/>
                <w:szCs w:val="23"/>
              </w:rPr>
            </w:pPr>
            <w:r>
              <w:rPr>
                <w:sz w:val="23"/>
                <w:szCs w:val="23"/>
              </w:rPr>
              <w:t xml:space="preserve">Сентябрь- </w:t>
            </w:r>
          </w:p>
          <w:p w:rsidR="00292552" w:rsidRDefault="00FD2510" w:rsidP="00DE7820">
            <w:pPr>
              <w:pStyle w:val="Default0"/>
              <w:rPr>
                <w:sz w:val="23"/>
                <w:szCs w:val="23"/>
              </w:rPr>
            </w:pPr>
            <w:r>
              <w:rPr>
                <w:sz w:val="23"/>
                <w:szCs w:val="23"/>
              </w:rPr>
              <w:t>Октябрь</w:t>
            </w:r>
          </w:p>
        </w:tc>
        <w:tc>
          <w:tcPr>
            <w:tcW w:w="1701" w:type="dxa"/>
          </w:tcPr>
          <w:p w:rsidR="00292552" w:rsidRDefault="00292552" w:rsidP="00481E7F">
            <w:pPr>
              <w:pStyle w:val="Default0"/>
              <w:ind w:firstLine="284"/>
              <w:rPr>
                <w:sz w:val="23"/>
                <w:szCs w:val="23"/>
              </w:rPr>
            </w:pPr>
            <w:r>
              <w:rPr>
                <w:sz w:val="23"/>
                <w:szCs w:val="23"/>
              </w:rPr>
              <w:t xml:space="preserve">Зам. директора по </w:t>
            </w:r>
            <w:r>
              <w:rPr>
                <w:sz w:val="23"/>
                <w:szCs w:val="23"/>
              </w:rPr>
              <w:lastRenderedPageBreak/>
              <w:t xml:space="preserve">УВР, учителя математики и </w:t>
            </w:r>
          </w:p>
          <w:p w:rsidR="00292552" w:rsidRDefault="00292552" w:rsidP="00481E7F">
            <w:pPr>
              <w:pStyle w:val="Default0"/>
              <w:ind w:firstLine="284"/>
              <w:rPr>
                <w:sz w:val="23"/>
                <w:szCs w:val="23"/>
              </w:rPr>
            </w:pPr>
            <w:r>
              <w:rPr>
                <w:sz w:val="23"/>
                <w:szCs w:val="23"/>
              </w:rPr>
              <w:t xml:space="preserve">русского языка </w:t>
            </w:r>
          </w:p>
        </w:tc>
        <w:tc>
          <w:tcPr>
            <w:tcW w:w="2126" w:type="dxa"/>
          </w:tcPr>
          <w:p w:rsidR="00292552" w:rsidRDefault="00DE7820" w:rsidP="00DE7820">
            <w:pPr>
              <w:pStyle w:val="Default0"/>
              <w:rPr>
                <w:sz w:val="23"/>
                <w:szCs w:val="23"/>
              </w:rPr>
            </w:pPr>
            <w:r>
              <w:rPr>
                <w:sz w:val="23"/>
                <w:szCs w:val="23"/>
              </w:rPr>
              <w:lastRenderedPageBreak/>
              <w:t xml:space="preserve">Аналитические справки с </w:t>
            </w:r>
            <w:r w:rsidR="00292552">
              <w:rPr>
                <w:sz w:val="23"/>
                <w:szCs w:val="23"/>
              </w:rPr>
              <w:lastRenderedPageBreak/>
              <w:t>анализом результатов</w:t>
            </w:r>
          </w:p>
          <w:p w:rsidR="00292552" w:rsidRDefault="00292552" w:rsidP="00DE7820">
            <w:pPr>
              <w:pStyle w:val="Default0"/>
              <w:jc w:val="both"/>
              <w:rPr>
                <w:sz w:val="23"/>
                <w:szCs w:val="23"/>
              </w:rPr>
            </w:pPr>
            <w:r>
              <w:rPr>
                <w:sz w:val="23"/>
                <w:szCs w:val="23"/>
              </w:rPr>
              <w:t>тестирования</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lastRenderedPageBreak/>
              <w:t xml:space="preserve">Классно-обобщающий контроль в 5 классах с целью изучения адаптации учащихся при переходе в среднее звено </w:t>
            </w:r>
          </w:p>
        </w:tc>
        <w:tc>
          <w:tcPr>
            <w:tcW w:w="1701" w:type="dxa"/>
          </w:tcPr>
          <w:p w:rsidR="00292552" w:rsidRDefault="00B608F4" w:rsidP="00481E7F">
            <w:pPr>
              <w:pStyle w:val="Default0"/>
              <w:ind w:firstLine="284"/>
              <w:rPr>
                <w:sz w:val="23"/>
                <w:szCs w:val="23"/>
              </w:rPr>
            </w:pPr>
            <w:r>
              <w:rPr>
                <w:sz w:val="23"/>
                <w:szCs w:val="23"/>
              </w:rPr>
              <w:t>Октябрь</w:t>
            </w:r>
            <w:r w:rsidR="00292552">
              <w:rPr>
                <w:sz w:val="23"/>
                <w:szCs w:val="23"/>
              </w:rPr>
              <w:t>.</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Изучение состояния препод</w:t>
            </w:r>
            <w:r w:rsidR="00DE7820">
              <w:rPr>
                <w:sz w:val="23"/>
                <w:szCs w:val="23"/>
              </w:rPr>
              <w:t xml:space="preserve">авания предметов в  </w:t>
            </w:r>
            <w:r>
              <w:rPr>
                <w:sz w:val="23"/>
                <w:szCs w:val="23"/>
              </w:rPr>
              <w:t xml:space="preserve">5-х классах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Зам.директора по УВР </w:t>
            </w:r>
          </w:p>
          <w:p w:rsidR="00292552" w:rsidRDefault="00292552" w:rsidP="00481E7F">
            <w:pPr>
              <w:pStyle w:val="Default0"/>
              <w:ind w:firstLine="284"/>
              <w:rPr>
                <w:sz w:val="23"/>
                <w:szCs w:val="23"/>
              </w:rPr>
            </w:pP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w:t>
            </w:r>
            <w:r w:rsidR="00DE7820">
              <w:rPr>
                <w:sz w:val="23"/>
                <w:szCs w:val="23"/>
              </w:rPr>
              <w:t xml:space="preserve">ние инструктивно- методических  </w:t>
            </w:r>
            <w:r>
              <w:rPr>
                <w:sz w:val="23"/>
                <w:szCs w:val="23"/>
              </w:rPr>
              <w:t xml:space="preserve">семинаров по внедрению ФГОС ООО педагогов- предметников, классных руководителей. </w:t>
            </w:r>
          </w:p>
        </w:tc>
        <w:tc>
          <w:tcPr>
            <w:tcW w:w="1701" w:type="dxa"/>
          </w:tcPr>
          <w:p w:rsidR="00292552" w:rsidRDefault="00292552" w:rsidP="00481E7F">
            <w:pPr>
              <w:pStyle w:val="Default0"/>
              <w:ind w:firstLine="284"/>
              <w:rPr>
                <w:sz w:val="23"/>
                <w:szCs w:val="23"/>
              </w:rPr>
            </w:pPr>
            <w:r>
              <w:rPr>
                <w:sz w:val="23"/>
                <w:szCs w:val="23"/>
              </w:rPr>
              <w:t xml:space="preserve">1 раз в четверть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523"/>
        </w:trPr>
        <w:tc>
          <w:tcPr>
            <w:tcW w:w="4503" w:type="dxa"/>
          </w:tcPr>
          <w:p w:rsidR="00DE7820" w:rsidRDefault="00292552" w:rsidP="00DE7820">
            <w:pPr>
              <w:pStyle w:val="Default0"/>
              <w:ind w:firstLine="284"/>
              <w:rPr>
                <w:sz w:val="23"/>
                <w:szCs w:val="23"/>
              </w:rPr>
            </w:pPr>
            <w:r>
              <w:rPr>
                <w:sz w:val="23"/>
                <w:szCs w:val="23"/>
              </w:rPr>
              <w:t>Организация р</w:t>
            </w:r>
            <w:r w:rsidR="00DE7820">
              <w:rPr>
                <w:sz w:val="23"/>
                <w:szCs w:val="23"/>
              </w:rPr>
              <w:t>аботы с одаренными учащимися в проектной и</w:t>
            </w:r>
          </w:p>
          <w:p w:rsidR="00292552" w:rsidRDefault="00292552" w:rsidP="00DE7820">
            <w:pPr>
              <w:pStyle w:val="Default0"/>
              <w:rPr>
                <w:sz w:val="23"/>
                <w:szCs w:val="23"/>
              </w:rPr>
            </w:pPr>
            <w:r>
              <w:rPr>
                <w:sz w:val="23"/>
                <w:szCs w:val="23"/>
              </w:rPr>
              <w:t xml:space="preserve">исследовательской деятельности, </w:t>
            </w:r>
          </w:p>
          <w:p w:rsidR="00292552" w:rsidRDefault="00292552" w:rsidP="00DE7820">
            <w:pPr>
              <w:pStyle w:val="Default0"/>
              <w:rPr>
                <w:sz w:val="23"/>
                <w:szCs w:val="23"/>
              </w:rPr>
            </w:pPr>
            <w:r>
              <w:rPr>
                <w:sz w:val="23"/>
                <w:szCs w:val="23"/>
              </w:rPr>
              <w:t xml:space="preserve">участия в олимпиадах, конкурсах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DE7820" w:rsidP="00347A87">
            <w:pPr>
              <w:pStyle w:val="Default0"/>
              <w:ind w:firstLine="284"/>
              <w:rPr>
                <w:sz w:val="23"/>
                <w:szCs w:val="23"/>
              </w:rPr>
            </w:pPr>
            <w:r>
              <w:rPr>
                <w:sz w:val="23"/>
                <w:szCs w:val="23"/>
              </w:rPr>
              <w:t xml:space="preserve">Руководители МО, </w:t>
            </w:r>
            <w:r w:rsidR="00292552">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Результаты участия, дипломы,</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Проведение с</w:t>
            </w:r>
            <w:r w:rsidR="00DE7820">
              <w:rPr>
                <w:sz w:val="23"/>
                <w:szCs w:val="23"/>
              </w:rPr>
              <w:t xml:space="preserve">ерии открытых уроков учителями </w:t>
            </w:r>
            <w:r>
              <w:rPr>
                <w:sz w:val="23"/>
                <w:szCs w:val="23"/>
              </w:rPr>
              <w:t xml:space="preserve">5-х классов в рамках системно -деятельностного подхода </w:t>
            </w:r>
          </w:p>
        </w:tc>
        <w:tc>
          <w:tcPr>
            <w:tcW w:w="1701" w:type="dxa"/>
          </w:tcPr>
          <w:p w:rsidR="00292552" w:rsidRDefault="00292552" w:rsidP="00481E7F">
            <w:pPr>
              <w:pStyle w:val="Default0"/>
              <w:ind w:firstLine="284"/>
              <w:rPr>
                <w:sz w:val="23"/>
                <w:szCs w:val="23"/>
              </w:rPr>
            </w:pPr>
            <w:r>
              <w:rPr>
                <w:sz w:val="23"/>
                <w:szCs w:val="23"/>
              </w:rPr>
              <w:t xml:space="preserve">По графику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DE7820">
            <w:pPr>
              <w:pStyle w:val="Default0"/>
              <w:jc w:val="both"/>
              <w:rPr>
                <w:sz w:val="23"/>
                <w:szCs w:val="23"/>
              </w:rPr>
            </w:pPr>
            <w:r>
              <w:rPr>
                <w:sz w:val="23"/>
                <w:szCs w:val="23"/>
              </w:rPr>
              <w:t>Обсуждение на открытом</w:t>
            </w:r>
          </w:p>
          <w:p w:rsidR="00292552" w:rsidRDefault="00292552" w:rsidP="00481E7F">
            <w:pPr>
              <w:pStyle w:val="Default0"/>
              <w:ind w:firstLine="284"/>
              <w:jc w:val="both"/>
              <w:rPr>
                <w:sz w:val="23"/>
                <w:szCs w:val="23"/>
              </w:rPr>
            </w:pPr>
            <w:r>
              <w:rPr>
                <w:sz w:val="23"/>
                <w:szCs w:val="23"/>
              </w:rPr>
              <w:t>заседании МС</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Методич</w:t>
            </w:r>
            <w:r w:rsidR="00DE7820">
              <w:rPr>
                <w:sz w:val="23"/>
                <w:szCs w:val="23"/>
              </w:rPr>
              <w:t xml:space="preserve">еский семинар. «Педагогические </w:t>
            </w:r>
            <w:r>
              <w:rPr>
                <w:sz w:val="23"/>
                <w:szCs w:val="23"/>
              </w:rPr>
              <w:t xml:space="preserve">технологии в рамках введения ФГОС». </w:t>
            </w:r>
          </w:p>
        </w:tc>
        <w:tc>
          <w:tcPr>
            <w:tcW w:w="1701" w:type="dxa"/>
          </w:tcPr>
          <w:p w:rsidR="00292552" w:rsidRDefault="00292552" w:rsidP="00481E7F">
            <w:pPr>
              <w:pStyle w:val="Default0"/>
              <w:ind w:firstLine="284"/>
              <w:rPr>
                <w:sz w:val="23"/>
                <w:szCs w:val="23"/>
              </w:rPr>
            </w:pPr>
            <w:r>
              <w:rPr>
                <w:sz w:val="23"/>
                <w:szCs w:val="23"/>
              </w:rPr>
              <w:t xml:space="preserve">Февраль 2015г.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Обсуждение рекомендаций на</w:t>
            </w:r>
          </w:p>
          <w:p w:rsidR="00292552" w:rsidRDefault="00292552" w:rsidP="00481E7F">
            <w:pPr>
              <w:pStyle w:val="Default0"/>
              <w:ind w:firstLine="284"/>
              <w:jc w:val="both"/>
              <w:rPr>
                <w:sz w:val="23"/>
                <w:szCs w:val="23"/>
              </w:rPr>
            </w:pPr>
            <w:r>
              <w:rPr>
                <w:sz w:val="23"/>
                <w:szCs w:val="23"/>
              </w:rPr>
              <w:t>МО</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здоровья обучающихся, </w:t>
            </w:r>
          </w:p>
          <w:p w:rsidR="00292552" w:rsidRDefault="00292552" w:rsidP="00DE7820">
            <w:pPr>
              <w:pStyle w:val="Default0"/>
              <w:rPr>
                <w:sz w:val="23"/>
                <w:szCs w:val="23"/>
              </w:rPr>
            </w:pPr>
            <w:r>
              <w:rPr>
                <w:sz w:val="23"/>
                <w:szCs w:val="23"/>
              </w:rPr>
              <w:t>участвующих в эксперименте</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Руководитель психолого-педагогической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481E7F">
            <w:pPr>
              <w:pStyle w:val="Default0"/>
              <w:ind w:firstLine="284"/>
              <w:jc w:val="both"/>
              <w:rPr>
                <w:sz w:val="23"/>
                <w:szCs w:val="23"/>
              </w:rPr>
            </w:pPr>
            <w:r>
              <w:rPr>
                <w:sz w:val="23"/>
                <w:szCs w:val="23"/>
              </w:rPr>
              <w:t>программы формирования культуры здорового и                      безопасного образа жизни</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Создание условий для прохождения курсов повышения квалификации по ФГОС педагогических работников школы.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347A87">
            <w:pPr>
              <w:pStyle w:val="Default0"/>
              <w:ind w:firstLine="284"/>
              <w:rPr>
                <w:sz w:val="23"/>
                <w:szCs w:val="23"/>
              </w:rPr>
            </w:pPr>
            <w:r>
              <w:rPr>
                <w:sz w:val="23"/>
                <w:szCs w:val="23"/>
              </w:rPr>
              <w:t xml:space="preserve">Учителя, 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Повышение квалификации</w:t>
            </w:r>
          </w:p>
          <w:p w:rsidR="00292552" w:rsidRDefault="00292552" w:rsidP="00DE7820">
            <w:pPr>
              <w:pStyle w:val="Default0"/>
              <w:jc w:val="both"/>
              <w:rPr>
                <w:sz w:val="23"/>
                <w:szCs w:val="23"/>
              </w:rPr>
            </w:pPr>
            <w:r>
              <w:rPr>
                <w:sz w:val="23"/>
                <w:szCs w:val="23"/>
              </w:rPr>
              <w:t>учителей школы,</w:t>
            </w:r>
          </w:p>
          <w:p w:rsidR="00292552" w:rsidRDefault="00292552" w:rsidP="00DE7820">
            <w:pPr>
              <w:pStyle w:val="Default0"/>
              <w:jc w:val="both"/>
              <w:rPr>
                <w:sz w:val="23"/>
                <w:szCs w:val="23"/>
              </w:rPr>
            </w:pPr>
            <w:r>
              <w:rPr>
                <w:sz w:val="23"/>
                <w:szCs w:val="23"/>
              </w:rPr>
              <w:t>удостоверения</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сформированности УУД учащихся 5-х классов на основе программы развития универсальных учебных действий. </w:t>
            </w:r>
          </w:p>
        </w:tc>
        <w:tc>
          <w:tcPr>
            <w:tcW w:w="1701" w:type="dxa"/>
          </w:tcPr>
          <w:p w:rsidR="00292552" w:rsidRDefault="00292552" w:rsidP="00481E7F">
            <w:pPr>
              <w:pStyle w:val="Default0"/>
              <w:ind w:firstLine="284"/>
              <w:rPr>
                <w:sz w:val="23"/>
                <w:szCs w:val="23"/>
              </w:rPr>
            </w:pPr>
            <w:r>
              <w:rPr>
                <w:sz w:val="23"/>
                <w:szCs w:val="23"/>
              </w:rPr>
              <w:t xml:space="preserve">Май 2015г. </w:t>
            </w:r>
          </w:p>
        </w:tc>
        <w:tc>
          <w:tcPr>
            <w:tcW w:w="1701" w:type="dxa"/>
          </w:tcPr>
          <w:p w:rsidR="00292552" w:rsidRDefault="00292552" w:rsidP="00347A87">
            <w:pPr>
              <w:pStyle w:val="Default0"/>
              <w:ind w:firstLine="284"/>
              <w:rPr>
                <w:sz w:val="23"/>
                <w:szCs w:val="23"/>
              </w:rPr>
            </w:pPr>
            <w:r>
              <w:rPr>
                <w:sz w:val="23"/>
                <w:szCs w:val="23"/>
              </w:rPr>
              <w:t xml:space="preserve">Руководители МО, зам. директора по </w:t>
            </w:r>
            <w:r w:rsidR="00347A87">
              <w:rPr>
                <w:sz w:val="23"/>
                <w:szCs w:val="23"/>
              </w:rPr>
              <w:t>УВР</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DE7820">
            <w:pPr>
              <w:pStyle w:val="Default0"/>
              <w:jc w:val="both"/>
              <w:rPr>
                <w:sz w:val="23"/>
                <w:szCs w:val="23"/>
              </w:rPr>
            </w:pPr>
            <w:r>
              <w:rPr>
                <w:sz w:val="23"/>
                <w:szCs w:val="23"/>
              </w:rPr>
              <w:t>программы формирования</w:t>
            </w:r>
          </w:p>
          <w:p w:rsidR="00292552" w:rsidRDefault="00292552" w:rsidP="00DE7820">
            <w:pPr>
              <w:pStyle w:val="Default0"/>
              <w:jc w:val="both"/>
              <w:rPr>
                <w:sz w:val="23"/>
                <w:szCs w:val="23"/>
              </w:rPr>
            </w:pPr>
            <w:r>
              <w:rPr>
                <w:sz w:val="23"/>
                <w:szCs w:val="23"/>
              </w:rPr>
              <w:t>универсальных учебныхдействий</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Мониторинг внеучебной деятельности.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DE7820">
            <w:pPr>
              <w:pStyle w:val="Default0"/>
              <w:rPr>
                <w:sz w:val="23"/>
                <w:szCs w:val="23"/>
              </w:rPr>
            </w:pPr>
            <w:r>
              <w:rPr>
                <w:sz w:val="23"/>
                <w:szCs w:val="23"/>
              </w:rPr>
              <w:t xml:space="preserve">Руководитель структурного подразделения ВР и ДО </w:t>
            </w:r>
          </w:p>
        </w:tc>
        <w:tc>
          <w:tcPr>
            <w:tcW w:w="2126" w:type="dxa"/>
          </w:tcPr>
          <w:p w:rsidR="00292552" w:rsidRDefault="00292552" w:rsidP="00DE7820">
            <w:pPr>
              <w:pStyle w:val="Default0"/>
              <w:jc w:val="both"/>
              <w:rPr>
                <w:sz w:val="23"/>
                <w:szCs w:val="23"/>
              </w:rPr>
            </w:pPr>
            <w:r>
              <w:rPr>
                <w:sz w:val="23"/>
                <w:szCs w:val="23"/>
              </w:rPr>
              <w:t>Справки, корректировка</w:t>
            </w:r>
          </w:p>
          <w:p w:rsidR="00292552" w:rsidRDefault="00292552" w:rsidP="00DE7820">
            <w:pPr>
              <w:pStyle w:val="Default0"/>
              <w:jc w:val="both"/>
              <w:rPr>
                <w:sz w:val="23"/>
                <w:szCs w:val="23"/>
              </w:rPr>
            </w:pPr>
            <w:r>
              <w:rPr>
                <w:sz w:val="23"/>
                <w:szCs w:val="23"/>
              </w:rPr>
              <w:t>программы внеучебной</w:t>
            </w:r>
          </w:p>
          <w:p w:rsidR="00292552" w:rsidRDefault="00292552" w:rsidP="00DE7820">
            <w:pPr>
              <w:pStyle w:val="Default0"/>
              <w:jc w:val="both"/>
              <w:rPr>
                <w:sz w:val="23"/>
                <w:szCs w:val="23"/>
              </w:rPr>
            </w:pPr>
            <w:r>
              <w:rPr>
                <w:sz w:val="23"/>
                <w:szCs w:val="23"/>
              </w:rPr>
              <w:t>деятельности</w:t>
            </w:r>
          </w:p>
        </w:tc>
      </w:tr>
      <w:tr w:rsidR="00292552" w:rsidRPr="00DE26D5" w:rsidTr="008520D1">
        <w:trPr>
          <w:trHeight w:val="385"/>
        </w:trPr>
        <w:tc>
          <w:tcPr>
            <w:tcW w:w="4503" w:type="dxa"/>
          </w:tcPr>
          <w:p w:rsidR="00292552" w:rsidRDefault="00292552" w:rsidP="00DE7820">
            <w:pPr>
              <w:pStyle w:val="Default0"/>
              <w:ind w:firstLine="284"/>
              <w:rPr>
                <w:sz w:val="23"/>
                <w:szCs w:val="23"/>
              </w:rPr>
            </w:pPr>
            <w:r>
              <w:rPr>
                <w:sz w:val="23"/>
                <w:szCs w:val="23"/>
              </w:rPr>
              <w:t>Анализ резу</w:t>
            </w:r>
            <w:r w:rsidR="00DE7820">
              <w:rPr>
                <w:sz w:val="23"/>
                <w:szCs w:val="23"/>
              </w:rPr>
              <w:t xml:space="preserve">льтатов образования в условиях </w:t>
            </w:r>
            <w:r>
              <w:rPr>
                <w:sz w:val="23"/>
                <w:szCs w:val="23"/>
              </w:rPr>
              <w:t xml:space="preserve">реализации ФГОС ООО </w:t>
            </w:r>
          </w:p>
        </w:tc>
        <w:tc>
          <w:tcPr>
            <w:tcW w:w="1701" w:type="dxa"/>
          </w:tcPr>
          <w:p w:rsidR="00292552" w:rsidRDefault="00EE32A5" w:rsidP="00481E7F">
            <w:pPr>
              <w:pStyle w:val="Default0"/>
              <w:ind w:firstLine="284"/>
              <w:rPr>
                <w:sz w:val="23"/>
                <w:szCs w:val="23"/>
              </w:rPr>
            </w:pPr>
            <w:r>
              <w:rPr>
                <w:sz w:val="23"/>
                <w:szCs w:val="23"/>
              </w:rPr>
              <w:t>Май 2016</w:t>
            </w:r>
            <w:r w:rsidR="00292552">
              <w:rPr>
                <w:sz w:val="23"/>
                <w:szCs w:val="23"/>
              </w:rPr>
              <w:t xml:space="preserve">г </w:t>
            </w:r>
          </w:p>
        </w:tc>
        <w:tc>
          <w:tcPr>
            <w:tcW w:w="1701" w:type="dxa"/>
          </w:tcPr>
          <w:p w:rsidR="00292552" w:rsidRDefault="00DE7820" w:rsidP="00347A87">
            <w:pPr>
              <w:pStyle w:val="Default0"/>
              <w:rPr>
                <w:sz w:val="23"/>
                <w:szCs w:val="23"/>
              </w:rPr>
            </w:pPr>
            <w:r>
              <w:rPr>
                <w:sz w:val="23"/>
                <w:szCs w:val="23"/>
              </w:rPr>
              <w:t>Зам. директора по УВР</w:t>
            </w:r>
            <w:r w:rsidR="00292552">
              <w:rPr>
                <w:sz w:val="23"/>
                <w:szCs w:val="23"/>
              </w:rPr>
              <w:t xml:space="preserve">, руководители МО </w:t>
            </w:r>
          </w:p>
        </w:tc>
        <w:tc>
          <w:tcPr>
            <w:tcW w:w="2126" w:type="dxa"/>
          </w:tcPr>
          <w:p w:rsidR="00292552" w:rsidRDefault="00292552" w:rsidP="00481E7F">
            <w:pPr>
              <w:pStyle w:val="Default0"/>
              <w:ind w:firstLine="284"/>
              <w:jc w:val="both"/>
              <w:rPr>
                <w:sz w:val="23"/>
                <w:szCs w:val="23"/>
              </w:rPr>
            </w:pPr>
            <w:r>
              <w:rPr>
                <w:sz w:val="23"/>
                <w:szCs w:val="23"/>
              </w:rPr>
              <w:t>Анализ работы школы,</w:t>
            </w:r>
          </w:p>
          <w:p w:rsidR="00292552" w:rsidRDefault="00292552" w:rsidP="00481E7F">
            <w:pPr>
              <w:pStyle w:val="Default0"/>
              <w:ind w:firstLine="284"/>
              <w:jc w:val="both"/>
              <w:rPr>
                <w:sz w:val="23"/>
                <w:szCs w:val="23"/>
              </w:rPr>
            </w:pPr>
            <w:r>
              <w:rPr>
                <w:sz w:val="23"/>
                <w:szCs w:val="23"/>
              </w:rPr>
              <w:t>материалы в публичный отчёт</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t xml:space="preserve">Анализ удовлетворенности родителей обучающихся качеством образовательной подготовки в условиях реализации ФГОС </w:t>
            </w:r>
            <w:r>
              <w:rPr>
                <w:sz w:val="23"/>
                <w:szCs w:val="23"/>
              </w:rPr>
              <w:lastRenderedPageBreak/>
              <w:t xml:space="preserve">ООО. </w:t>
            </w:r>
          </w:p>
        </w:tc>
        <w:tc>
          <w:tcPr>
            <w:tcW w:w="1701" w:type="dxa"/>
          </w:tcPr>
          <w:p w:rsidR="00292552" w:rsidRDefault="00EE32A5" w:rsidP="00481E7F">
            <w:pPr>
              <w:pStyle w:val="Default0"/>
              <w:ind w:firstLine="284"/>
              <w:rPr>
                <w:sz w:val="23"/>
                <w:szCs w:val="23"/>
              </w:rPr>
            </w:pPr>
            <w:r>
              <w:rPr>
                <w:sz w:val="23"/>
                <w:szCs w:val="23"/>
              </w:rPr>
              <w:lastRenderedPageBreak/>
              <w:t>Май 2016</w:t>
            </w:r>
            <w:r w:rsidR="00292552">
              <w:rPr>
                <w:sz w:val="23"/>
                <w:szCs w:val="23"/>
              </w:rPr>
              <w:t xml:space="preserve">г </w:t>
            </w:r>
          </w:p>
        </w:tc>
        <w:tc>
          <w:tcPr>
            <w:tcW w:w="1701" w:type="dxa"/>
          </w:tcPr>
          <w:p w:rsidR="00292552" w:rsidRDefault="00292552" w:rsidP="00481E7F">
            <w:pPr>
              <w:pStyle w:val="Default0"/>
              <w:ind w:firstLine="284"/>
              <w:rPr>
                <w:sz w:val="23"/>
                <w:szCs w:val="23"/>
              </w:rPr>
            </w:pPr>
            <w:r>
              <w:rPr>
                <w:sz w:val="23"/>
                <w:szCs w:val="23"/>
              </w:rPr>
              <w:t xml:space="preserve">Классные руководители, </w:t>
            </w:r>
          </w:p>
          <w:p w:rsidR="00292552" w:rsidRDefault="00292552" w:rsidP="00DE7820">
            <w:pPr>
              <w:pStyle w:val="Default0"/>
              <w:rPr>
                <w:sz w:val="23"/>
                <w:szCs w:val="23"/>
              </w:rPr>
            </w:pPr>
            <w:r>
              <w:rPr>
                <w:sz w:val="23"/>
                <w:szCs w:val="23"/>
              </w:rPr>
              <w:t xml:space="preserve">Руководитель </w:t>
            </w:r>
            <w:r>
              <w:rPr>
                <w:sz w:val="23"/>
                <w:szCs w:val="23"/>
              </w:rPr>
              <w:lastRenderedPageBreak/>
              <w:t xml:space="preserve">структурного подразделения ВР и ДО </w:t>
            </w:r>
          </w:p>
        </w:tc>
        <w:tc>
          <w:tcPr>
            <w:tcW w:w="2126" w:type="dxa"/>
          </w:tcPr>
          <w:p w:rsidR="00292552" w:rsidRDefault="00292552" w:rsidP="00481E7F">
            <w:pPr>
              <w:pStyle w:val="Default0"/>
              <w:ind w:firstLine="284"/>
              <w:jc w:val="both"/>
              <w:rPr>
                <w:sz w:val="23"/>
                <w:szCs w:val="23"/>
              </w:rPr>
            </w:pPr>
            <w:r>
              <w:rPr>
                <w:sz w:val="23"/>
                <w:szCs w:val="23"/>
              </w:rPr>
              <w:lastRenderedPageBreak/>
              <w:t>Результаты анкетирования</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lastRenderedPageBreak/>
              <w:t xml:space="preserve">Организация и проведение мероприятий в рамках предметных недель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Реализация ФГОС на средней ступени образования: проблемы, поиски решения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Совещания педагогического</w:t>
            </w:r>
          </w:p>
          <w:p w:rsidR="00292552" w:rsidRDefault="00292552" w:rsidP="00481E7F">
            <w:pPr>
              <w:pStyle w:val="Default0"/>
              <w:ind w:firstLine="284"/>
              <w:jc w:val="both"/>
              <w:rPr>
                <w:sz w:val="23"/>
                <w:szCs w:val="23"/>
              </w:rPr>
            </w:pPr>
            <w:r>
              <w:rPr>
                <w:sz w:val="23"/>
                <w:szCs w:val="23"/>
              </w:rPr>
              <w:t>коллектива</w:t>
            </w:r>
          </w:p>
        </w:tc>
      </w:tr>
    </w:tbl>
    <w:p w:rsidR="00292552" w:rsidRPr="00DE7820" w:rsidRDefault="00292552" w:rsidP="00DE7820">
      <w:pPr>
        <w:spacing w:after="0" w:line="240" w:lineRule="auto"/>
        <w:rPr>
          <w:rFonts w:ascii="Times New Roman" w:hAnsi="Times New Roman"/>
          <w:b/>
          <w:sz w:val="26"/>
          <w:szCs w:val="26"/>
        </w:rPr>
      </w:pPr>
      <w:r w:rsidRPr="00DE7820">
        <w:rPr>
          <w:rFonts w:ascii="Times New Roman" w:hAnsi="Times New Roman"/>
          <w:b/>
          <w:sz w:val="26"/>
          <w:szCs w:val="26"/>
        </w:rPr>
        <w:t>3.2.2. Психолого – педагогические условия реализации основной образовательной программы основного общего образования</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В школе    созданы психолого-педагогические условия для реализации основной образовательной программы основного общего образования. Образовательный  процесс осуществляется на основе программ развивающего обучения с 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  –коммуникационных, а также профилактика физических, умственных и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психологических перегрузок обучающихся, соблюдение санитарно-гигиенических правил и норм, позволяют педагогам  лицея  осуществлять образовательную деятельность на оптимальном уровне.Работа по психолого-педагогическому сопровождению участников образовательного процесса осуществляется педагогом  -психологом и педагогами  лицея.  Разработан перспективный план работы психологической службы лицея, включающий мероприятия по психолого-педагогическому сопровождению.Целью деятельности психологической службы является создание эффективной системы психологического сопровождения всех участников образовательного процесса (обучающихся, их родителей и педагогов) на ст</w:t>
      </w:r>
      <w:r>
        <w:rPr>
          <w:rFonts w:ascii="Times New Roman" w:eastAsia="TimesNewRomanPSMT" w:hAnsi="Times New Roman"/>
          <w:sz w:val="24"/>
          <w:szCs w:val="24"/>
        </w:rPr>
        <w:t>упени основного общего образован</w:t>
      </w:r>
      <w:r w:rsidRPr="00135C08">
        <w:rPr>
          <w:rFonts w:ascii="Times New Roman" w:eastAsia="TimesNewRomanPSMT" w:hAnsi="Times New Roman"/>
          <w:sz w:val="24"/>
          <w:szCs w:val="24"/>
        </w:rPr>
        <w:t xml:space="preserve">ия для реализации основной образовательной программы.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A6431D">
        <w:rPr>
          <w:rFonts w:ascii="Times New Roman" w:eastAsia="TimesNewRomanPSMT" w:hAnsi="Times New Roman"/>
          <w:b/>
          <w:sz w:val="24"/>
          <w:szCs w:val="24"/>
        </w:rPr>
        <w:t>Задачи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2. Формирование и развитие психолого-педагогической компетентности обучающихся, педагогов и родительской общественности;</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3. Обеспечение вариативности направлений и формпсихолого-педагогического сопровождения участников образовательного процесса,а также диверсификации уровней сопровождения.</w:t>
      </w:r>
    </w:p>
    <w:p w:rsidR="00292552" w:rsidRPr="00A6431D" w:rsidRDefault="00292552" w:rsidP="00481E7F">
      <w:pPr>
        <w:autoSpaceDE w:val="0"/>
        <w:autoSpaceDN w:val="0"/>
        <w:adjustRightInd w:val="0"/>
        <w:spacing w:after="0" w:line="240" w:lineRule="auto"/>
        <w:ind w:firstLine="284"/>
        <w:jc w:val="both"/>
        <w:rPr>
          <w:rFonts w:ascii="Times New Roman" w:eastAsia="TimesNewRomanPSMT" w:hAnsi="Times New Roman"/>
          <w:b/>
          <w:i/>
          <w:sz w:val="24"/>
          <w:szCs w:val="24"/>
        </w:rPr>
      </w:pPr>
      <w:r w:rsidRPr="00A6431D">
        <w:rPr>
          <w:rFonts w:ascii="Times New Roman" w:eastAsia="TimesNewRomanPSMT" w:hAnsi="Times New Roman"/>
          <w:b/>
          <w:i/>
          <w:sz w:val="24"/>
          <w:szCs w:val="24"/>
        </w:rPr>
        <w:t>Основные направления психолого-педагогического сопровождения:</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сохранение и укрепление психологического здоровья обучающихся;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ценности здоровья и безопасного образа жизни;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дифференциация и индивидуализация обучения; </w:t>
      </w:r>
    </w:p>
    <w:p w:rsidR="00292552" w:rsidRP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мониторинг возможностей и способностей обучающихся, выявление и поддержка </w:t>
      </w:r>
    </w:p>
    <w:p w:rsidR="00A6431D"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одаренных детей, детей с ограниченными возможностями здоровья;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психолого-педагогическая поддержка участников олимпиадного движения;</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обеспечение осознанного и ответственного выбора дальнейшей профессиональной сферы деятельности;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коммуникативных навыков в разновозрастной среде и среде сверстников; </w:t>
      </w:r>
    </w:p>
    <w:p w:rsidR="00292552" w:rsidRP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поддержка детских объединений, ученического самоуправления.</w:t>
      </w:r>
    </w:p>
    <w:p w:rsidR="00A6431D" w:rsidRDefault="00292552" w:rsidP="00DE7820">
      <w:pPr>
        <w:autoSpaceDE w:val="0"/>
        <w:autoSpaceDN w:val="0"/>
        <w:adjustRightInd w:val="0"/>
        <w:spacing w:after="0" w:line="240" w:lineRule="auto"/>
        <w:ind w:firstLine="284"/>
        <w:jc w:val="both"/>
        <w:rPr>
          <w:rFonts w:ascii="Times New Roman" w:eastAsia="TimesNewRomanPSMT" w:hAnsi="Times New Roman"/>
          <w:sz w:val="24"/>
          <w:szCs w:val="24"/>
        </w:rPr>
      </w:pPr>
      <w:r w:rsidRPr="00DE7820">
        <w:rPr>
          <w:rFonts w:ascii="Times New Roman" w:eastAsia="TimesNewRomanPSMT" w:hAnsi="Times New Roman"/>
          <w:b/>
          <w:sz w:val="24"/>
          <w:szCs w:val="24"/>
        </w:rPr>
        <w:t>Психолого-педагогическое сопровождение осу</w:t>
      </w:r>
      <w:r w:rsidR="00DE7820" w:rsidRPr="00DE7820">
        <w:rPr>
          <w:rFonts w:ascii="Times New Roman" w:eastAsia="TimesNewRomanPSMT" w:hAnsi="Times New Roman"/>
          <w:b/>
          <w:sz w:val="24"/>
          <w:szCs w:val="24"/>
        </w:rPr>
        <w:t>ществляется</w:t>
      </w:r>
      <w:r w:rsidR="00DE7820">
        <w:rPr>
          <w:rFonts w:ascii="Times New Roman" w:eastAsia="TimesNewRomanPSMT" w:hAnsi="Times New Roman"/>
          <w:sz w:val="24"/>
          <w:szCs w:val="24"/>
        </w:rPr>
        <w:t xml:space="preserve"> на индивидуальном,  </w:t>
      </w:r>
      <w:r w:rsidRPr="00135C08">
        <w:rPr>
          <w:rFonts w:ascii="Times New Roman" w:eastAsia="TimesNewRomanPSMT" w:hAnsi="Times New Roman"/>
          <w:sz w:val="24"/>
          <w:szCs w:val="24"/>
        </w:rPr>
        <w:t>групповом уровня</w:t>
      </w:r>
      <w:r>
        <w:rPr>
          <w:rFonts w:ascii="Times New Roman" w:eastAsia="TimesNewRomanPSMT" w:hAnsi="Times New Roman"/>
          <w:sz w:val="24"/>
          <w:szCs w:val="24"/>
        </w:rPr>
        <w:t xml:space="preserve">х, уровне класса, уровне  школы </w:t>
      </w:r>
      <w:r w:rsidRPr="00135C08">
        <w:rPr>
          <w:rFonts w:ascii="Times New Roman" w:eastAsia="TimesNewRomanPSMT" w:hAnsi="Times New Roman"/>
          <w:sz w:val="24"/>
          <w:szCs w:val="24"/>
        </w:rPr>
        <w:t xml:space="preserve">в следующих формах: </w:t>
      </w:r>
    </w:p>
    <w:p w:rsidR="00DE7820" w:rsidRPr="00DE7820" w:rsidRDefault="00DE7820" w:rsidP="00DE7820">
      <w:pPr>
        <w:pStyle w:val="1f9"/>
        <w:ind w:firstLine="284"/>
      </w:pPr>
      <w:r w:rsidRPr="00DE7820">
        <w:t>•</w:t>
      </w:r>
      <w:r w:rsidRPr="00DE7820">
        <w:tab/>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E7820" w:rsidRPr="00DE7820" w:rsidRDefault="00DE7820" w:rsidP="00DE7820">
      <w:pPr>
        <w:pStyle w:val="1f9"/>
        <w:ind w:firstLine="284"/>
      </w:pPr>
      <w:r w:rsidRPr="00DE7820">
        <w:lastRenderedPageBreak/>
        <w:t>•</w:t>
      </w:r>
      <w:r w:rsidRPr="00DE7820">
        <w:tab/>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E7820" w:rsidRPr="00DE7820" w:rsidRDefault="00DE7820" w:rsidP="00DE7820">
      <w:pPr>
        <w:pStyle w:val="1f9"/>
        <w:ind w:firstLine="284"/>
      </w:pPr>
      <w:r w:rsidRPr="00DE7820">
        <w:t>•</w:t>
      </w:r>
      <w:r w:rsidRPr="00DE7820">
        <w:tab/>
        <w:t>профилактика, экспертиза, развивающая работа, просвещение, коррекционная работа, осуществляемая в течение всего учебного времени.</w:t>
      </w:r>
    </w:p>
    <w:p w:rsidR="00DE7820" w:rsidRPr="00DE7820" w:rsidRDefault="00DE7820" w:rsidP="00DE7820">
      <w:pPr>
        <w:pStyle w:val="1f9"/>
      </w:pPr>
      <w:r w:rsidRPr="00DE7820">
        <w:t xml:space="preserve">К </w:t>
      </w:r>
      <w:r w:rsidRPr="00DE7820">
        <w:rPr>
          <w:b/>
        </w:rPr>
        <w:t>основным направлениям психолого-педагогического</w:t>
      </w:r>
      <w:r w:rsidRPr="00DE7820">
        <w:t xml:space="preserve"> сопровождения можно отнести:</w:t>
      </w:r>
    </w:p>
    <w:p w:rsidR="00DE7820" w:rsidRPr="00DE7820" w:rsidRDefault="00DE7820" w:rsidP="00DE7820">
      <w:pPr>
        <w:pStyle w:val="1f9"/>
        <w:ind w:firstLine="284"/>
      </w:pPr>
      <w:r w:rsidRPr="00DE7820">
        <w:t>•</w:t>
      </w:r>
      <w:r w:rsidRPr="00DE7820">
        <w:tab/>
        <w:t>сохранение и укрепление психологического здоровья;</w:t>
      </w:r>
    </w:p>
    <w:p w:rsidR="00DE7820" w:rsidRPr="00DE7820" w:rsidRDefault="00DE7820" w:rsidP="00DE7820">
      <w:pPr>
        <w:pStyle w:val="1f9"/>
        <w:ind w:firstLine="284"/>
      </w:pPr>
      <w:r w:rsidRPr="00DE7820">
        <w:t>•</w:t>
      </w:r>
      <w:r w:rsidRPr="00DE7820">
        <w:tab/>
        <w:t>мониторинг возможностей и способностей обучающихся;</w:t>
      </w:r>
    </w:p>
    <w:p w:rsidR="00DE7820" w:rsidRPr="00DE7820" w:rsidRDefault="00DE7820" w:rsidP="00DE7820">
      <w:pPr>
        <w:pStyle w:val="1f9"/>
        <w:ind w:firstLine="284"/>
      </w:pPr>
      <w:r w:rsidRPr="00DE7820">
        <w:t>•</w:t>
      </w:r>
      <w:r w:rsidRPr="00DE7820">
        <w:tab/>
        <w:t>психолого-педагогическую поддержку участников олимпиадного движения;</w:t>
      </w:r>
    </w:p>
    <w:p w:rsidR="00DE7820" w:rsidRPr="00DE7820" w:rsidRDefault="00DE7820" w:rsidP="00DE7820">
      <w:pPr>
        <w:pStyle w:val="1f9"/>
        <w:ind w:firstLine="284"/>
      </w:pPr>
      <w:r w:rsidRPr="00DE7820">
        <w:t>•</w:t>
      </w:r>
      <w:r w:rsidRPr="00DE7820">
        <w:tab/>
        <w:t>формирование у обучающихся понимания ценности здоровья и безопасного образа жизни;</w:t>
      </w:r>
    </w:p>
    <w:p w:rsidR="00DE7820" w:rsidRPr="00DE7820" w:rsidRDefault="00DE7820" w:rsidP="00DE7820">
      <w:pPr>
        <w:pStyle w:val="1f9"/>
        <w:ind w:firstLine="284"/>
      </w:pPr>
      <w:r w:rsidRPr="00DE7820">
        <w:t>•</w:t>
      </w:r>
      <w:r w:rsidRPr="00DE7820">
        <w:tab/>
        <w:t>развитие экологической культуры;</w:t>
      </w:r>
    </w:p>
    <w:p w:rsidR="00DE7820" w:rsidRPr="00DE7820" w:rsidRDefault="00DE7820" w:rsidP="00DE7820">
      <w:pPr>
        <w:pStyle w:val="1f9"/>
        <w:ind w:firstLine="284"/>
      </w:pPr>
      <w:r w:rsidRPr="00DE7820">
        <w:t>•</w:t>
      </w:r>
      <w:r w:rsidRPr="00DE7820">
        <w:tab/>
        <w:t>выявление и поддержку детей с особыми образовательными потребностями и особыми возможностями здоровья;</w:t>
      </w:r>
    </w:p>
    <w:p w:rsidR="00DE7820" w:rsidRPr="00DE7820" w:rsidRDefault="00DE7820" w:rsidP="00DE7820">
      <w:pPr>
        <w:pStyle w:val="1f9"/>
        <w:ind w:firstLine="284"/>
      </w:pPr>
      <w:r w:rsidRPr="00DE7820">
        <w:t>•</w:t>
      </w:r>
      <w:r w:rsidRPr="00DE7820">
        <w:tab/>
        <w:t>формирование коммуникативных навыков в разновозрастной среде и среде сверстников;</w:t>
      </w:r>
    </w:p>
    <w:p w:rsidR="00DE7820" w:rsidRPr="00DE7820" w:rsidRDefault="00DE7820" w:rsidP="00DE7820">
      <w:pPr>
        <w:pStyle w:val="1f9"/>
        <w:ind w:firstLine="284"/>
      </w:pPr>
      <w:r w:rsidRPr="00DE7820">
        <w:t>•</w:t>
      </w:r>
      <w:r w:rsidRPr="00DE7820">
        <w:tab/>
        <w:t>поддержку детских объединений и ученического самоуправления;</w:t>
      </w:r>
    </w:p>
    <w:p w:rsidR="00DE7820" w:rsidRPr="00DE7820" w:rsidRDefault="00DE7820" w:rsidP="00DE7820">
      <w:pPr>
        <w:pStyle w:val="1f9"/>
        <w:ind w:firstLine="284"/>
      </w:pPr>
      <w:r w:rsidRPr="00DE7820">
        <w:t>•</w:t>
      </w:r>
      <w:r w:rsidRPr="00DE7820">
        <w:tab/>
        <w:t>выявление и поддержку детей, проявивших выдающиеся способности.</w:t>
      </w:r>
    </w:p>
    <w:p w:rsidR="00292552" w:rsidRPr="005309E7" w:rsidRDefault="00292552" w:rsidP="00481E7F">
      <w:pPr>
        <w:ind w:firstLine="284"/>
        <w:jc w:val="center"/>
        <w:rPr>
          <w:rFonts w:ascii="Times New Roman" w:hAnsi="Times New Roman"/>
          <w:sz w:val="24"/>
          <w:szCs w:val="24"/>
        </w:rPr>
      </w:pPr>
      <w:r w:rsidRPr="00B368A0">
        <w:rPr>
          <w:rFonts w:ascii="Times New Roman" w:hAnsi="Times New Roman"/>
          <w:b/>
          <w:bCs/>
          <w:sz w:val="24"/>
          <w:szCs w:val="24"/>
        </w:rPr>
        <w:t>Аналитическая таблица для оценки базовых компетентностей педагогов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961"/>
        <w:gridCol w:w="3119"/>
      </w:tblGrid>
      <w:tr w:rsidR="00292552" w:rsidRPr="00DE26D5" w:rsidTr="00DE7820">
        <w:trPr>
          <w:trHeight w:val="93"/>
        </w:trPr>
        <w:tc>
          <w:tcPr>
            <w:tcW w:w="1951" w:type="dxa"/>
          </w:tcPr>
          <w:p w:rsidR="00292552" w:rsidRPr="00ED13A0" w:rsidRDefault="00DE7820" w:rsidP="00DE7820">
            <w:pPr>
              <w:pStyle w:val="Default0"/>
            </w:pPr>
            <w:r>
              <w:rPr>
                <w:b/>
                <w:bCs/>
              </w:rPr>
              <w:t xml:space="preserve">Базовые </w:t>
            </w:r>
            <w:r w:rsidR="00292552" w:rsidRPr="00ED13A0">
              <w:rPr>
                <w:b/>
                <w:bCs/>
              </w:rPr>
              <w:t>компетентности педагога</w:t>
            </w:r>
          </w:p>
        </w:tc>
        <w:tc>
          <w:tcPr>
            <w:tcW w:w="4961" w:type="dxa"/>
          </w:tcPr>
          <w:p w:rsidR="00DE7820" w:rsidRDefault="00292552" w:rsidP="00481E7F">
            <w:pPr>
              <w:pStyle w:val="Default0"/>
              <w:ind w:firstLine="284"/>
              <w:jc w:val="center"/>
              <w:rPr>
                <w:b/>
                <w:bCs/>
              </w:rPr>
            </w:pPr>
            <w:r w:rsidRPr="00ED13A0">
              <w:rPr>
                <w:b/>
                <w:bCs/>
              </w:rPr>
              <w:t>Характеристики</w:t>
            </w:r>
          </w:p>
          <w:p w:rsidR="00292552" w:rsidRPr="00ED13A0" w:rsidRDefault="00292552" w:rsidP="00481E7F">
            <w:pPr>
              <w:pStyle w:val="Default0"/>
              <w:ind w:firstLine="284"/>
              <w:jc w:val="center"/>
            </w:pPr>
            <w:r w:rsidRPr="00ED13A0">
              <w:rPr>
                <w:b/>
                <w:bCs/>
              </w:rPr>
              <w:t xml:space="preserve"> компетентностей</w:t>
            </w:r>
          </w:p>
        </w:tc>
        <w:tc>
          <w:tcPr>
            <w:tcW w:w="3119" w:type="dxa"/>
          </w:tcPr>
          <w:p w:rsidR="00292552" w:rsidRPr="00ED13A0" w:rsidRDefault="00292552" w:rsidP="00481E7F">
            <w:pPr>
              <w:pStyle w:val="Default0"/>
              <w:ind w:firstLine="284"/>
              <w:jc w:val="center"/>
            </w:pPr>
            <w:r w:rsidRPr="00ED13A0">
              <w:rPr>
                <w:b/>
                <w:bCs/>
              </w:rPr>
              <w:t>Показатели оценки компетентности</w:t>
            </w:r>
          </w:p>
        </w:tc>
      </w:tr>
      <w:tr w:rsidR="00292552" w:rsidRPr="00DE26D5" w:rsidTr="008520D1">
        <w:trPr>
          <w:trHeight w:val="107"/>
        </w:trPr>
        <w:tc>
          <w:tcPr>
            <w:tcW w:w="10031" w:type="dxa"/>
            <w:gridSpan w:val="3"/>
          </w:tcPr>
          <w:p w:rsidR="00292552" w:rsidRPr="00572734" w:rsidRDefault="00292552" w:rsidP="00481E7F">
            <w:pPr>
              <w:pStyle w:val="Default0"/>
              <w:tabs>
                <w:tab w:val="left" w:pos="10488"/>
              </w:tabs>
              <w:ind w:firstLine="284"/>
            </w:pPr>
            <w:r w:rsidRPr="00572734">
              <w:rPr>
                <w:b/>
                <w:bCs/>
              </w:rPr>
              <w:t xml:space="preserve">I. Личностные качества </w:t>
            </w:r>
            <w:r>
              <w:rPr>
                <w:b/>
                <w:bCs/>
              </w:rPr>
              <w:tab/>
            </w:r>
          </w:p>
        </w:tc>
      </w:tr>
      <w:tr w:rsidR="00292552" w:rsidRPr="00DE26D5" w:rsidTr="00DE7820">
        <w:trPr>
          <w:trHeight w:val="1990"/>
        </w:trPr>
        <w:tc>
          <w:tcPr>
            <w:tcW w:w="1951" w:type="dxa"/>
          </w:tcPr>
          <w:p w:rsidR="00292552" w:rsidRPr="00572734" w:rsidRDefault="00292552" w:rsidP="00481E7F">
            <w:pPr>
              <w:pStyle w:val="Default0"/>
              <w:ind w:firstLine="284"/>
            </w:pPr>
            <w:r w:rsidRPr="00572734">
              <w:t xml:space="preserve">Вера в силы и возможности </w:t>
            </w:r>
          </w:p>
          <w:p w:rsidR="00292552" w:rsidRPr="00572734" w:rsidRDefault="00292552" w:rsidP="00481E7F">
            <w:pPr>
              <w:pStyle w:val="Default0"/>
              <w:ind w:firstLine="284"/>
            </w:pPr>
            <w:r w:rsidRPr="00572734">
              <w:t xml:space="preserve">обучающихся </w:t>
            </w:r>
          </w:p>
        </w:tc>
        <w:tc>
          <w:tcPr>
            <w:tcW w:w="4961" w:type="dxa"/>
          </w:tcPr>
          <w:p w:rsidR="00292552" w:rsidRPr="00572734" w:rsidRDefault="00292552" w:rsidP="00DE7820">
            <w:pPr>
              <w:pStyle w:val="Default0"/>
            </w:pPr>
            <w:r w:rsidRPr="00572734">
              <w:t xml:space="preserve">Данная компетентность является выражением </w:t>
            </w:r>
          </w:p>
          <w:p w:rsidR="00292552" w:rsidRPr="00572734" w:rsidRDefault="00292552" w:rsidP="00DE7820">
            <w:pPr>
              <w:pStyle w:val="Default0"/>
            </w:pPr>
            <w:r w:rsidRPr="00572734">
              <w:t xml:space="preserve">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3119" w:type="dxa"/>
          </w:tcPr>
          <w:p w:rsidR="00292552" w:rsidRPr="00572734" w:rsidRDefault="00292552" w:rsidP="00DE7820">
            <w:pPr>
              <w:pStyle w:val="Default0"/>
            </w:pPr>
            <w:r w:rsidRPr="00572734">
              <w:t>— Умени</w:t>
            </w:r>
            <w:r w:rsidR="00DE7820">
              <w:t xml:space="preserve">е создавать ситуацию успеха для </w:t>
            </w:r>
            <w:r w:rsidRPr="00572734">
              <w:t xml:space="preserve">обучающихся; </w:t>
            </w:r>
          </w:p>
          <w:p w:rsidR="00292552" w:rsidRPr="00572734" w:rsidRDefault="00292552" w:rsidP="00DE7820">
            <w:pPr>
              <w:pStyle w:val="Default0"/>
            </w:pPr>
            <w:r w:rsidRPr="00572734">
              <w:t xml:space="preserve">— умение осуществлять грамотное педагогическое </w:t>
            </w:r>
          </w:p>
          <w:p w:rsidR="00292552" w:rsidRPr="00572734" w:rsidRDefault="00292552" w:rsidP="00DE7820">
            <w:pPr>
              <w:pStyle w:val="Default0"/>
            </w:pPr>
            <w:r w:rsidRPr="00572734">
              <w:t xml:space="preserve">оценивание, мобилизующее академическую активность; </w:t>
            </w:r>
          </w:p>
          <w:p w:rsidR="00292552" w:rsidRPr="00572734" w:rsidRDefault="00292552" w:rsidP="00DE7820">
            <w:pPr>
              <w:pStyle w:val="Default0"/>
            </w:pPr>
            <w:r w:rsidRPr="00572734">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292552" w:rsidRPr="00572734" w:rsidRDefault="00292552" w:rsidP="00DE7820">
            <w:pPr>
              <w:pStyle w:val="Default0"/>
            </w:pPr>
            <w:r w:rsidRPr="00572734">
              <w:t xml:space="preserve">— умение разрабатывать индивидуально-ориентированные образовательные проекты </w:t>
            </w:r>
          </w:p>
        </w:tc>
      </w:tr>
      <w:tr w:rsidR="00292552" w:rsidRPr="00DE26D5" w:rsidTr="00DE7820">
        <w:trPr>
          <w:trHeight w:val="1485"/>
        </w:trPr>
        <w:tc>
          <w:tcPr>
            <w:tcW w:w="1951" w:type="dxa"/>
          </w:tcPr>
          <w:p w:rsidR="00292552" w:rsidRPr="00572734" w:rsidRDefault="00DE7820" w:rsidP="00DE7820">
            <w:pPr>
              <w:pStyle w:val="Default0"/>
              <w:ind w:firstLine="284"/>
            </w:pPr>
            <w:r>
              <w:t xml:space="preserve">Интерес к внутреннему миру </w:t>
            </w:r>
            <w:r w:rsidR="00292552" w:rsidRPr="00572734">
              <w:t xml:space="preserve">обучающихся </w:t>
            </w:r>
          </w:p>
        </w:tc>
        <w:tc>
          <w:tcPr>
            <w:tcW w:w="4961" w:type="dxa"/>
          </w:tcPr>
          <w:p w:rsidR="00292552" w:rsidRPr="00572734" w:rsidRDefault="00292552" w:rsidP="00DE7820">
            <w:pPr>
              <w:pStyle w:val="Default0"/>
            </w:pPr>
            <w:r w:rsidRPr="00572734">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3119" w:type="dxa"/>
          </w:tcPr>
          <w:p w:rsidR="00292552" w:rsidRPr="00572734" w:rsidRDefault="00292552" w:rsidP="00481E7F">
            <w:pPr>
              <w:pStyle w:val="Default0"/>
              <w:ind w:firstLine="284"/>
            </w:pPr>
            <w:r w:rsidRPr="00572734">
              <w:t xml:space="preserve">— Умение составить устную и письменную характеристику обучающегося, отражающую разные аспекты его внутреннего мира; </w:t>
            </w:r>
          </w:p>
          <w:p w:rsidR="00292552" w:rsidRPr="00572734" w:rsidRDefault="00292552" w:rsidP="00DE7820">
            <w:pPr>
              <w:pStyle w:val="Default0"/>
            </w:pPr>
            <w:r w:rsidRPr="00572734">
              <w:t xml:space="preserve">— умение выяснить индивидуальные предпочтения </w:t>
            </w:r>
          </w:p>
          <w:p w:rsidR="00292552" w:rsidRPr="00572734" w:rsidRDefault="00292552" w:rsidP="00DE7820">
            <w:pPr>
              <w:pStyle w:val="Default0"/>
            </w:pPr>
            <w:r w:rsidRPr="00572734">
              <w:t xml:space="preserve">(индивидуальные образовательные </w:t>
            </w:r>
            <w:r w:rsidRPr="00572734">
              <w:lastRenderedPageBreak/>
              <w:t xml:space="preserve">потребности), </w:t>
            </w:r>
          </w:p>
          <w:p w:rsidR="00292552" w:rsidRPr="00572734" w:rsidRDefault="00292552" w:rsidP="00DE7820">
            <w:pPr>
              <w:pStyle w:val="Default0"/>
            </w:pPr>
            <w:r w:rsidRPr="00572734">
              <w:t xml:space="preserve">возможности ученика, трудности, с которыми он </w:t>
            </w:r>
          </w:p>
          <w:p w:rsidR="00292552" w:rsidRPr="00572734" w:rsidRDefault="00292552" w:rsidP="00DE7820">
            <w:pPr>
              <w:pStyle w:val="Default0"/>
            </w:pPr>
            <w:r w:rsidRPr="00572734">
              <w:t xml:space="preserve">сталкивается; </w:t>
            </w:r>
          </w:p>
          <w:p w:rsidR="00292552" w:rsidRPr="00572734" w:rsidRDefault="00292552" w:rsidP="00DE7820">
            <w:pPr>
              <w:pStyle w:val="Default0"/>
            </w:pPr>
            <w:r w:rsidRPr="00572734">
              <w:t xml:space="preserve">— умение построить индивидуализированную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 умение показать личностный смысл обучения с учётом индивидуальных характеристик внутреннего мира </w:t>
            </w:r>
          </w:p>
        </w:tc>
      </w:tr>
      <w:tr w:rsidR="00292552" w:rsidRPr="00DE26D5" w:rsidTr="00DE7820">
        <w:trPr>
          <w:trHeight w:val="301"/>
        </w:trPr>
        <w:tc>
          <w:tcPr>
            <w:tcW w:w="1951" w:type="dxa"/>
          </w:tcPr>
          <w:p w:rsidR="00292552" w:rsidRPr="00572734" w:rsidRDefault="00292552" w:rsidP="00481E7F">
            <w:pPr>
              <w:pStyle w:val="Default0"/>
              <w:ind w:firstLine="284"/>
            </w:pPr>
            <w:r w:rsidRPr="00572734">
              <w:lastRenderedPageBreak/>
              <w:t xml:space="preserve">Открытость к принятию </w:t>
            </w:r>
          </w:p>
          <w:p w:rsidR="00292552" w:rsidRPr="00572734" w:rsidRDefault="00292552" w:rsidP="00DE7820">
            <w:pPr>
              <w:pStyle w:val="Default0"/>
            </w:pPr>
            <w:r w:rsidRPr="00572734">
              <w:t>других</w:t>
            </w:r>
            <w:r w:rsidR="00DE7820">
              <w:t xml:space="preserve"> позиций, точек зрения </w:t>
            </w:r>
            <w:r w:rsidRPr="00572734">
              <w:t xml:space="preserve">(не </w:t>
            </w:r>
            <w:r w:rsidR="00DE7820" w:rsidRPr="00572734">
              <w:t>идеализированное</w:t>
            </w:r>
            <w:r w:rsidRPr="00572734">
              <w:t xml:space="preserve"> мышление педагога) </w:t>
            </w:r>
          </w:p>
        </w:tc>
        <w:tc>
          <w:tcPr>
            <w:tcW w:w="4961" w:type="dxa"/>
          </w:tcPr>
          <w:p w:rsidR="00292552" w:rsidRDefault="00292552" w:rsidP="00DE7820">
            <w:pPr>
              <w:pStyle w:val="Default0"/>
            </w:pPr>
            <w:r w:rsidRPr="00572734">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w:t>
            </w:r>
          </w:p>
          <w:p w:rsidR="00DE7820" w:rsidRPr="00572734" w:rsidRDefault="00DE7820" w:rsidP="00DE7820">
            <w:pPr>
              <w:pStyle w:val="Default0"/>
            </w:pPr>
            <w:r w:rsidRPr="00572734">
              <w:t>обучающегося, включая изменение собственной позиции</w:t>
            </w:r>
          </w:p>
        </w:tc>
        <w:tc>
          <w:tcPr>
            <w:tcW w:w="3119" w:type="dxa"/>
          </w:tcPr>
          <w:p w:rsidR="00292552" w:rsidRPr="00572734" w:rsidRDefault="00292552" w:rsidP="00DE7820">
            <w:pPr>
              <w:pStyle w:val="Default0"/>
            </w:pPr>
            <w:r w:rsidRPr="00572734">
              <w:t xml:space="preserve">— Убеждённость, что истина может быть не одна; </w:t>
            </w:r>
          </w:p>
          <w:p w:rsidR="00292552" w:rsidRPr="00572734" w:rsidRDefault="00292552" w:rsidP="00DE7820">
            <w:pPr>
              <w:pStyle w:val="Default0"/>
            </w:pPr>
            <w:r w:rsidRPr="00572734">
              <w:t xml:space="preserve">— интерес к мнениям и позициям других; </w:t>
            </w:r>
          </w:p>
          <w:p w:rsidR="00292552" w:rsidRPr="00572734" w:rsidRDefault="00292552" w:rsidP="00DE7820">
            <w:pPr>
              <w:pStyle w:val="Default0"/>
            </w:pPr>
            <w:r w:rsidRPr="00572734">
              <w:t xml:space="preserve">— учёт других точек зрения в процессе оценивания </w:t>
            </w:r>
          </w:p>
          <w:p w:rsidR="00292552" w:rsidRPr="00572734" w:rsidRDefault="00292552" w:rsidP="00DE7820">
            <w:pPr>
              <w:pStyle w:val="Default0"/>
            </w:pPr>
            <w:r w:rsidRPr="00572734">
              <w:t xml:space="preserve">обучающихся </w:t>
            </w:r>
          </w:p>
        </w:tc>
      </w:tr>
      <w:tr w:rsidR="00292552" w:rsidRPr="00DE26D5" w:rsidTr="00DE7820">
        <w:trPr>
          <w:trHeight w:val="856"/>
        </w:trPr>
        <w:tc>
          <w:tcPr>
            <w:tcW w:w="1951" w:type="dxa"/>
          </w:tcPr>
          <w:p w:rsidR="00292552" w:rsidRPr="00572734" w:rsidRDefault="00292552" w:rsidP="00481E7F">
            <w:pPr>
              <w:pStyle w:val="Default0"/>
              <w:ind w:firstLine="284"/>
            </w:pPr>
            <w:r w:rsidRPr="00572734">
              <w:t xml:space="preserve">Общая культура </w:t>
            </w:r>
          </w:p>
        </w:tc>
        <w:tc>
          <w:tcPr>
            <w:tcW w:w="4961" w:type="dxa"/>
          </w:tcPr>
          <w:p w:rsidR="00292552" w:rsidRPr="00572734" w:rsidRDefault="00292552" w:rsidP="00DE7820">
            <w:pPr>
              <w:pStyle w:val="Default0"/>
            </w:pPr>
            <w:r w:rsidRPr="00572734">
              <w:t xml:space="preserve">Определяет характер и стиль педагогической деятельности. </w:t>
            </w:r>
          </w:p>
          <w:p w:rsidR="00292552" w:rsidRPr="00572734" w:rsidRDefault="00292552" w:rsidP="00DE7820">
            <w:pPr>
              <w:pStyle w:val="Default0"/>
            </w:pPr>
            <w:r w:rsidRPr="00572734">
              <w:t xml:space="preserve">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 </w:t>
            </w:r>
          </w:p>
        </w:tc>
        <w:tc>
          <w:tcPr>
            <w:tcW w:w="3119" w:type="dxa"/>
          </w:tcPr>
          <w:p w:rsidR="00292552" w:rsidRPr="00572734" w:rsidRDefault="00292552" w:rsidP="00DE7820">
            <w:pPr>
              <w:pStyle w:val="Default0"/>
            </w:pPr>
            <w:r w:rsidRPr="00572734">
              <w:t xml:space="preserve">— Ориентация в основных сферах материальной и духовной жизни; </w:t>
            </w:r>
          </w:p>
          <w:p w:rsidR="00292552" w:rsidRPr="00572734" w:rsidRDefault="00292552" w:rsidP="00DE7820">
            <w:pPr>
              <w:pStyle w:val="Default0"/>
            </w:pPr>
            <w:r w:rsidRPr="00572734">
              <w:t xml:space="preserve">— знание материальных и духовных интересов молодёжи; </w:t>
            </w:r>
          </w:p>
          <w:p w:rsidR="00292552" w:rsidRPr="00572734" w:rsidRDefault="00292552" w:rsidP="00DE7820">
            <w:pPr>
              <w:pStyle w:val="Default0"/>
            </w:pPr>
            <w:r w:rsidRPr="00572734">
              <w:t xml:space="preserve">— возможность продемонстрировать свои достижения; </w:t>
            </w:r>
          </w:p>
          <w:p w:rsidR="00292552" w:rsidRPr="00572734" w:rsidRDefault="00292552" w:rsidP="00DE7820">
            <w:pPr>
              <w:pStyle w:val="Default0"/>
            </w:pPr>
            <w:r w:rsidRPr="00572734">
              <w:t xml:space="preserve">— руководство кружками и секциями </w:t>
            </w:r>
          </w:p>
        </w:tc>
      </w:tr>
      <w:tr w:rsidR="00292552" w:rsidRPr="00DE26D5" w:rsidTr="00DE7820">
        <w:trPr>
          <w:trHeight w:val="730"/>
        </w:trPr>
        <w:tc>
          <w:tcPr>
            <w:tcW w:w="1951" w:type="dxa"/>
          </w:tcPr>
          <w:p w:rsidR="00292552" w:rsidRPr="00572734" w:rsidRDefault="00292552" w:rsidP="00481E7F">
            <w:pPr>
              <w:pStyle w:val="Default0"/>
              <w:ind w:firstLine="284"/>
            </w:pPr>
            <w:r w:rsidRPr="00572734">
              <w:t xml:space="preserve">Эмоциональная устойчивость </w:t>
            </w:r>
          </w:p>
        </w:tc>
        <w:tc>
          <w:tcPr>
            <w:tcW w:w="4961" w:type="dxa"/>
          </w:tcPr>
          <w:p w:rsidR="00292552" w:rsidRPr="00572734" w:rsidRDefault="00292552" w:rsidP="00DE7820">
            <w:pPr>
              <w:pStyle w:val="Default0"/>
            </w:pPr>
            <w:r w:rsidRPr="00572734">
              <w:t xml:space="preserve">Определяет характер отношений в учебном процессе, особенно в ситуациях конфликта. Способствует сохранению объективности оценки обучающихся. </w:t>
            </w:r>
          </w:p>
          <w:p w:rsidR="00292552" w:rsidRPr="00572734" w:rsidRDefault="00292552" w:rsidP="00DE7820">
            <w:pPr>
              <w:pStyle w:val="Default0"/>
            </w:pPr>
            <w:r w:rsidRPr="00572734">
              <w:t xml:space="preserve">Определяет эффективность владения классом </w:t>
            </w:r>
          </w:p>
        </w:tc>
        <w:tc>
          <w:tcPr>
            <w:tcW w:w="3119" w:type="dxa"/>
          </w:tcPr>
          <w:p w:rsidR="00292552" w:rsidRPr="00572734" w:rsidRDefault="00292552" w:rsidP="00DE7820">
            <w:pPr>
              <w:pStyle w:val="Default0"/>
            </w:pPr>
            <w:r w:rsidRPr="00572734">
              <w:t xml:space="preserve">— В трудных ситуациях педагог сохраняет спокойствие; </w:t>
            </w:r>
          </w:p>
          <w:p w:rsidR="00292552" w:rsidRPr="00572734" w:rsidRDefault="00292552" w:rsidP="00DE7820">
            <w:pPr>
              <w:pStyle w:val="Default0"/>
            </w:pPr>
            <w:r w:rsidRPr="00572734">
              <w:t xml:space="preserve">— эмоциональный конфликт не влияет на объективность оценки; </w:t>
            </w:r>
          </w:p>
          <w:p w:rsidR="00292552" w:rsidRPr="00572734" w:rsidRDefault="00292552" w:rsidP="00DE7820">
            <w:pPr>
              <w:pStyle w:val="Default0"/>
            </w:pPr>
            <w:r w:rsidRPr="00572734">
              <w:t xml:space="preserve">— не стремится избежать эмоционально-напряжённых ситуаций </w:t>
            </w:r>
          </w:p>
        </w:tc>
      </w:tr>
      <w:tr w:rsidR="00292552" w:rsidRPr="00DE26D5" w:rsidTr="00DE7820">
        <w:trPr>
          <w:trHeight w:val="729"/>
        </w:trPr>
        <w:tc>
          <w:tcPr>
            <w:tcW w:w="1951" w:type="dxa"/>
          </w:tcPr>
          <w:p w:rsidR="00292552" w:rsidRPr="00572734" w:rsidRDefault="00DE7820" w:rsidP="00DE7820">
            <w:pPr>
              <w:pStyle w:val="Default0"/>
              <w:ind w:firstLine="284"/>
            </w:pPr>
            <w:r>
              <w:t xml:space="preserve">Позитивная направленность на </w:t>
            </w:r>
            <w:r w:rsidR="00292552" w:rsidRPr="00572734">
              <w:t xml:space="preserve">педагогическую деятельность. </w:t>
            </w:r>
          </w:p>
          <w:p w:rsidR="00292552" w:rsidRPr="00572734" w:rsidRDefault="00292552" w:rsidP="00DE7820">
            <w:pPr>
              <w:pStyle w:val="Default0"/>
            </w:pPr>
            <w:r w:rsidRPr="00572734">
              <w:t xml:space="preserve">Уверенность в себе </w:t>
            </w:r>
          </w:p>
        </w:tc>
        <w:tc>
          <w:tcPr>
            <w:tcW w:w="4961" w:type="dxa"/>
          </w:tcPr>
          <w:p w:rsidR="00292552" w:rsidRPr="00572734" w:rsidRDefault="00292552" w:rsidP="00DE7820">
            <w:pPr>
              <w:pStyle w:val="Default0"/>
            </w:pPr>
            <w:r w:rsidRPr="00572734">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w:t>
            </w:r>
          </w:p>
          <w:p w:rsidR="00292552" w:rsidRPr="00572734" w:rsidRDefault="00292552" w:rsidP="00DE7820">
            <w:pPr>
              <w:pStyle w:val="Default0"/>
            </w:pPr>
            <w:r w:rsidRPr="00572734">
              <w:t xml:space="preserve">Определяет позитивную направленность на педагогическую деятельность </w:t>
            </w:r>
          </w:p>
        </w:tc>
        <w:tc>
          <w:tcPr>
            <w:tcW w:w="3119" w:type="dxa"/>
          </w:tcPr>
          <w:p w:rsidR="00292552" w:rsidRPr="00572734" w:rsidRDefault="00292552" w:rsidP="00DE7820">
            <w:pPr>
              <w:pStyle w:val="Default0"/>
            </w:pPr>
            <w:r w:rsidRPr="00572734">
              <w:t xml:space="preserve">— Осознание целей и ценностей педагогической </w:t>
            </w:r>
          </w:p>
          <w:p w:rsidR="00292552" w:rsidRPr="00572734" w:rsidRDefault="00292552" w:rsidP="00DE7820">
            <w:pPr>
              <w:pStyle w:val="Default0"/>
            </w:pPr>
            <w:r w:rsidRPr="00572734">
              <w:t xml:space="preserve">деятельности; </w:t>
            </w:r>
          </w:p>
          <w:p w:rsidR="00292552" w:rsidRPr="00572734" w:rsidRDefault="00292552" w:rsidP="00DE7820">
            <w:pPr>
              <w:pStyle w:val="Default0"/>
            </w:pPr>
            <w:r w:rsidRPr="00572734">
              <w:t xml:space="preserve">— позитивное настроение; </w:t>
            </w:r>
          </w:p>
          <w:p w:rsidR="00292552" w:rsidRPr="00572734" w:rsidRDefault="00292552" w:rsidP="00DE7820">
            <w:pPr>
              <w:pStyle w:val="Default0"/>
            </w:pPr>
            <w:r w:rsidRPr="00572734">
              <w:t xml:space="preserve">— желание работать; </w:t>
            </w:r>
          </w:p>
          <w:p w:rsidR="00DE7820" w:rsidRDefault="00DE7820" w:rsidP="00DE7820">
            <w:pPr>
              <w:pStyle w:val="Default0"/>
            </w:pPr>
            <w:r>
              <w:t>— высокая</w:t>
            </w:r>
          </w:p>
          <w:p w:rsidR="00292552" w:rsidRPr="00572734" w:rsidRDefault="00292552" w:rsidP="00DE7820">
            <w:pPr>
              <w:pStyle w:val="Default0"/>
            </w:pPr>
            <w:r w:rsidRPr="00572734">
              <w:t xml:space="preserve">профессиональная самооценка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 Постановка целей и задач педагогической деятельности </w:t>
            </w:r>
          </w:p>
        </w:tc>
      </w:tr>
      <w:tr w:rsidR="00292552" w:rsidRPr="00DE26D5" w:rsidTr="00DE7820">
        <w:trPr>
          <w:trHeight w:val="287"/>
        </w:trPr>
        <w:tc>
          <w:tcPr>
            <w:tcW w:w="1951" w:type="dxa"/>
          </w:tcPr>
          <w:p w:rsidR="00292552" w:rsidRPr="00572734" w:rsidRDefault="00DE7820" w:rsidP="00DE7820">
            <w:pPr>
              <w:pStyle w:val="Default0"/>
              <w:ind w:firstLine="284"/>
            </w:pPr>
            <w:r>
              <w:lastRenderedPageBreak/>
              <w:t xml:space="preserve">Умение перевести тему урока </w:t>
            </w:r>
            <w:r w:rsidR="00292552" w:rsidRPr="00572734">
              <w:t xml:space="preserve">в педагогическую задачу </w:t>
            </w:r>
          </w:p>
        </w:tc>
        <w:tc>
          <w:tcPr>
            <w:tcW w:w="4961" w:type="dxa"/>
          </w:tcPr>
          <w:p w:rsidR="00DE7820" w:rsidRDefault="00292552" w:rsidP="00DE7820">
            <w:pPr>
              <w:pStyle w:val="Default0"/>
            </w:pPr>
            <w:r w:rsidRPr="00572734">
              <w:t xml:space="preserve">Основная компетенция, обеспечивающая эффективное целеполагание в учебном процессе. </w:t>
            </w:r>
          </w:p>
          <w:p w:rsidR="00292552" w:rsidRPr="00572734" w:rsidRDefault="00292552" w:rsidP="00DE7820">
            <w:pPr>
              <w:pStyle w:val="Default0"/>
            </w:pPr>
            <w:r w:rsidRPr="00572734">
              <w:t xml:space="preserve">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tc>
        <w:tc>
          <w:tcPr>
            <w:tcW w:w="3119" w:type="dxa"/>
          </w:tcPr>
          <w:p w:rsidR="00292552" w:rsidRPr="00572734" w:rsidRDefault="00292552" w:rsidP="00DE7820">
            <w:pPr>
              <w:pStyle w:val="Default0"/>
            </w:pPr>
            <w:r w:rsidRPr="00572734">
              <w:t xml:space="preserve">— Знание образовательных стандартов и реализующих их программ; </w:t>
            </w:r>
          </w:p>
          <w:p w:rsidR="00292552" w:rsidRPr="00572734" w:rsidRDefault="00292552" w:rsidP="00DE7820">
            <w:pPr>
              <w:pStyle w:val="Default0"/>
            </w:pPr>
            <w:r w:rsidRPr="00572734">
              <w:t xml:space="preserve">— осознание не тождественности темы урока и цели урока; </w:t>
            </w:r>
          </w:p>
          <w:p w:rsidR="00292552" w:rsidRPr="00572734" w:rsidRDefault="00292552" w:rsidP="00DE7820">
            <w:pPr>
              <w:pStyle w:val="Default0"/>
            </w:pPr>
            <w:r w:rsidRPr="00572734">
              <w:t xml:space="preserve">— владение конкретным набором способов перевода темы в задачу </w:t>
            </w:r>
          </w:p>
        </w:tc>
      </w:tr>
      <w:tr w:rsidR="00292552" w:rsidRPr="00DE26D5" w:rsidTr="00DE7820">
        <w:trPr>
          <w:trHeight w:val="603"/>
        </w:trPr>
        <w:tc>
          <w:tcPr>
            <w:tcW w:w="1951" w:type="dxa"/>
          </w:tcPr>
          <w:p w:rsidR="00292552" w:rsidRPr="00572734" w:rsidRDefault="00292552" w:rsidP="00481E7F">
            <w:pPr>
              <w:pStyle w:val="Default0"/>
              <w:ind w:firstLine="284"/>
            </w:pPr>
            <w:r w:rsidRPr="00572734">
              <w:t xml:space="preserve">Умение ставить </w:t>
            </w:r>
          </w:p>
          <w:p w:rsidR="00292552" w:rsidRPr="00572734" w:rsidRDefault="00292552" w:rsidP="00DE7820">
            <w:pPr>
              <w:pStyle w:val="Default0"/>
            </w:pPr>
            <w:r w:rsidRPr="00572734">
              <w:t xml:space="preserve">педагогические цели и задачи </w:t>
            </w:r>
          </w:p>
          <w:p w:rsidR="00292552" w:rsidRPr="00572734" w:rsidRDefault="00292552" w:rsidP="00DE7820">
            <w:pPr>
              <w:pStyle w:val="Default0"/>
            </w:pPr>
            <w:r w:rsidRPr="00572734">
              <w:t xml:space="preserve">сообразно возрастным и </w:t>
            </w:r>
          </w:p>
          <w:p w:rsidR="00292552" w:rsidRPr="00572734" w:rsidRDefault="00292552" w:rsidP="00DE7820">
            <w:pPr>
              <w:pStyle w:val="Default0"/>
            </w:pPr>
            <w:r w:rsidRPr="00572734">
              <w:t xml:space="preserve">индивидуальным особенностям обучающихся </w:t>
            </w:r>
          </w:p>
        </w:tc>
        <w:tc>
          <w:tcPr>
            <w:tcW w:w="4961" w:type="dxa"/>
          </w:tcPr>
          <w:p w:rsidR="00292552" w:rsidRPr="00572734" w:rsidRDefault="00292552" w:rsidP="00DE7820">
            <w:pPr>
              <w:pStyle w:val="Default0"/>
              <w:ind w:firstLine="284"/>
            </w:pPr>
            <w:r w:rsidRPr="00572734">
              <w:t>Данная компетен</w:t>
            </w:r>
            <w:r w:rsidR="00DE7820">
              <w:t xml:space="preserve">тность является конкретизацией </w:t>
            </w:r>
            <w:r w:rsidRPr="00572734">
              <w:t xml:space="preserve">предыдущей. Она направлена на индивидуализацию </w:t>
            </w:r>
          </w:p>
          <w:p w:rsidR="00292552" w:rsidRPr="00572734" w:rsidRDefault="00292552" w:rsidP="00DE7820">
            <w:pPr>
              <w:pStyle w:val="Default0"/>
            </w:pPr>
            <w:r w:rsidRPr="00572734">
              <w:t xml:space="preserve">обучения и благодаря этому связана с мотивацией и общей успешностью </w:t>
            </w:r>
          </w:p>
        </w:tc>
        <w:tc>
          <w:tcPr>
            <w:tcW w:w="3119" w:type="dxa"/>
          </w:tcPr>
          <w:p w:rsidR="00292552" w:rsidRPr="00572734" w:rsidRDefault="00292552" w:rsidP="00DE7820">
            <w:pPr>
              <w:pStyle w:val="Default0"/>
            </w:pPr>
            <w:r w:rsidRPr="00572734">
              <w:t xml:space="preserve">— Знание возрастных особенностей обучающихся; </w:t>
            </w:r>
          </w:p>
          <w:p w:rsidR="00292552" w:rsidRPr="00572734" w:rsidRDefault="00292552" w:rsidP="00DE7820">
            <w:pPr>
              <w:pStyle w:val="Default0"/>
            </w:pPr>
            <w:r w:rsidRPr="00572734">
              <w:t xml:space="preserve">— владение методами перевода цели в учебную задачу на конкретном возрасте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III. Мотивация учебной деятельности </w:t>
            </w:r>
          </w:p>
        </w:tc>
      </w:tr>
      <w:tr w:rsidR="00292552" w:rsidRPr="00DE26D5" w:rsidTr="00DE7820">
        <w:trPr>
          <w:trHeight w:val="604"/>
        </w:trPr>
        <w:tc>
          <w:tcPr>
            <w:tcW w:w="1951" w:type="dxa"/>
          </w:tcPr>
          <w:p w:rsidR="00292552" w:rsidRPr="00572734" w:rsidRDefault="00292552" w:rsidP="00481E7F">
            <w:pPr>
              <w:pStyle w:val="Default0"/>
              <w:ind w:firstLine="284"/>
            </w:pPr>
            <w:r w:rsidRPr="00572734">
              <w:t xml:space="preserve">Умение обеспечить успех в </w:t>
            </w:r>
          </w:p>
          <w:p w:rsidR="00292552" w:rsidRPr="00572734" w:rsidRDefault="00292552" w:rsidP="00481E7F">
            <w:pPr>
              <w:pStyle w:val="Default0"/>
              <w:ind w:firstLine="284"/>
            </w:pPr>
            <w:r w:rsidRPr="00572734">
              <w:t xml:space="preserve">деятельности </w:t>
            </w:r>
          </w:p>
        </w:tc>
        <w:tc>
          <w:tcPr>
            <w:tcW w:w="4961" w:type="dxa"/>
          </w:tcPr>
          <w:p w:rsidR="00292552" w:rsidRPr="00572734" w:rsidRDefault="00292552" w:rsidP="00DE7820">
            <w:pPr>
              <w:pStyle w:val="Default0"/>
            </w:pPr>
            <w:r w:rsidRPr="00572734">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3119" w:type="dxa"/>
          </w:tcPr>
          <w:p w:rsidR="00292552" w:rsidRPr="00572734" w:rsidRDefault="00292552" w:rsidP="00DE7820">
            <w:pPr>
              <w:pStyle w:val="Default0"/>
            </w:pPr>
            <w:r w:rsidRPr="00572734">
              <w:t xml:space="preserve">— Знание возможностей конкретных учеников; </w:t>
            </w:r>
          </w:p>
          <w:p w:rsidR="00292552" w:rsidRPr="00572734" w:rsidRDefault="00292552" w:rsidP="00DE7820">
            <w:pPr>
              <w:pStyle w:val="Default0"/>
            </w:pPr>
            <w:r w:rsidRPr="00572734">
              <w:t xml:space="preserve">— постановка учебных задач в соответствии с возможностями ученика; </w:t>
            </w:r>
          </w:p>
          <w:p w:rsidR="00292552" w:rsidRPr="00572734" w:rsidRDefault="00292552" w:rsidP="00DE7820">
            <w:pPr>
              <w:pStyle w:val="Default0"/>
            </w:pPr>
            <w:r w:rsidRPr="00572734">
              <w:t xml:space="preserve">— демонстрация успехов обучающихся родителям, </w:t>
            </w:r>
          </w:p>
          <w:p w:rsidR="00292552" w:rsidRPr="00572734" w:rsidRDefault="00292552" w:rsidP="00DE7820">
            <w:pPr>
              <w:pStyle w:val="Default0"/>
            </w:pPr>
            <w:r w:rsidRPr="00572734">
              <w:t xml:space="preserve">одноклассникам </w:t>
            </w:r>
          </w:p>
        </w:tc>
      </w:tr>
      <w:tr w:rsidR="00292552" w:rsidRPr="00DE26D5" w:rsidTr="00DE7820">
        <w:trPr>
          <w:trHeight w:val="2277"/>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tc>
        <w:tc>
          <w:tcPr>
            <w:tcW w:w="3119" w:type="dxa"/>
          </w:tcPr>
          <w:p w:rsidR="00292552" w:rsidRPr="00572734" w:rsidRDefault="00292552" w:rsidP="00DE7820">
            <w:pPr>
              <w:pStyle w:val="Default0"/>
            </w:pPr>
            <w:r w:rsidRPr="00572734">
              <w:t xml:space="preserve">— Знание многообразия педагогических оценок </w:t>
            </w:r>
          </w:p>
          <w:p w:rsidR="00292552" w:rsidRPr="00572734" w:rsidRDefault="00292552" w:rsidP="00DE7820">
            <w:pPr>
              <w:pStyle w:val="Default0"/>
            </w:pPr>
            <w:r w:rsidRPr="00572734">
              <w:t xml:space="preserve">— знакомство с литературой по данному вопросу; </w:t>
            </w:r>
          </w:p>
          <w:p w:rsidR="00292552" w:rsidRPr="00572734" w:rsidRDefault="00292552" w:rsidP="00DE7820">
            <w:pPr>
              <w:pStyle w:val="Default0"/>
            </w:pPr>
            <w:r w:rsidRPr="00572734">
              <w:t xml:space="preserve">— владение различными методами оценивания и их </w:t>
            </w:r>
          </w:p>
          <w:p w:rsidR="00292552" w:rsidRPr="00572734" w:rsidRDefault="00292552" w:rsidP="00DE7820">
            <w:pPr>
              <w:pStyle w:val="Default0"/>
            </w:pPr>
            <w:r w:rsidRPr="00572734">
              <w:t xml:space="preserve">применение </w:t>
            </w:r>
          </w:p>
        </w:tc>
      </w:tr>
      <w:tr w:rsidR="00292552" w:rsidRPr="00DE26D5" w:rsidTr="00DE7820">
        <w:trPr>
          <w:trHeight w:val="100"/>
        </w:trPr>
        <w:tc>
          <w:tcPr>
            <w:tcW w:w="1951" w:type="dxa"/>
          </w:tcPr>
          <w:p w:rsidR="00292552" w:rsidRPr="00572734" w:rsidRDefault="00DE7820" w:rsidP="00DE7820">
            <w:pPr>
              <w:pStyle w:val="Default0"/>
              <w:ind w:firstLine="284"/>
            </w:pPr>
            <w:r>
              <w:t xml:space="preserve">Умение превращать учебную задачу в </w:t>
            </w:r>
            <w:r w:rsidRPr="00572734">
              <w:t>личностно значимую</w:t>
            </w:r>
          </w:p>
        </w:tc>
        <w:tc>
          <w:tcPr>
            <w:tcW w:w="4961" w:type="dxa"/>
          </w:tcPr>
          <w:p w:rsidR="00292552" w:rsidRPr="00572734" w:rsidRDefault="00292552" w:rsidP="00DE7820">
            <w:pPr>
              <w:pStyle w:val="Default0"/>
            </w:pPr>
            <w:r w:rsidRPr="00572734">
              <w:t xml:space="preserve">Это одна из важнейших компетентностей, обеспечивающих мотивацию учебной деятельности </w:t>
            </w:r>
          </w:p>
        </w:tc>
        <w:tc>
          <w:tcPr>
            <w:tcW w:w="3119" w:type="dxa"/>
          </w:tcPr>
          <w:p w:rsidR="00292552" w:rsidRPr="00572734" w:rsidRDefault="00292552" w:rsidP="00DE7820">
            <w:pPr>
              <w:pStyle w:val="Default0"/>
            </w:pPr>
            <w:r w:rsidRPr="00572734">
              <w:t xml:space="preserve">— Знание интересов обучающихся, их внутреннего мира; </w:t>
            </w:r>
          </w:p>
          <w:p w:rsidR="00292552" w:rsidRPr="00572734" w:rsidRDefault="00292552" w:rsidP="00DE7820">
            <w:pPr>
              <w:pStyle w:val="Default0"/>
            </w:pPr>
            <w:r w:rsidRPr="00572734">
              <w:t xml:space="preserve">— ориентация в культуре; </w:t>
            </w:r>
          </w:p>
          <w:p w:rsidR="00292552" w:rsidRPr="00572734" w:rsidRDefault="00292552" w:rsidP="00DE7820">
            <w:pPr>
              <w:pStyle w:val="Default0"/>
            </w:pPr>
            <w:r w:rsidRPr="00572734">
              <w:t xml:space="preserve">— умение показать роль и значение изучаемого материала в реализации личных планов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IV. Информационная компетентность </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предмете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3119" w:type="dxa"/>
          </w:tcPr>
          <w:p w:rsidR="00292552" w:rsidRPr="00572734" w:rsidRDefault="00292552" w:rsidP="00DE7820">
            <w:pPr>
              <w:pStyle w:val="Default0"/>
            </w:pPr>
            <w:r w:rsidRPr="00572734">
              <w:t xml:space="preserve">— Знание генезиса формирования предметного знания (история, персоналии, для решения каких проблем разрабатывалось); </w:t>
            </w:r>
          </w:p>
          <w:p w:rsidR="00292552" w:rsidRPr="00572734" w:rsidRDefault="00292552" w:rsidP="00DE7820">
            <w:pPr>
              <w:pStyle w:val="Default0"/>
            </w:pPr>
            <w:r w:rsidRPr="00572734">
              <w:t xml:space="preserve">— возможности применения получаемых </w:t>
            </w:r>
            <w:r w:rsidRPr="00572734">
              <w:lastRenderedPageBreak/>
              <w:t xml:space="preserve">знаний для объяснения социальных и природных явлений; </w:t>
            </w:r>
          </w:p>
          <w:p w:rsidR="00292552" w:rsidRPr="00572734" w:rsidRDefault="00292552" w:rsidP="00DE7820">
            <w:pPr>
              <w:pStyle w:val="Default0"/>
            </w:pPr>
            <w:r w:rsidRPr="00572734">
              <w:t xml:space="preserve">— владение методами решения различных задач; </w:t>
            </w:r>
          </w:p>
          <w:p w:rsidR="00292552" w:rsidRPr="00572734" w:rsidRDefault="00292552" w:rsidP="00DE7820">
            <w:pPr>
              <w:pStyle w:val="Default0"/>
            </w:pPr>
            <w:r w:rsidRPr="00572734">
              <w:t xml:space="preserve">— свободное решение задач ЕГЭ, олимпиад: региональных, российских, международных </w:t>
            </w:r>
          </w:p>
        </w:tc>
      </w:tr>
      <w:tr w:rsidR="00292552" w:rsidRPr="00DE26D5" w:rsidTr="00DE7820">
        <w:trPr>
          <w:trHeight w:val="1234"/>
        </w:trPr>
        <w:tc>
          <w:tcPr>
            <w:tcW w:w="1951" w:type="dxa"/>
          </w:tcPr>
          <w:p w:rsidR="00292552" w:rsidRPr="00572734" w:rsidRDefault="00292552" w:rsidP="00481E7F">
            <w:pPr>
              <w:pStyle w:val="Default0"/>
              <w:ind w:firstLine="284"/>
            </w:pPr>
            <w:r w:rsidRPr="00572734">
              <w:lastRenderedPageBreak/>
              <w:t xml:space="preserve">Компетентность в методах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Обеспечивает возможность эффективного усвоения знания и формирования умений, предусмотренных программой. </w:t>
            </w:r>
          </w:p>
          <w:p w:rsidR="00292552" w:rsidRPr="00572734" w:rsidRDefault="00292552" w:rsidP="00DE7820">
            <w:pPr>
              <w:pStyle w:val="Default0"/>
            </w:pPr>
            <w:r w:rsidRPr="00572734">
              <w:t xml:space="preserve">Обеспечивает индивидуальный подход и развитие </w:t>
            </w:r>
          </w:p>
          <w:p w:rsidR="00292552" w:rsidRPr="00572734" w:rsidRDefault="00292552" w:rsidP="00481E7F">
            <w:pPr>
              <w:pStyle w:val="Default0"/>
              <w:ind w:firstLine="284"/>
            </w:pPr>
            <w:r w:rsidRPr="00572734">
              <w:t xml:space="preserve">творческой личности </w:t>
            </w:r>
          </w:p>
        </w:tc>
        <w:tc>
          <w:tcPr>
            <w:tcW w:w="3119" w:type="dxa"/>
          </w:tcPr>
          <w:p w:rsidR="00292552" w:rsidRPr="00572734" w:rsidRDefault="00292552" w:rsidP="00DE7820">
            <w:pPr>
              <w:pStyle w:val="Default0"/>
            </w:pPr>
            <w:r w:rsidRPr="00572734">
              <w:t xml:space="preserve">— Знание нормативных методов и методик; </w:t>
            </w:r>
          </w:p>
          <w:p w:rsidR="00292552" w:rsidRPr="00572734" w:rsidRDefault="00292552" w:rsidP="00DE7820">
            <w:pPr>
              <w:pStyle w:val="Default0"/>
            </w:pPr>
            <w:r w:rsidRPr="00572734">
              <w:t xml:space="preserve">— демонстрация личностно ориентированных методов образования; </w:t>
            </w:r>
          </w:p>
          <w:p w:rsidR="00292552" w:rsidRPr="00572734" w:rsidRDefault="00292552" w:rsidP="00DE7820">
            <w:pPr>
              <w:pStyle w:val="Default0"/>
            </w:pPr>
            <w:r w:rsidRPr="00572734">
              <w:t xml:space="preserve">— наличие своих находок и методов, авторской школы; </w:t>
            </w:r>
          </w:p>
          <w:p w:rsidR="00292552" w:rsidRPr="00572734" w:rsidRDefault="00292552" w:rsidP="00DE7820">
            <w:pPr>
              <w:pStyle w:val="Default0"/>
            </w:pPr>
            <w:r w:rsidRPr="00572734">
              <w:t xml:space="preserve">— знание современных достижений в области методики обучения, в том числе использование новых информационных технологий; </w:t>
            </w:r>
          </w:p>
          <w:p w:rsidR="00292552" w:rsidRPr="00572734" w:rsidRDefault="00292552" w:rsidP="00DE7820">
            <w:pPr>
              <w:pStyle w:val="Default0"/>
            </w:pPr>
            <w:r w:rsidRPr="00572734">
              <w:t xml:space="preserve">— использование в учебном процессе современных методов обучения </w:t>
            </w:r>
          </w:p>
        </w:tc>
      </w:tr>
      <w:tr w:rsidR="00292552" w:rsidRPr="00DE26D5" w:rsidTr="00DE7820">
        <w:trPr>
          <w:trHeight w:val="1612"/>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субъективных условиях </w:t>
            </w:r>
          </w:p>
          <w:p w:rsidR="00292552" w:rsidRPr="00572734" w:rsidRDefault="00DE7820" w:rsidP="00DE7820">
            <w:pPr>
              <w:pStyle w:val="Default0"/>
            </w:pPr>
            <w:r>
              <w:t xml:space="preserve">деятельности (знание </w:t>
            </w:r>
            <w:r w:rsidR="00292552" w:rsidRPr="00572734">
              <w:t xml:space="preserve">учеников и учебных </w:t>
            </w:r>
          </w:p>
          <w:p w:rsidR="00292552" w:rsidRPr="00572734" w:rsidRDefault="00292552" w:rsidP="00DE7820">
            <w:pPr>
              <w:pStyle w:val="Default0"/>
            </w:pPr>
            <w:r w:rsidRPr="00572734">
              <w:t xml:space="preserve">коллективов) </w:t>
            </w:r>
          </w:p>
        </w:tc>
        <w:tc>
          <w:tcPr>
            <w:tcW w:w="4961" w:type="dxa"/>
          </w:tcPr>
          <w:p w:rsidR="00292552" w:rsidRPr="00572734" w:rsidRDefault="00292552" w:rsidP="00DE7820">
            <w:pPr>
              <w:pStyle w:val="Default0"/>
            </w:pPr>
            <w:r w:rsidRPr="00572734">
              <w:t>Позволяет осуще</w:t>
            </w:r>
            <w:r w:rsidR="00DE7820">
              <w:t xml:space="preserve">ствить индивидуальный подход к </w:t>
            </w:r>
            <w:r w:rsidRPr="00572734">
              <w:t xml:space="preserve">организации образовательного процесса. Служит условием гуманизации образования. Обеспечивает высокую мотивацию академической активности </w:t>
            </w:r>
          </w:p>
        </w:tc>
        <w:tc>
          <w:tcPr>
            <w:tcW w:w="3119" w:type="dxa"/>
          </w:tcPr>
          <w:p w:rsidR="00292552" w:rsidRPr="00572734" w:rsidRDefault="00292552" w:rsidP="00DE7820">
            <w:pPr>
              <w:pStyle w:val="Default0"/>
            </w:pPr>
            <w:r w:rsidRPr="00572734">
              <w:t xml:space="preserve">— Знание теоретического материала по психологии, </w:t>
            </w:r>
          </w:p>
          <w:p w:rsidR="00292552" w:rsidRPr="00572734" w:rsidRDefault="00292552" w:rsidP="00DE7820">
            <w:pPr>
              <w:pStyle w:val="Default0"/>
            </w:pPr>
            <w:r w:rsidRPr="00572734">
              <w:t xml:space="preserve">характеризующего индивидуальные особенности обучающихся; </w:t>
            </w:r>
          </w:p>
          <w:p w:rsidR="00292552" w:rsidRPr="00572734" w:rsidRDefault="00DE7820" w:rsidP="00DE7820">
            <w:pPr>
              <w:pStyle w:val="Default0"/>
            </w:pPr>
            <w:r>
              <w:t xml:space="preserve">— владение методами диагностики </w:t>
            </w:r>
            <w:r w:rsidR="00292552" w:rsidRPr="00572734">
              <w:t xml:space="preserve">индивидуальных </w:t>
            </w:r>
          </w:p>
          <w:p w:rsidR="00292552" w:rsidRPr="00572734" w:rsidRDefault="00292552" w:rsidP="00DE7820">
            <w:pPr>
              <w:pStyle w:val="Default0"/>
            </w:pPr>
            <w:r w:rsidRPr="00572734">
              <w:t xml:space="preserve">особенностей (возможно, со школьным психологом); </w:t>
            </w:r>
          </w:p>
          <w:p w:rsidR="00292552" w:rsidRPr="00572734" w:rsidRDefault="00292552" w:rsidP="00481E7F">
            <w:pPr>
              <w:pStyle w:val="Default0"/>
              <w:ind w:firstLine="284"/>
            </w:pPr>
            <w:r w:rsidRPr="00572734">
              <w:t xml:space="preserve">— использование знаний по психологии в организации учебного процесса; </w:t>
            </w:r>
          </w:p>
          <w:p w:rsidR="00292552" w:rsidRPr="00572734" w:rsidRDefault="00292552" w:rsidP="00DE7820">
            <w:pPr>
              <w:pStyle w:val="Default0"/>
            </w:pPr>
            <w:r w:rsidRPr="00572734">
              <w:t>— разработка индивидуальных проектов</w:t>
            </w:r>
            <w:r w:rsidR="00DE7820">
              <w:t xml:space="preserve"> на основе личных характеристик </w:t>
            </w:r>
            <w:r w:rsidRPr="00572734">
              <w:t xml:space="preserve">обучающихся; </w:t>
            </w:r>
          </w:p>
          <w:p w:rsidR="00292552" w:rsidRPr="00572734" w:rsidRDefault="00292552" w:rsidP="00DE7820">
            <w:pPr>
              <w:pStyle w:val="Default0"/>
            </w:pPr>
            <w:r w:rsidRPr="00572734">
              <w:t xml:space="preserve">— владение методами социометрии; </w:t>
            </w:r>
          </w:p>
          <w:p w:rsidR="00292552" w:rsidRPr="00572734" w:rsidRDefault="00292552" w:rsidP="00DE7820">
            <w:pPr>
              <w:pStyle w:val="Default0"/>
            </w:pPr>
            <w:r w:rsidRPr="00572734">
              <w:t xml:space="preserve">— учёт особенностей учебных коллективов в педагогическом процессе; </w:t>
            </w:r>
          </w:p>
          <w:p w:rsidR="00292552" w:rsidRPr="00572734" w:rsidRDefault="00292552" w:rsidP="00DE7820">
            <w:pPr>
              <w:pStyle w:val="Default0"/>
            </w:pPr>
            <w:r w:rsidRPr="00572734">
              <w:t xml:space="preserve">— знание (рефлексия) своих индивидуальных особенностей и их учёт в </w:t>
            </w:r>
            <w:r w:rsidRPr="00572734">
              <w:lastRenderedPageBreak/>
              <w:t>своей деятельности</w:t>
            </w:r>
          </w:p>
        </w:tc>
      </w:tr>
      <w:tr w:rsidR="00292552" w:rsidRPr="00DE26D5" w:rsidTr="00DE7820">
        <w:trPr>
          <w:trHeight w:val="1107"/>
        </w:trPr>
        <w:tc>
          <w:tcPr>
            <w:tcW w:w="1951" w:type="dxa"/>
          </w:tcPr>
          <w:p w:rsidR="00292552" w:rsidRPr="00572734" w:rsidRDefault="00292552" w:rsidP="00481E7F">
            <w:pPr>
              <w:pStyle w:val="Default0"/>
              <w:ind w:firstLine="284"/>
            </w:pPr>
            <w:r w:rsidRPr="00572734">
              <w:lastRenderedPageBreak/>
              <w:t xml:space="preserve">Умение вести </w:t>
            </w:r>
          </w:p>
          <w:p w:rsidR="00292552" w:rsidRPr="00572734" w:rsidRDefault="00292552" w:rsidP="00DE7820">
            <w:pPr>
              <w:pStyle w:val="Default0"/>
            </w:pPr>
            <w:r w:rsidRPr="00572734">
              <w:t xml:space="preserve">самостоятельный поиск </w:t>
            </w:r>
          </w:p>
          <w:p w:rsidR="00292552" w:rsidRPr="00572734" w:rsidRDefault="00292552" w:rsidP="00DE7820">
            <w:pPr>
              <w:pStyle w:val="Default0"/>
            </w:pPr>
            <w:r w:rsidRPr="00572734">
              <w:t xml:space="preserve">информации </w:t>
            </w:r>
          </w:p>
        </w:tc>
        <w:tc>
          <w:tcPr>
            <w:tcW w:w="4961" w:type="dxa"/>
          </w:tcPr>
          <w:p w:rsidR="00292552" w:rsidRPr="00572734" w:rsidRDefault="00292552" w:rsidP="00DE7820">
            <w:pPr>
              <w:pStyle w:val="Default0"/>
            </w:pPr>
            <w:r w:rsidRPr="00572734">
              <w:t xml:space="preserve">Обеспечивает постоянный профессиональный рост и творческий подход к педагогической деятельности. </w:t>
            </w:r>
          </w:p>
          <w:p w:rsidR="00292552" w:rsidRPr="00572734" w:rsidRDefault="00292552" w:rsidP="00DE7820">
            <w:pPr>
              <w:pStyle w:val="Default0"/>
            </w:pPr>
            <w:r w:rsidRPr="00572734">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3119" w:type="dxa"/>
          </w:tcPr>
          <w:p w:rsidR="00292552" w:rsidRPr="00572734" w:rsidRDefault="00292552" w:rsidP="00DE7820">
            <w:pPr>
              <w:pStyle w:val="Default0"/>
            </w:pPr>
            <w:r w:rsidRPr="00572734">
              <w:t xml:space="preserve">— Профессиональная любознательность; </w:t>
            </w:r>
          </w:p>
          <w:p w:rsidR="00292552" w:rsidRPr="00572734" w:rsidRDefault="00292552" w:rsidP="00DE7820">
            <w:pPr>
              <w:pStyle w:val="Default0"/>
            </w:pPr>
            <w:r w:rsidRPr="00572734">
              <w:t xml:space="preserve">— умение пользоваться различными информационно-поисковыми технологиями; </w:t>
            </w:r>
          </w:p>
          <w:p w:rsidR="00292552" w:rsidRPr="00572734" w:rsidRDefault="00292552" w:rsidP="00DE7820">
            <w:pPr>
              <w:pStyle w:val="Default0"/>
            </w:pPr>
            <w:r w:rsidRPr="00572734">
              <w:t xml:space="preserve">— использование различных баз данных в образовательном процессе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 Разработка программ педагогической деятельности и принятие педагогических решений </w:t>
            </w:r>
          </w:p>
        </w:tc>
      </w:tr>
      <w:tr w:rsidR="00292552" w:rsidRPr="00DE26D5" w:rsidTr="00DE7820">
        <w:trPr>
          <w:trHeight w:val="287"/>
        </w:trPr>
        <w:tc>
          <w:tcPr>
            <w:tcW w:w="1951" w:type="dxa"/>
          </w:tcPr>
          <w:p w:rsidR="00292552" w:rsidRPr="00572734" w:rsidRDefault="00292552" w:rsidP="00481E7F">
            <w:pPr>
              <w:pStyle w:val="Default0"/>
              <w:ind w:firstLine="284"/>
            </w:pPr>
            <w:r w:rsidRPr="00572734">
              <w:t xml:space="preserve">Умение разработать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выбрать учебники и учебные </w:t>
            </w:r>
          </w:p>
          <w:p w:rsidR="00292552" w:rsidRPr="00572734" w:rsidRDefault="00292552" w:rsidP="00DE7820">
            <w:pPr>
              <w:pStyle w:val="Default0"/>
            </w:pPr>
            <w:r w:rsidRPr="00572734">
              <w:t xml:space="preserve">комплекты </w:t>
            </w:r>
          </w:p>
        </w:tc>
        <w:tc>
          <w:tcPr>
            <w:tcW w:w="4961" w:type="dxa"/>
          </w:tcPr>
          <w:p w:rsidR="00292552" w:rsidRPr="00572734" w:rsidRDefault="00292552" w:rsidP="00DE7820">
            <w:pPr>
              <w:pStyle w:val="Default0"/>
            </w:pPr>
            <w:r w:rsidRPr="00572734">
              <w:t xml:space="preserve">Умение разработать образовательную программу является базовым в системе профессиональных компетенций. </w:t>
            </w:r>
          </w:p>
          <w:p w:rsidR="00292552" w:rsidRPr="00572734" w:rsidRDefault="00292552" w:rsidP="00DE7820">
            <w:pPr>
              <w:pStyle w:val="Default0"/>
            </w:pPr>
            <w:r w:rsidRPr="00572734">
              <w:t xml:space="preserve">Обеспечивает реализацию принципа академических свободна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w:t>
            </w:r>
          </w:p>
          <w:p w:rsidR="00292552" w:rsidRPr="00572734" w:rsidRDefault="00292552" w:rsidP="00DE7820">
            <w:pPr>
              <w:pStyle w:val="Default0"/>
            </w:pPr>
            <w:r w:rsidRPr="00572734">
              <w:t xml:space="preserve">образовательный процесс. Образовательные программы выступают средствами целенаправленного влияния на развитие обучающихся. </w:t>
            </w:r>
          </w:p>
          <w:p w:rsidR="00292552" w:rsidRPr="00572734" w:rsidRDefault="00292552" w:rsidP="00DE7820">
            <w:pPr>
              <w:pStyle w:val="Default0"/>
            </w:pPr>
            <w:r w:rsidRPr="00572734">
              <w:t xml:space="preserve">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p>
          <w:p w:rsidR="00292552" w:rsidRPr="00572734" w:rsidRDefault="00292552" w:rsidP="00DE7820">
            <w:pPr>
              <w:pStyle w:val="Default0"/>
            </w:pPr>
            <w:r w:rsidRPr="00572734">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w:t>
            </w:r>
          </w:p>
          <w:p w:rsidR="00292552" w:rsidRPr="00572734" w:rsidRDefault="00292552" w:rsidP="00DE7820">
            <w:pPr>
              <w:pStyle w:val="Default0"/>
            </w:pPr>
            <w:r w:rsidRPr="00572734">
              <w:t xml:space="preserve">характеристики обучающихся </w:t>
            </w:r>
          </w:p>
        </w:tc>
        <w:tc>
          <w:tcPr>
            <w:tcW w:w="3119" w:type="dxa"/>
          </w:tcPr>
          <w:p w:rsidR="00292552" w:rsidRPr="00572734" w:rsidRDefault="00292552" w:rsidP="00DE7820">
            <w:pPr>
              <w:pStyle w:val="Default0"/>
            </w:pPr>
            <w:r w:rsidRPr="00572734">
              <w:t xml:space="preserve">— Знание образовательных стандартов и примерных </w:t>
            </w:r>
          </w:p>
          <w:p w:rsidR="00292552" w:rsidRPr="00572734" w:rsidRDefault="00292552" w:rsidP="00DE7820">
            <w:pPr>
              <w:pStyle w:val="Default0"/>
            </w:pPr>
            <w:r w:rsidRPr="00572734">
              <w:t xml:space="preserve">программ; </w:t>
            </w:r>
          </w:p>
          <w:p w:rsidR="00292552" w:rsidRPr="00572734" w:rsidRDefault="00292552" w:rsidP="00DE7820">
            <w:pPr>
              <w:pStyle w:val="Default0"/>
            </w:pPr>
            <w:r w:rsidRPr="00572734">
              <w:t xml:space="preserve">— наличие персонально разработанных образовательных программ: </w:t>
            </w:r>
          </w:p>
          <w:p w:rsidR="00292552" w:rsidRPr="00572734" w:rsidRDefault="00292552" w:rsidP="00DE7820">
            <w:pPr>
              <w:pStyle w:val="Default0"/>
            </w:pPr>
            <w:r w:rsidRPr="00572734">
              <w:t xml:space="preserve">характеристика этих программ по содержанию, источникам информации; </w:t>
            </w:r>
          </w:p>
          <w:p w:rsidR="00292552" w:rsidRPr="00572734" w:rsidRDefault="00292552" w:rsidP="00DE7820">
            <w:pPr>
              <w:pStyle w:val="Default0"/>
            </w:pPr>
            <w:r w:rsidRPr="00572734">
              <w:t xml:space="preserve">по материальной базе, на которой должны реализовываться программы; по учёту индивидуальных характеристик обучающихся; </w:t>
            </w:r>
          </w:p>
          <w:p w:rsidR="00292552" w:rsidRPr="00572734" w:rsidRDefault="00292552" w:rsidP="00DE7820">
            <w:pPr>
              <w:pStyle w:val="Default0"/>
            </w:pPr>
            <w:r w:rsidRPr="00572734">
              <w:t xml:space="preserve">— обоснованность используемых образовательных программ; </w:t>
            </w:r>
          </w:p>
          <w:p w:rsidR="00DE7820" w:rsidRDefault="00292552" w:rsidP="00DE7820">
            <w:pPr>
              <w:pStyle w:val="Default0"/>
            </w:pPr>
            <w:r w:rsidRPr="00572734">
              <w:t>— участие обучающихся и их родителей в разраб</w:t>
            </w:r>
            <w:r w:rsidR="00DE7820">
              <w:t>отке образовательной программы,</w:t>
            </w:r>
          </w:p>
          <w:p w:rsidR="00292552" w:rsidRPr="00572734" w:rsidRDefault="00292552" w:rsidP="00DE7820">
            <w:pPr>
              <w:pStyle w:val="Default0"/>
            </w:pPr>
            <w:r w:rsidRPr="00572734">
              <w:t xml:space="preserve">индивидуального учебного </w:t>
            </w:r>
          </w:p>
          <w:p w:rsidR="00292552" w:rsidRPr="00572734" w:rsidRDefault="00292552" w:rsidP="00DE7820">
            <w:pPr>
              <w:pStyle w:val="Default0"/>
            </w:pPr>
            <w:r w:rsidRPr="00572734">
              <w:t xml:space="preserve">плана и индивидуального образовательного маршрута; </w:t>
            </w:r>
          </w:p>
          <w:p w:rsidR="00292552" w:rsidRPr="00572734" w:rsidRDefault="00292552" w:rsidP="00DE7820">
            <w:pPr>
              <w:pStyle w:val="Default0"/>
            </w:pPr>
            <w:r w:rsidRPr="00572734">
              <w:t xml:space="preserve">— участие работодателей в разработке образовательной программы; </w:t>
            </w:r>
          </w:p>
          <w:p w:rsidR="00292552" w:rsidRPr="00572734" w:rsidRDefault="00292552" w:rsidP="00DE7820">
            <w:pPr>
              <w:pStyle w:val="Default0"/>
            </w:pPr>
            <w:r w:rsidRPr="00572734">
              <w:t xml:space="preserve">— знание учебников и учебно-методических комплектов, используемых в образовательных учреждениях, рекомендованных органом </w:t>
            </w:r>
            <w:r w:rsidRPr="00572734">
              <w:lastRenderedPageBreak/>
              <w:t xml:space="preserve">управления образованием; </w:t>
            </w:r>
          </w:p>
          <w:p w:rsidR="00292552" w:rsidRPr="00572734" w:rsidRDefault="00292552" w:rsidP="00DE7820">
            <w:pPr>
              <w:pStyle w:val="Default0"/>
            </w:pPr>
            <w:r w:rsidRPr="00572734">
              <w:t xml:space="preserve">— обоснованность выбора учебников и учебно-методических комплектов, используемых педагогом </w:t>
            </w:r>
          </w:p>
        </w:tc>
      </w:tr>
      <w:tr w:rsidR="00292552" w:rsidRPr="00DE26D5" w:rsidTr="00DE7820">
        <w:trPr>
          <w:trHeight w:val="477"/>
        </w:trPr>
        <w:tc>
          <w:tcPr>
            <w:tcW w:w="1951" w:type="dxa"/>
          </w:tcPr>
          <w:p w:rsidR="00292552" w:rsidRPr="00572734" w:rsidRDefault="00292552" w:rsidP="00481E7F">
            <w:pPr>
              <w:pStyle w:val="Default0"/>
              <w:ind w:firstLine="284"/>
            </w:pPr>
            <w:r w:rsidRPr="00572734">
              <w:lastRenderedPageBreak/>
              <w:t xml:space="preserve">Умение принимать решения в </w:t>
            </w:r>
          </w:p>
          <w:p w:rsidR="00292552" w:rsidRPr="00572734" w:rsidRDefault="00292552" w:rsidP="00DE7820">
            <w:pPr>
              <w:pStyle w:val="Default0"/>
            </w:pPr>
            <w:r w:rsidRPr="00572734">
              <w:t xml:space="preserve">различных педагогических </w:t>
            </w:r>
          </w:p>
          <w:p w:rsidR="00292552" w:rsidRPr="00572734" w:rsidRDefault="00292552" w:rsidP="00DE7820">
            <w:pPr>
              <w:pStyle w:val="Default0"/>
            </w:pPr>
            <w:r w:rsidRPr="00572734">
              <w:t xml:space="preserve">ситуациях </w:t>
            </w:r>
          </w:p>
        </w:tc>
        <w:tc>
          <w:tcPr>
            <w:tcW w:w="4961" w:type="dxa"/>
          </w:tcPr>
          <w:p w:rsidR="00292552" w:rsidRPr="00572734" w:rsidRDefault="00292552" w:rsidP="00DE7820">
            <w:pPr>
              <w:pStyle w:val="Default0"/>
            </w:pPr>
            <w:r w:rsidRPr="00572734">
              <w:t xml:space="preserve">Педагогу приходится постоянно принимать решения: </w:t>
            </w:r>
          </w:p>
          <w:p w:rsidR="00292552" w:rsidRPr="00572734" w:rsidRDefault="00292552" w:rsidP="00DE7820">
            <w:pPr>
              <w:pStyle w:val="Default0"/>
            </w:pPr>
            <w:r w:rsidRPr="00572734">
              <w:t xml:space="preserve">— как установить дисциплину; </w:t>
            </w:r>
          </w:p>
          <w:p w:rsidR="00292552" w:rsidRPr="00572734" w:rsidRDefault="00292552" w:rsidP="00DE7820">
            <w:pPr>
              <w:pStyle w:val="Default0"/>
            </w:pPr>
            <w:r w:rsidRPr="00572734">
              <w:t xml:space="preserve">— как мотивировать академическую активность; </w:t>
            </w:r>
          </w:p>
          <w:p w:rsidR="00292552" w:rsidRPr="00572734" w:rsidRDefault="00292552" w:rsidP="00DE7820">
            <w:pPr>
              <w:pStyle w:val="Default0"/>
            </w:pPr>
            <w:r w:rsidRPr="00572734">
              <w:t xml:space="preserve">— как вызвать интерес у конкретного ученика; </w:t>
            </w:r>
          </w:p>
          <w:p w:rsidR="00292552" w:rsidRPr="00572734" w:rsidRDefault="00292552" w:rsidP="00DE7820">
            <w:pPr>
              <w:pStyle w:val="Default0"/>
            </w:pPr>
            <w:r w:rsidRPr="00572734">
              <w:t xml:space="preserve">— как обеспечить понимание и т. д. </w:t>
            </w:r>
          </w:p>
          <w:p w:rsidR="00292552" w:rsidRPr="00572734" w:rsidRDefault="00292552" w:rsidP="00DE7820">
            <w:pPr>
              <w:pStyle w:val="Default0"/>
            </w:pPr>
            <w:r w:rsidRPr="00572734">
              <w:t xml:space="preserve">Разрешение педагогических проблем составляет суть педагогической деятельности. </w:t>
            </w:r>
          </w:p>
          <w:p w:rsidR="00292552" w:rsidRPr="00572734" w:rsidRDefault="00292552" w:rsidP="00DE7820">
            <w:pPr>
              <w:pStyle w:val="Default0"/>
            </w:pPr>
            <w:r w:rsidRPr="00572734">
              <w:t>При решении проблем могут применяться как стандартные решения (решающие правила), так и творческие (креативные) или интуитивные</w:t>
            </w:r>
          </w:p>
        </w:tc>
        <w:tc>
          <w:tcPr>
            <w:tcW w:w="3119" w:type="dxa"/>
          </w:tcPr>
          <w:p w:rsidR="00292552" w:rsidRPr="00572734" w:rsidRDefault="00292552" w:rsidP="00DE7820">
            <w:pPr>
              <w:pStyle w:val="Default0"/>
            </w:pPr>
            <w:r w:rsidRPr="00572734">
              <w:t xml:space="preserve">— Знание типичных педагогических ситуаций, требующих участия педагога для своего решения; </w:t>
            </w:r>
          </w:p>
          <w:p w:rsidR="00292552" w:rsidRPr="00572734" w:rsidRDefault="00292552" w:rsidP="00DE7820">
            <w:pPr>
              <w:pStyle w:val="Default0"/>
            </w:pPr>
            <w:r w:rsidRPr="00572734">
              <w:t xml:space="preserve">— владение набором решающих правил, используемых для различных ситуаций; </w:t>
            </w:r>
          </w:p>
          <w:p w:rsidR="00292552" w:rsidRPr="00572734" w:rsidRDefault="00292552" w:rsidP="00DE7820">
            <w:pPr>
              <w:pStyle w:val="Default0"/>
            </w:pPr>
            <w:r w:rsidRPr="00572734">
              <w:t xml:space="preserve">— владение критерием предпочтительности при выборе того или иного решающего правила; </w:t>
            </w:r>
          </w:p>
          <w:p w:rsidR="00292552" w:rsidRPr="00572734" w:rsidRDefault="00292552" w:rsidP="00DE7820">
            <w:pPr>
              <w:pStyle w:val="Default0"/>
            </w:pPr>
            <w:r w:rsidRPr="00572734">
              <w:t xml:space="preserve">— знание критериев достижения цели; </w:t>
            </w:r>
          </w:p>
          <w:p w:rsidR="00292552" w:rsidRPr="00572734" w:rsidRDefault="00292552" w:rsidP="00DE7820">
            <w:pPr>
              <w:pStyle w:val="Default0"/>
            </w:pPr>
            <w:r w:rsidRPr="00572734">
              <w:t xml:space="preserve">— знание нетипичных конфликтных ситуаций; </w:t>
            </w:r>
          </w:p>
          <w:p w:rsidR="00292552" w:rsidRPr="00572734" w:rsidRDefault="00292552" w:rsidP="00DE7820">
            <w:pPr>
              <w:pStyle w:val="Default0"/>
            </w:pPr>
            <w:r w:rsidRPr="00572734">
              <w:t xml:space="preserve">— примеры разрешения конкретных педагогических </w:t>
            </w:r>
          </w:p>
          <w:p w:rsidR="00292552" w:rsidRPr="00572734" w:rsidRDefault="00292552" w:rsidP="00DE7820">
            <w:pPr>
              <w:pStyle w:val="Default0"/>
            </w:pPr>
            <w:r w:rsidRPr="00572734">
              <w:t xml:space="preserve">ситуаций; </w:t>
            </w:r>
          </w:p>
          <w:p w:rsidR="00292552" w:rsidRPr="00572734" w:rsidRDefault="00292552" w:rsidP="00DE7820">
            <w:pPr>
              <w:pStyle w:val="Default0"/>
            </w:pPr>
            <w:r w:rsidRPr="00572734">
              <w:t>— развитость педагогического мышления</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VI. Компетенции в организации учебной деятельности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установлении субъект- </w:t>
            </w:r>
          </w:p>
          <w:p w:rsidR="00292552" w:rsidRPr="00572734" w:rsidRDefault="00292552" w:rsidP="00DE7820">
            <w:pPr>
              <w:pStyle w:val="Default0"/>
            </w:pPr>
            <w:r w:rsidRPr="00572734">
              <w:t xml:space="preserve">субъектных отношений </w:t>
            </w:r>
          </w:p>
        </w:tc>
        <w:tc>
          <w:tcPr>
            <w:tcW w:w="4961" w:type="dxa"/>
          </w:tcPr>
          <w:p w:rsidR="00292552" w:rsidRPr="00572734" w:rsidRDefault="00292552" w:rsidP="00DE7820">
            <w:pPr>
              <w:pStyle w:val="Default0"/>
            </w:pPr>
            <w:r w:rsidRPr="00572734">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w:t>
            </w:r>
          </w:p>
          <w:p w:rsidR="00292552" w:rsidRPr="00572734" w:rsidRDefault="00292552" w:rsidP="00DE7820">
            <w:pPr>
              <w:pStyle w:val="Default0"/>
            </w:pPr>
            <w:r w:rsidRPr="00572734">
              <w:t xml:space="preserve">образовательного процесса, готовность вступать в помогающие отношения, позитивный настрой педагога </w:t>
            </w:r>
          </w:p>
        </w:tc>
        <w:tc>
          <w:tcPr>
            <w:tcW w:w="3119" w:type="dxa"/>
          </w:tcPr>
          <w:p w:rsidR="00292552" w:rsidRPr="00572734" w:rsidRDefault="00292552" w:rsidP="00DE7820">
            <w:pPr>
              <w:pStyle w:val="Default0"/>
            </w:pPr>
            <w:r w:rsidRPr="00572734">
              <w:t xml:space="preserve">— Знание обучающихся; </w:t>
            </w:r>
          </w:p>
          <w:p w:rsidR="00292552" w:rsidRPr="00572734" w:rsidRDefault="00292552" w:rsidP="00DE7820">
            <w:pPr>
              <w:pStyle w:val="Default0"/>
            </w:pPr>
            <w:r w:rsidRPr="00572734">
              <w:t xml:space="preserve">— компетентность в целеполагании; </w:t>
            </w:r>
          </w:p>
          <w:p w:rsidR="00292552" w:rsidRPr="00572734" w:rsidRDefault="00292552" w:rsidP="00DE7820">
            <w:pPr>
              <w:pStyle w:val="Default0"/>
            </w:pPr>
            <w:r w:rsidRPr="00572734">
              <w:t xml:space="preserve">— предметная компетентность; </w:t>
            </w:r>
          </w:p>
          <w:p w:rsidR="00292552" w:rsidRPr="00572734" w:rsidRDefault="00292552" w:rsidP="00DE7820">
            <w:pPr>
              <w:pStyle w:val="Default0"/>
            </w:pPr>
            <w:r w:rsidRPr="00572734">
              <w:t xml:space="preserve">— методическая компетентность; </w:t>
            </w:r>
          </w:p>
          <w:p w:rsidR="00292552" w:rsidRPr="00572734" w:rsidRDefault="00292552" w:rsidP="00DE7820">
            <w:pPr>
              <w:pStyle w:val="Default0"/>
            </w:pPr>
            <w:r w:rsidRPr="00572734">
              <w:t xml:space="preserve">— готовность к сотрудничеству </w:t>
            </w:r>
          </w:p>
        </w:tc>
      </w:tr>
      <w:tr w:rsidR="00292552" w:rsidRPr="00DE26D5" w:rsidTr="00DE7820">
        <w:trPr>
          <w:trHeight w:val="980"/>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обеспечении понимания </w:t>
            </w:r>
          </w:p>
          <w:p w:rsidR="00292552" w:rsidRPr="00572734" w:rsidRDefault="00292552" w:rsidP="00DE7820">
            <w:pPr>
              <w:pStyle w:val="Default0"/>
            </w:pPr>
            <w:r w:rsidRPr="00572734">
              <w:t xml:space="preserve">педагогической задачи и </w:t>
            </w:r>
          </w:p>
          <w:p w:rsidR="00292552" w:rsidRPr="00572734" w:rsidRDefault="00292552" w:rsidP="00DE7820">
            <w:pPr>
              <w:pStyle w:val="Default0"/>
            </w:pPr>
            <w:r w:rsidRPr="00572734">
              <w:t xml:space="preserve">способах деятельности </w:t>
            </w:r>
          </w:p>
        </w:tc>
        <w:tc>
          <w:tcPr>
            <w:tcW w:w="4961" w:type="dxa"/>
          </w:tcPr>
          <w:p w:rsidR="00292552" w:rsidRPr="00572734" w:rsidRDefault="00292552" w:rsidP="00481E7F">
            <w:pPr>
              <w:pStyle w:val="Default0"/>
              <w:ind w:firstLine="284"/>
            </w:pPr>
            <w:r w:rsidRPr="00572734">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119" w:type="dxa"/>
          </w:tcPr>
          <w:p w:rsidR="00292552" w:rsidRPr="00572734" w:rsidRDefault="00292552" w:rsidP="00DE7820">
            <w:pPr>
              <w:pStyle w:val="Default0"/>
            </w:pPr>
            <w:r w:rsidRPr="00572734">
              <w:t xml:space="preserve">— Знание того, что знают и понимают ученики; </w:t>
            </w:r>
          </w:p>
          <w:p w:rsidR="00292552" w:rsidRPr="00572734" w:rsidRDefault="00292552" w:rsidP="00DE7820">
            <w:pPr>
              <w:pStyle w:val="Default0"/>
            </w:pPr>
            <w:r w:rsidRPr="00572734">
              <w:t xml:space="preserve">— свободное владение изучаемым материалом; </w:t>
            </w:r>
          </w:p>
          <w:p w:rsidR="00DE7820" w:rsidRDefault="00292552" w:rsidP="00DE7820">
            <w:pPr>
              <w:pStyle w:val="Default0"/>
            </w:pPr>
            <w:r w:rsidRPr="00572734">
              <w:t xml:space="preserve">— осознанное включение нового учебного материала в систему освоенных знаний обучающихся; </w:t>
            </w:r>
          </w:p>
          <w:p w:rsidR="00292552" w:rsidRPr="00572734" w:rsidRDefault="00292552" w:rsidP="00DE7820">
            <w:pPr>
              <w:pStyle w:val="Default0"/>
            </w:pPr>
            <w:r w:rsidRPr="00572734">
              <w:t xml:space="preserve">— демонстрация практического применения изучаемого материала; </w:t>
            </w:r>
          </w:p>
          <w:p w:rsidR="00292552" w:rsidRPr="00572734" w:rsidRDefault="00292552" w:rsidP="00DE7820">
            <w:pPr>
              <w:pStyle w:val="Default0"/>
            </w:pPr>
            <w:r w:rsidRPr="00572734">
              <w:t xml:space="preserve">— опора на чувственное восприятие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lastRenderedPageBreak/>
              <w:t xml:space="preserve">Компетентность в </w:t>
            </w:r>
          </w:p>
          <w:p w:rsidR="00292552" w:rsidRPr="00572734" w:rsidRDefault="00292552" w:rsidP="00481E7F">
            <w:pPr>
              <w:pStyle w:val="Default0"/>
              <w:ind w:firstLine="284"/>
            </w:pPr>
            <w:r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w:t>
            </w:r>
          </w:p>
          <w:p w:rsidR="00292552" w:rsidRPr="00572734" w:rsidRDefault="00292552" w:rsidP="00481E7F">
            <w:pPr>
              <w:pStyle w:val="Default0"/>
              <w:ind w:firstLine="284"/>
            </w:pPr>
            <w:r w:rsidRPr="00572734">
              <w:t xml:space="preserve">сочетаться с самооценкой педагога </w:t>
            </w:r>
          </w:p>
        </w:tc>
        <w:tc>
          <w:tcPr>
            <w:tcW w:w="3119" w:type="dxa"/>
          </w:tcPr>
          <w:p w:rsidR="00292552" w:rsidRPr="00572734" w:rsidRDefault="00292552" w:rsidP="00DE7820">
            <w:pPr>
              <w:pStyle w:val="Default0"/>
            </w:pPr>
            <w:r w:rsidRPr="00572734">
              <w:t xml:space="preserve">— Знание функций педагогической оценки; </w:t>
            </w:r>
          </w:p>
          <w:p w:rsidR="00292552" w:rsidRPr="00572734" w:rsidRDefault="00292552" w:rsidP="00DE7820">
            <w:pPr>
              <w:pStyle w:val="Default0"/>
            </w:pPr>
            <w:r w:rsidRPr="00572734">
              <w:t xml:space="preserve">— знание видов педагогической оценки; </w:t>
            </w:r>
          </w:p>
          <w:p w:rsidR="00292552" w:rsidRPr="00572734" w:rsidRDefault="00292552" w:rsidP="00DE7820">
            <w:pPr>
              <w:pStyle w:val="Default0"/>
            </w:pPr>
            <w:r w:rsidRPr="00572734">
              <w:t xml:space="preserve">— знание того, что подлежит оцениванию в педагогической деятельности; </w:t>
            </w:r>
          </w:p>
          <w:p w:rsidR="00292552" w:rsidRPr="00572734" w:rsidRDefault="00292552" w:rsidP="00DE7820">
            <w:pPr>
              <w:pStyle w:val="Default0"/>
            </w:pPr>
            <w:r w:rsidRPr="00572734">
              <w:t xml:space="preserve">— владение методами педагогического оценивания; </w:t>
            </w:r>
          </w:p>
          <w:p w:rsidR="00292552" w:rsidRPr="00572734" w:rsidRDefault="00292552" w:rsidP="00DE7820">
            <w:pPr>
              <w:pStyle w:val="Default0"/>
            </w:pPr>
            <w:r w:rsidRPr="00572734">
              <w:t xml:space="preserve">— умение продемонстрировать эти методы на конкретных примерах; </w:t>
            </w:r>
          </w:p>
          <w:p w:rsidR="00292552" w:rsidRPr="00572734" w:rsidRDefault="00292552" w:rsidP="00DE7820">
            <w:pPr>
              <w:pStyle w:val="Default0"/>
            </w:pPr>
            <w:r w:rsidRPr="00572734">
              <w:t xml:space="preserve">— умение перейти от педагогического оценивания к самооценке </w:t>
            </w:r>
          </w:p>
        </w:tc>
      </w:tr>
      <w:tr w:rsidR="00292552" w:rsidRPr="00DE26D5" w:rsidTr="00DE7820">
        <w:trPr>
          <w:trHeight w:val="855"/>
        </w:trPr>
        <w:tc>
          <w:tcPr>
            <w:tcW w:w="1951" w:type="dxa"/>
          </w:tcPr>
          <w:p w:rsidR="00292552" w:rsidRPr="00572734" w:rsidRDefault="00DE7820" w:rsidP="00481E7F">
            <w:pPr>
              <w:pStyle w:val="Default0"/>
              <w:ind w:firstLine="284"/>
            </w:pPr>
            <w:r>
              <w:t xml:space="preserve">Компетентность в </w:t>
            </w:r>
            <w:r w:rsidR="00292552" w:rsidRPr="00572734">
              <w:t xml:space="preserve">организации </w:t>
            </w:r>
          </w:p>
          <w:p w:rsidR="00292552" w:rsidRPr="00572734" w:rsidRDefault="00292552" w:rsidP="00DE7820">
            <w:pPr>
              <w:pStyle w:val="Default0"/>
            </w:pPr>
            <w:r w:rsidRPr="00572734">
              <w:t xml:space="preserve">информационной основы </w:t>
            </w:r>
          </w:p>
          <w:p w:rsidR="00292552" w:rsidRPr="00572734" w:rsidRDefault="00292552" w:rsidP="00DE7820">
            <w:pPr>
              <w:pStyle w:val="Default0"/>
            </w:pPr>
            <w:r w:rsidRPr="00572734">
              <w:t xml:space="preserve">деятельности обучающегося </w:t>
            </w:r>
          </w:p>
        </w:tc>
        <w:tc>
          <w:tcPr>
            <w:tcW w:w="4961" w:type="dxa"/>
          </w:tcPr>
          <w:p w:rsidR="00292552" w:rsidRPr="00572734" w:rsidRDefault="00292552" w:rsidP="00DE7820">
            <w:pPr>
              <w:pStyle w:val="Default0"/>
            </w:pPr>
            <w:r w:rsidRPr="00572734">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 </w:t>
            </w:r>
          </w:p>
        </w:tc>
        <w:tc>
          <w:tcPr>
            <w:tcW w:w="3119" w:type="dxa"/>
          </w:tcPr>
          <w:p w:rsidR="00292552" w:rsidRPr="00572734" w:rsidRDefault="00292552" w:rsidP="00DE7820">
            <w:pPr>
              <w:pStyle w:val="Default0"/>
            </w:pPr>
            <w:r w:rsidRPr="00572734">
              <w:t xml:space="preserve">— Свободное владение учебным материалом; </w:t>
            </w:r>
          </w:p>
          <w:p w:rsidR="00292552" w:rsidRPr="00572734" w:rsidRDefault="00292552" w:rsidP="00DE7820">
            <w:pPr>
              <w:pStyle w:val="Default0"/>
            </w:pPr>
            <w:r w:rsidRPr="00572734">
              <w:t xml:space="preserve">— знание типичных трудностей при изучении конкретных тем; </w:t>
            </w:r>
          </w:p>
          <w:p w:rsidR="00292552" w:rsidRPr="00572734" w:rsidRDefault="00292552" w:rsidP="00DE7820">
            <w:pPr>
              <w:pStyle w:val="Default0"/>
            </w:pPr>
            <w:r w:rsidRPr="00572734">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292552" w:rsidRPr="00572734" w:rsidRDefault="00292552" w:rsidP="00DE7820">
            <w:pPr>
              <w:pStyle w:val="Default0"/>
            </w:pPr>
            <w:r w:rsidRPr="00572734">
              <w:t xml:space="preserve">— умение выявить уровень развития обучающихся; </w:t>
            </w:r>
          </w:p>
          <w:p w:rsidR="00292552" w:rsidRPr="00572734" w:rsidRDefault="00292552" w:rsidP="00DE7820">
            <w:pPr>
              <w:pStyle w:val="Default0"/>
            </w:pPr>
            <w:r w:rsidRPr="00572734">
              <w:t xml:space="preserve">— владение методами объективного контроля и оценивания; </w:t>
            </w:r>
          </w:p>
          <w:p w:rsidR="00292552" w:rsidRPr="00572734" w:rsidRDefault="00292552" w:rsidP="00DE7820">
            <w:pPr>
              <w:pStyle w:val="Default0"/>
            </w:pPr>
            <w:r w:rsidRPr="00572734">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использовании современных </w:t>
            </w:r>
          </w:p>
          <w:p w:rsidR="00292552" w:rsidRPr="00572734" w:rsidRDefault="00292552" w:rsidP="00DE7820">
            <w:pPr>
              <w:pStyle w:val="Default0"/>
            </w:pPr>
            <w:r w:rsidRPr="00572734">
              <w:t xml:space="preserve">средств и систем организации </w:t>
            </w:r>
          </w:p>
          <w:p w:rsidR="00292552" w:rsidRPr="00572734" w:rsidRDefault="00292552" w:rsidP="00DE7820">
            <w:pPr>
              <w:pStyle w:val="Default0"/>
            </w:pPr>
            <w:r w:rsidRPr="00572734">
              <w:t xml:space="preserve">учебно-воспитательного </w:t>
            </w:r>
          </w:p>
          <w:p w:rsidR="00292552" w:rsidRPr="00572734" w:rsidRDefault="00292552" w:rsidP="00481E7F">
            <w:pPr>
              <w:pStyle w:val="Default0"/>
              <w:ind w:firstLine="284"/>
            </w:pPr>
            <w:r w:rsidRPr="00572734">
              <w:t xml:space="preserve">процесса </w:t>
            </w:r>
          </w:p>
        </w:tc>
        <w:tc>
          <w:tcPr>
            <w:tcW w:w="4961" w:type="dxa"/>
          </w:tcPr>
          <w:p w:rsidR="00292552" w:rsidRPr="00572734" w:rsidRDefault="00292552" w:rsidP="00DE7820">
            <w:pPr>
              <w:pStyle w:val="Default0"/>
            </w:pPr>
            <w:r w:rsidRPr="00572734">
              <w:t xml:space="preserve">Обеспечивает эффективность учебно-воспитательного процесса </w:t>
            </w:r>
          </w:p>
        </w:tc>
        <w:tc>
          <w:tcPr>
            <w:tcW w:w="3119" w:type="dxa"/>
          </w:tcPr>
          <w:p w:rsidR="00292552" w:rsidRPr="00572734" w:rsidRDefault="00292552" w:rsidP="00DE7820">
            <w:pPr>
              <w:pStyle w:val="Default0"/>
            </w:pPr>
            <w:r w:rsidRPr="00572734">
              <w:t xml:space="preserve">— Знание современных средств и методов построения образовательного процесса; </w:t>
            </w:r>
          </w:p>
          <w:p w:rsidR="00292552" w:rsidRPr="00572734" w:rsidRDefault="00292552" w:rsidP="00DE7820">
            <w:pPr>
              <w:pStyle w:val="Default0"/>
            </w:pPr>
            <w:r w:rsidRPr="00572734">
              <w:t xml:space="preserve">— умение использовать средства и методы обучения, адекватные поставленным задачам, уровню подготовленности </w:t>
            </w:r>
            <w:r w:rsidRPr="00572734">
              <w:lastRenderedPageBreak/>
              <w:t xml:space="preserve">обучающихся, их индивидуальным характеристикам; </w:t>
            </w:r>
          </w:p>
          <w:p w:rsidR="00292552" w:rsidRPr="00572734" w:rsidRDefault="00292552" w:rsidP="00DE7820">
            <w:pPr>
              <w:pStyle w:val="Default0"/>
            </w:pPr>
            <w:r w:rsidRPr="00572734">
              <w:t xml:space="preserve">— умение обосновать выбранные методы и средства обучения </w:t>
            </w:r>
          </w:p>
        </w:tc>
      </w:tr>
      <w:tr w:rsidR="00292552" w:rsidRPr="00DE26D5" w:rsidTr="00DE7820">
        <w:trPr>
          <w:trHeight w:val="729"/>
        </w:trPr>
        <w:tc>
          <w:tcPr>
            <w:tcW w:w="1951" w:type="dxa"/>
          </w:tcPr>
          <w:p w:rsidR="00292552" w:rsidRPr="00572734" w:rsidRDefault="00292552" w:rsidP="00481E7F">
            <w:pPr>
              <w:pStyle w:val="Default0"/>
              <w:ind w:firstLine="284"/>
            </w:pPr>
            <w:r w:rsidRPr="00572734">
              <w:lastRenderedPageBreak/>
              <w:t xml:space="preserve">Компетентность в способах </w:t>
            </w:r>
          </w:p>
          <w:p w:rsidR="00292552" w:rsidRPr="00572734" w:rsidRDefault="00292552" w:rsidP="00481E7F">
            <w:pPr>
              <w:pStyle w:val="Default0"/>
              <w:ind w:firstLine="284"/>
            </w:pPr>
            <w:r w:rsidRPr="00572734">
              <w:t xml:space="preserve">умственной деятельности </w:t>
            </w:r>
          </w:p>
        </w:tc>
        <w:tc>
          <w:tcPr>
            <w:tcW w:w="4961" w:type="dxa"/>
          </w:tcPr>
          <w:p w:rsidR="00292552" w:rsidRPr="00572734" w:rsidRDefault="00292552" w:rsidP="00DE7820">
            <w:pPr>
              <w:pStyle w:val="Default0"/>
              <w:ind w:firstLine="284"/>
            </w:pPr>
            <w:r w:rsidRPr="00572734">
              <w:t>Характеризуе</w:t>
            </w:r>
            <w:r w:rsidR="00DE7820">
              <w:t xml:space="preserve">т уровень владения педагогом и </w:t>
            </w:r>
            <w:r w:rsidRPr="00572734">
              <w:t xml:space="preserve">обучающимися системой интеллектуальных операций </w:t>
            </w:r>
          </w:p>
        </w:tc>
        <w:tc>
          <w:tcPr>
            <w:tcW w:w="3119" w:type="dxa"/>
          </w:tcPr>
          <w:p w:rsidR="00292552" w:rsidRPr="00572734" w:rsidRDefault="00292552" w:rsidP="00DE7820">
            <w:pPr>
              <w:pStyle w:val="Default0"/>
            </w:pPr>
            <w:r w:rsidRPr="00572734">
              <w:t xml:space="preserve">— Знание системы интеллектуальных операций; </w:t>
            </w:r>
          </w:p>
          <w:p w:rsidR="00292552" w:rsidRPr="00572734" w:rsidRDefault="00292552" w:rsidP="00DE7820">
            <w:pPr>
              <w:pStyle w:val="Default0"/>
            </w:pPr>
            <w:r w:rsidRPr="00572734">
              <w:t xml:space="preserve">— владение интеллектуальными операциями; </w:t>
            </w:r>
          </w:p>
          <w:p w:rsidR="00292552" w:rsidRPr="00572734" w:rsidRDefault="00292552" w:rsidP="00DE7820">
            <w:pPr>
              <w:pStyle w:val="Default0"/>
            </w:pPr>
            <w:r w:rsidRPr="00572734">
              <w:t xml:space="preserve">— умение сформировать интеллектуальные операции у учеников; </w:t>
            </w:r>
          </w:p>
          <w:p w:rsidR="00292552" w:rsidRPr="00572734" w:rsidRDefault="00292552" w:rsidP="00DE7820">
            <w:pPr>
              <w:pStyle w:val="Default0"/>
            </w:pPr>
            <w:r w:rsidRPr="00572734">
              <w:t xml:space="preserve">— умение организовать использование интеллектуальных операций, адекватных решаемой </w:t>
            </w:r>
          </w:p>
        </w:tc>
      </w:tr>
    </w:tbl>
    <w:p w:rsidR="00292552" w:rsidRDefault="00292552" w:rsidP="00DE7820">
      <w:pPr>
        <w:shd w:val="clear" w:color="auto" w:fill="FFFFFF"/>
        <w:spacing w:after="0" w:line="270" w:lineRule="atLeast"/>
        <w:jc w:val="center"/>
        <w:rPr>
          <w:rFonts w:ascii="Times New Roman" w:hAnsi="Times New Roman"/>
          <w:b/>
          <w:bCs/>
          <w:sz w:val="24"/>
          <w:szCs w:val="24"/>
        </w:rPr>
      </w:pPr>
      <w:r w:rsidRPr="005635FE">
        <w:rPr>
          <w:rFonts w:ascii="Times New Roman" w:hAnsi="Times New Roman"/>
          <w:b/>
          <w:bCs/>
          <w:sz w:val="24"/>
          <w:szCs w:val="24"/>
        </w:rPr>
        <w:t>Механизмы создания психолого-педагогических условий реализации ООП ООО</w:t>
      </w:r>
    </w:p>
    <w:p w:rsidR="005509A1" w:rsidRPr="005635FE" w:rsidRDefault="005509A1" w:rsidP="00481E7F">
      <w:pPr>
        <w:shd w:val="clear" w:color="auto" w:fill="FFFFFF"/>
        <w:spacing w:after="0" w:line="270" w:lineRule="atLeast"/>
        <w:ind w:firstLine="284"/>
        <w:jc w:val="center"/>
        <w:rPr>
          <w:rFonts w:ascii="Times New Roman" w:hAnsi="Times New Roman"/>
          <w:b/>
          <w:bCs/>
          <w:sz w:val="24"/>
          <w:szCs w:val="24"/>
        </w:rPr>
      </w:pPr>
    </w:p>
    <w:tbl>
      <w:tblPr>
        <w:tblW w:w="10065" w:type="dxa"/>
        <w:tblInd w:w="-34" w:type="dxa"/>
        <w:shd w:val="clear" w:color="auto" w:fill="FFFFFF"/>
        <w:tblLayout w:type="fixed"/>
        <w:tblCellMar>
          <w:left w:w="0" w:type="dxa"/>
          <w:right w:w="0" w:type="dxa"/>
        </w:tblCellMar>
        <w:tblLook w:val="04A0" w:firstRow="1" w:lastRow="0" w:firstColumn="1" w:lastColumn="0" w:noHBand="0" w:noVBand="1"/>
      </w:tblPr>
      <w:tblGrid>
        <w:gridCol w:w="2151"/>
        <w:gridCol w:w="2131"/>
        <w:gridCol w:w="2097"/>
        <w:gridCol w:w="142"/>
        <w:gridCol w:w="1701"/>
        <w:gridCol w:w="1843"/>
      </w:tblGrid>
      <w:tr w:rsidR="00292552" w:rsidRPr="00DE26D5" w:rsidTr="008520D1">
        <w:tc>
          <w:tcPr>
            <w:tcW w:w="21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Основные направления психолого-педагогического сопровождения</w:t>
            </w:r>
          </w:p>
        </w:tc>
        <w:tc>
          <w:tcPr>
            <w:tcW w:w="21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DE7820">
            <w:pPr>
              <w:spacing w:after="0" w:line="240" w:lineRule="auto"/>
              <w:rPr>
                <w:rFonts w:ascii="Times New Roman" w:hAnsi="Times New Roman"/>
                <w:sz w:val="24"/>
                <w:szCs w:val="24"/>
              </w:rPr>
            </w:pPr>
            <w:r w:rsidRPr="005635FE">
              <w:rPr>
                <w:rFonts w:ascii="Times New Roman" w:hAnsi="Times New Roman"/>
                <w:b/>
                <w:bCs/>
                <w:sz w:val="24"/>
                <w:szCs w:val="24"/>
              </w:rPr>
              <w:t>индивидуальный</w:t>
            </w:r>
          </w:p>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уровень</w:t>
            </w:r>
          </w:p>
          <w:p w:rsidR="00292552" w:rsidRPr="005635FE" w:rsidRDefault="00292552" w:rsidP="00481E7F">
            <w:pPr>
              <w:spacing w:before="150" w:after="150" w:line="240" w:lineRule="auto"/>
              <w:ind w:firstLine="284"/>
              <w:jc w:val="center"/>
              <w:rPr>
                <w:rFonts w:ascii="Times New Roman" w:hAnsi="Times New Roman"/>
                <w:sz w:val="24"/>
                <w:szCs w:val="24"/>
              </w:rPr>
            </w:pPr>
          </w:p>
        </w:tc>
        <w:tc>
          <w:tcPr>
            <w:tcW w:w="223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групповой уровень</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класса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школы</w:t>
            </w:r>
          </w:p>
        </w:tc>
      </w:tr>
      <w:tr w:rsidR="00292552" w:rsidRPr="00DE26D5" w:rsidTr="008520D1">
        <w:trPr>
          <w:trHeight w:val="277"/>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spacing w:before="150" w:after="150" w:line="240" w:lineRule="auto"/>
              <w:rPr>
                <w:rFonts w:ascii="Times New Roman" w:hAnsi="Times New Roman"/>
                <w:sz w:val="24"/>
                <w:szCs w:val="24"/>
              </w:rPr>
            </w:pPr>
            <w:r w:rsidRPr="0031226C">
              <w:rPr>
                <w:rFonts w:ascii="Times New Roman" w:hAnsi="Times New Roman"/>
                <w:sz w:val="24"/>
                <w:szCs w:val="24"/>
              </w:rPr>
              <w:t>1. Сохранение и укрепление психологического здоровья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профилактика школьной дезадаптации (на этапе перехода в основную школу)</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проведение тренингов с педагогами по профилактике эмоционального выгорания, проблеме профессиональной деформации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тренинговых занятий, организация тематических классных часов;</w:t>
            </w:r>
          </w:p>
          <w:p w:rsidR="00292552" w:rsidRPr="0031226C" w:rsidRDefault="00292552" w:rsidP="00D208F6">
            <w:pPr>
              <w:pStyle w:val="1f9"/>
            </w:pPr>
            <w:r w:rsidRPr="0031226C">
              <w:t>- проведение диагностиче</w:t>
            </w:r>
            <w:r w:rsidR="00DE7820">
              <w:t>ских мероприятий с обучающимися</w:t>
            </w:r>
          </w:p>
          <w:p w:rsidR="00292552" w:rsidRPr="0031226C" w:rsidRDefault="00292552" w:rsidP="00D208F6">
            <w:pPr>
              <w:pStyle w:val="1f9"/>
            </w:pPr>
            <w:r w:rsidRPr="0031226C">
              <w:t>- проведение релаксационных и динамических пауз в учебное время.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общешкольных лекториев для родителей обучающихся</w:t>
            </w:r>
          </w:p>
          <w:p w:rsidR="00292552" w:rsidRPr="0031226C" w:rsidRDefault="00292552" w:rsidP="00D208F6">
            <w:pPr>
              <w:pStyle w:val="1f9"/>
            </w:pPr>
            <w:r w:rsidRPr="0031226C">
              <w:t>- проведение мероприятий, направленных на профилактику жестокого и противоправного обращения с детьми;</w:t>
            </w:r>
          </w:p>
          <w:p w:rsidR="00292552" w:rsidRPr="0031226C" w:rsidRDefault="00D208F6" w:rsidP="00D208F6">
            <w:pPr>
              <w:pStyle w:val="1f9"/>
            </w:pPr>
            <w:r>
              <w:t>-</w:t>
            </w:r>
            <w:r w:rsidR="00292552" w:rsidRPr="0031226C">
              <w:t>информационно-просветительская работа через сайт школы; </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xml:space="preserve">2. Формирование ценности здоровья и безопасности </w:t>
            </w:r>
            <w:r w:rsidRPr="0031226C">
              <w:rPr>
                <w:rFonts w:ascii="Times New Roman" w:hAnsi="Times New Roman"/>
                <w:sz w:val="24"/>
                <w:szCs w:val="24"/>
              </w:rPr>
              <w:lastRenderedPageBreak/>
              <w:t>образа жизни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индивидуальная профилактическая работа с обучающимися;</w:t>
            </w:r>
          </w:p>
          <w:p w:rsidR="00292552" w:rsidRPr="0031226C" w:rsidRDefault="00292552" w:rsidP="00D208F6">
            <w:pPr>
              <w:pStyle w:val="1f9"/>
            </w:pPr>
            <w:r w:rsidRPr="0031226C">
              <w:t xml:space="preserve">- консультативная </w:t>
            </w:r>
            <w:r w:rsidRPr="0031226C">
              <w:lastRenderedPageBreak/>
              <w:t>деятельность</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xml:space="preserve">- проведение групповой профилактической работы, направленной на </w:t>
            </w:r>
            <w:r w:rsidRPr="0031226C">
              <w:lastRenderedPageBreak/>
              <w:t>формирование ценностного отношения обучающихся к своему здоровью</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xml:space="preserve">- организация тематических занятий, диспутов по проблеме </w:t>
            </w:r>
            <w:r w:rsidRPr="0031226C">
              <w:lastRenderedPageBreak/>
              <w:t>здоровья и безопасности образа жизни</w:t>
            </w:r>
          </w:p>
          <w:p w:rsidR="00292552" w:rsidRPr="0031226C" w:rsidRDefault="00292552" w:rsidP="00D208F6">
            <w:pPr>
              <w:pStyle w:val="1f9"/>
            </w:pPr>
            <w:r w:rsidRPr="0031226C">
              <w:t>- диагностика ценностных ориентаций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проведение лекториев для родителей и педагогов</w:t>
            </w:r>
          </w:p>
          <w:p w:rsidR="00292552" w:rsidRPr="0031226C" w:rsidRDefault="00292552" w:rsidP="00D208F6">
            <w:pPr>
              <w:pStyle w:val="1f9"/>
            </w:pPr>
            <w:r w:rsidRPr="0031226C">
              <w:t xml:space="preserve">- </w:t>
            </w:r>
            <w:r w:rsidRPr="0031226C">
              <w:lastRenderedPageBreak/>
              <w:t>сопровождение общешкольных тематических занятий</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lastRenderedPageBreak/>
              <w:t>3. Выявление и поддержка одаренных детей</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выявление детей с признаками одаренности</w:t>
            </w:r>
          </w:p>
          <w:p w:rsidR="00292552" w:rsidRPr="0031226C" w:rsidRDefault="00292552" w:rsidP="00D208F6">
            <w:pPr>
              <w:pStyle w:val="1f9"/>
            </w:pPr>
            <w:r w:rsidRPr="0031226C">
              <w:t>- создание условий для раскрытия потенциала одаренного обучающегося</w:t>
            </w:r>
          </w:p>
          <w:p w:rsidR="00292552" w:rsidRPr="0031226C" w:rsidRDefault="00292552" w:rsidP="00D208F6">
            <w:pPr>
              <w:pStyle w:val="1f9"/>
            </w:pPr>
            <w:r w:rsidRPr="0031226C">
              <w:t>- психологическая поддержка участников олимпиад</w:t>
            </w:r>
          </w:p>
          <w:p w:rsidR="00292552" w:rsidRPr="0031226C" w:rsidRDefault="00292552" w:rsidP="00D208F6">
            <w:pPr>
              <w:pStyle w:val="1f9"/>
            </w:pPr>
            <w:r w:rsidRPr="0031226C">
              <w:t>- индивидуализация и дифференциация обучения</w:t>
            </w:r>
          </w:p>
          <w:p w:rsidR="00292552" w:rsidRPr="0031226C" w:rsidRDefault="00292552" w:rsidP="00D208F6">
            <w:pPr>
              <w:pStyle w:val="1f9"/>
            </w:pPr>
            <w:r w:rsidRPr="0031226C">
              <w:t>- индивидуальная работа с родителями (по мере необходимости)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тренинговой работы с одаренными детьми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 с обучающимися класса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содействие в построении педагогами информационно-образовательных материалов для одаренного обучающегося</w:t>
            </w:r>
          </w:p>
          <w:p w:rsidR="00292552" w:rsidRPr="0031226C" w:rsidRDefault="00292552" w:rsidP="00D208F6">
            <w:pPr>
              <w:pStyle w:val="1f9"/>
            </w:pPr>
            <w:r w:rsidRPr="0031226C">
              <w:t>- проведение тематических лекториев для родителей и педагогов</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4. Формирование коммуникативных навыков в разновозрастной среде и среде сверстников</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диагностика сформированности коммуникативных умений и навыков обучающихся класса;</w:t>
            </w:r>
          </w:p>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xml:space="preserve">- проведение коррекционно-развивающих занятий с элементами тренинга, направленных на повышение </w:t>
            </w:r>
            <w:r w:rsidRPr="0031226C">
              <w:lastRenderedPageBreak/>
              <w:t>уровня коммуникативных навыков;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оказание консультативной помощи педагогам и родителям;</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p w:rsidR="00292552" w:rsidRPr="0031226C" w:rsidRDefault="00292552" w:rsidP="00D208F6">
            <w:pPr>
              <w:pStyle w:val="1f9"/>
            </w:pPr>
            <w:r w:rsidRPr="0031226C">
              <w:t> </w:t>
            </w:r>
          </w:p>
          <w:p w:rsidR="00292552" w:rsidRPr="0031226C" w:rsidRDefault="00292552" w:rsidP="00D208F6">
            <w:pPr>
              <w:pStyle w:val="1f9"/>
            </w:pPr>
            <w:r w:rsidRPr="0031226C">
              <w:t> </w:t>
            </w:r>
          </w:p>
        </w:tc>
      </w:tr>
      <w:tr w:rsidR="00292552" w:rsidRPr="00DE26D5" w:rsidTr="00D208F6">
        <w:trPr>
          <w:trHeight w:val="155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lastRenderedPageBreak/>
              <w:t>5. Обеспечение осознанного и ответственного выбора дальнейшей профессиональной сферы деятельности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w:t>
            </w:r>
          </w:p>
          <w:p w:rsidR="00292552" w:rsidRPr="0031226C" w:rsidRDefault="00292552" w:rsidP="00D208F6">
            <w:pPr>
              <w:pStyle w:val="1f9"/>
            </w:pPr>
            <w:r w:rsidRPr="0031226C">
              <w:t> </w:t>
            </w:r>
          </w:p>
          <w:p w:rsidR="00292552" w:rsidRPr="0031226C" w:rsidRDefault="00292552" w:rsidP="00D208F6">
            <w:pPr>
              <w:pStyle w:val="1f9"/>
            </w:pPr>
            <w:r w:rsidRPr="0031226C">
              <w:t> </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тренинговых занятий, организация тематических классных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rPr>
          <w:trHeight w:val="83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6. Мониторинг возможностей и способностей обучающихся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7. Выявление и поддержка детей с особыми образовательными потребностями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разработка индивидуального маршрута психолого-педагогического сопровождения ребенка с особыми индивидуальными потребностями;</w:t>
            </w:r>
          </w:p>
          <w:p w:rsidR="00292552" w:rsidRPr="0031226C" w:rsidRDefault="00292552" w:rsidP="00D208F6">
            <w:pPr>
              <w:pStyle w:val="1f9"/>
            </w:pPr>
            <w:r w:rsidRPr="0031226C">
              <w:t xml:space="preserve">- проведение </w:t>
            </w:r>
            <w:r w:rsidRPr="0031226C">
              <w:lastRenderedPageBreak/>
              <w:t>индивидуальных консультаций с обучающимися и родителями;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xml:space="preserve">- организация учебного процесса с учетом психофизических возможностей детей с особыми </w:t>
            </w:r>
            <w:r w:rsidRPr="0031226C">
              <w:lastRenderedPageBreak/>
              <w:t>образовательными потребностями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оказание консультативн</w:t>
            </w:r>
            <w:r w:rsidRPr="0031226C">
              <w:lastRenderedPageBreak/>
              <w:t>ой помощи педагогам, родителям и обучающимся;</w:t>
            </w:r>
          </w:p>
          <w:p w:rsidR="00292552" w:rsidRPr="0031226C" w:rsidRDefault="00292552" w:rsidP="00D208F6">
            <w:pPr>
              <w:pStyle w:val="1f9"/>
            </w:pPr>
            <w:r w:rsidRPr="0031226C">
              <w:t>- 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lastRenderedPageBreak/>
              <w:t>8. Мониторинг возможностей и способностей педагогических кадров для эффективного введения и реализации ФГОС ООО</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педагогами;</w:t>
            </w:r>
          </w:p>
          <w:p w:rsidR="00292552" w:rsidRPr="0031226C" w:rsidRDefault="00292552" w:rsidP="00D208F6">
            <w:pPr>
              <w:pStyle w:val="1f9"/>
            </w:pPr>
            <w:r w:rsidRPr="0031226C">
              <w:t>- индивидуальная коррекционная работа с педагогами;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t xml:space="preserve">- </w:t>
            </w:r>
            <w:r w:rsidRPr="0031226C">
              <w:t>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информационно-просветительская работа с педагогами</w:t>
            </w:r>
          </w:p>
        </w:tc>
      </w:tr>
    </w:tbl>
    <w:p w:rsidR="00B608F4" w:rsidRDefault="00B608F4"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p>
    <w:p w:rsidR="00292552" w:rsidRPr="00C65D2F" w:rsidRDefault="00292552"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r w:rsidRPr="00C65D2F">
        <w:rPr>
          <w:rFonts w:ascii="Times New Roman" w:eastAsia="TimesNewRomanPSMT" w:hAnsi="Times New Roman"/>
          <w:b/>
          <w:sz w:val="24"/>
          <w:szCs w:val="24"/>
        </w:rPr>
        <w:t>План реализации основных направлений психолого-педагогического сопровожденияв условиях введения ФГОС ООО</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Направления деятельности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 Психологическое сопровождение учащихся в адаптационные периоды.</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особенностипсихологической адаптации учащихся (5 класс)</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привлечь внимание родителей к серьезности проблемы периода адаптации</w:t>
      </w:r>
    </w:p>
    <w:p w:rsidR="00292552" w:rsidRP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осуществить развивающей работы с детьми, испытывающими трудности в адаптационный период (эмоционально-волевая сфера).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4394"/>
        <w:gridCol w:w="1559"/>
        <w:gridCol w:w="2552"/>
      </w:tblGrid>
      <w:tr w:rsidR="00292552" w:rsidRPr="00DE26D5" w:rsidTr="00EE3582">
        <w:tc>
          <w:tcPr>
            <w:tcW w:w="1526" w:type="dxa"/>
          </w:tcPr>
          <w:p w:rsidR="00292552" w:rsidRPr="006201C0" w:rsidRDefault="00292552" w:rsidP="00BA68EE">
            <w:pPr>
              <w:autoSpaceDE w:val="0"/>
              <w:autoSpaceDN w:val="0"/>
              <w:adjustRightInd w:val="0"/>
              <w:spacing w:after="0" w:line="240" w:lineRule="auto"/>
              <w:rPr>
                <w:rFonts w:ascii="Times New Roman" w:eastAsia="TimesNewRomanPSMT" w:hAnsi="Times New Roman"/>
                <w:sz w:val="24"/>
                <w:szCs w:val="24"/>
              </w:rPr>
            </w:pPr>
            <w:r w:rsidRPr="006201C0">
              <w:rPr>
                <w:rFonts w:ascii="Times New Roman" w:eastAsia="TimesNewRomanPSMT" w:hAnsi="Times New Roman"/>
                <w:sz w:val="24"/>
                <w:szCs w:val="24"/>
              </w:rPr>
              <w:t>Участники</w:t>
            </w:r>
          </w:p>
        </w:tc>
        <w:tc>
          <w:tcPr>
            <w:tcW w:w="4394"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мероприятия</w:t>
            </w:r>
          </w:p>
        </w:tc>
        <w:tc>
          <w:tcPr>
            <w:tcW w:w="1559"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сроки</w:t>
            </w:r>
          </w:p>
        </w:tc>
        <w:tc>
          <w:tcPr>
            <w:tcW w:w="2552"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результаты</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 xml:space="preserve">Наблюдение за процессом адаптации </w:t>
            </w:r>
          </w:p>
          <w:p w:rsidR="00292552" w:rsidRPr="006201C0" w:rsidRDefault="00292552" w:rsidP="00D208F6">
            <w:pPr>
              <w:pStyle w:val="1f9"/>
            </w:pPr>
            <w:r w:rsidRPr="006201C0">
              <w:t xml:space="preserve">учащихся 5 классов. </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2552" w:type="dxa"/>
          </w:tcPr>
          <w:p w:rsidR="00292552" w:rsidRPr="006201C0" w:rsidRDefault="00292552" w:rsidP="00D208F6">
            <w:pPr>
              <w:pStyle w:val="1f9"/>
            </w:pPr>
            <w:r w:rsidRPr="006201C0">
              <w:t xml:space="preserve">Выявление учащихся  имеющих трудности </w:t>
            </w:r>
          </w:p>
          <w:p w:rsidR="00292552" w:rsidRPr="006201C0" w:rsidRDefault="00292552" w:rsidP="00D208F6">
            <w:pPr>
              <w:pStyle w:val="1f9"/>
            </w:pPr>
            <w:r w:rsidRPr="006201C0">
              <w:t>адаптации</w:t>
            </w:r>
          </w:p>
        </w:tc>
      </w:tr>
      <w:tr w:rsidR="00292552" w:rsidRPr="00DE26D5" w:rsidTr="00EE3582">
        <w:tc>
          <w:tcPr>
            <w:tcW w:w="1526"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 xml:space="preserve">учащихся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Психолого-педагогический лекторий</w:t>
            </w:r>
          </w:p>
          <w:p w:rsidR="00292552" w:rsidRPr="006201C0" w:rsidRDefault="00292552" w:rsidP="00D208F6">
            <w:pPr>
              <w:pStyle w:val="1f9"/>
            </w:pPr>
            <w:r w:rsidRPr="006201C0">
              <w:t>«Адаптация в среднем звене школы»5-е классы</w:t>
            </w:r>
          </w:p>
        </w:tc>
        <w:tc>
          <w:tcPr>
            <w:tcW w:w="1559" w:type="dxa"/>
          </w:tcPr>
          <w:p w:rsidR="00292552" w:rsidRPr="006201C0" w:rsidRDefault="00292552" w:rsidP="00D208F6">
            <w:pPr>
              <w:pStyle w:val="1f9"/>
            </w:pPr>
            <w:r w:rsidRPr="006201C0">
              <w:t>сентябрь</w:t>
            </w:r>
          </w:p>
        </w:tc>
        <w:tc>
          <w:tcPr>
            <w:tcW w:w="2552" w:type="dxa"/>
            <w:vMerge w:val="restart"/>
          </w:tcPr>
          <w:p w:rsidR="00292552" w:rsidRPr="006201C0" w:rsidRDefault="00292552" w:rsidP="00D208F6">
            <w:pPr>
              <w:pStyle w:val="1f9"/>
            </w:pPr>
            <w:r w:rsidRPr="006201C0">
              <w:t xml:space="preserve">Повышена психологическая компетенция в вопросах </w:t>
            </w:r>
          </w:p>
          <w:p w:rsidR="00292552" w:rsidRPr="006201C0" w:rsidRDefault="00292552" w:rsidP="00D208F6">
            <w:pPr>
              <w:pStyle w:val="1f9"/>
            </w:pPr>
            <w:r w:rsidRPr="006201C0">
              <w:lastRenderedPageBreak/>
              <w:t xml:space="preserve">переживаемого детьми периода, представления об </w:t>
            </w:r>
          </w:p>
          <w:p w:rsidR="00292552" w:rsidRPr="006201C0" w:rsidRDefault="00292552" w:rsidP="00D208F6">
            <w:pPr>
              <w:pStyle w:val="1f9"/>
            </w:pPr>
            <w:r w:rsidRPr="006201C0">
              <w:t xml:space="preserve">ответственности и совместном решении с ребенком </w:t>
            </w:r>
          </w:p>
          <w:p w:rsidR="00292552" w:rsidRPr="006201C0" w:rsidRDefault="00292552" w:rsidP="00D208F6">
            <w:pPr>
              <w:pStyle w:val="1f9"/>
            </w:pPr>
            <w:r w:rsidRPr="006201C0">
              <w:t>проблемных ситуаций (дать рекомендации).</w:t>
            </w:r>
          </w:p>
        </w:tc>
      </w:tr>
      <w:tr w:rsidR="00292552" w:rsidRPr="00DE26D5" w:rsidTr="00EE3582">
        <w:tc>
          <w:tcPr>
            <w:tcW w:w="1526" w:type="dxa"/>
          </w:tcPr>
          <w:p w:rsidR="00292552" w:rsidRPr="006201C0" w:rsidRDefault="00292552" w:rsidP="00D208F6">
            <w:pPr>
              <w:pStyle w:val="1f9"/>
            </w:pPr>
            <w:r w:rsidRPr="006201C0">
              <w:lastRenderedPageBreak/>
              <w:t xml:space="preserve">Родители и </w:t>
            </w:r>
          </w:p>
          <w:p w:rsidR="00292552" w:rsidRPr="006201C0" w:rsidRDefault="00292552" w:rsidP="00D208F6">
            <w:pPr>
              <w:pStyle w:val="1f9"/>
            </w:pPr>
            <w:r w:rsidRPr="006201C0">
              <w:t>учителя</w:t>
            </w:r>
          </w:p>
          <w:p w:rsidR="00292552" w:rsidRPr="006201C0" w:rsidRDefault="00292552" w:rsidP="00D208F6">
            <w:pPr>
              <w:pStyle w:val="1f9"/>
            </w:pPr>
            <w:r w:rsidRPr="006201C0">
              <w:t>5 классов</w:t>
            </w:r>
          </w:p>
        </w:tc>
        <w:tc>
          <w:tcPr>
            <w:tcW w:w="4394" w:type="dxa"/>
          </w:tcPr>
          <w:p w:rsidR="00292552" w:rsidRPr="006201C0" w:rsidRDefault="00292552" w:rsidP="00D208F6">
            <w:pPr>
              <w:pStyle w:val="1f9"/>
            </w:pPr>
            <w:r w:rsidRPr="006201C0">
              <w:t xml:space="preserve">Индивидуальное консультирование  </w:t>
            </w:r>
          </w:p>
        </w:tc>
        <w:tc>
          <w:tcPr>
            <w:tcW w:w="1559" w:type="dxa"/>
          </w:tcPr>
          <w:p w:rsidR="00292552" w:rsidRPr="006201C0" w:rsidRDefault="00292552" w:rsidP="00D208F6">
            <w:pPr>
              <w:pStyle w:val="1f9"/>
            </w:pPr>
            <w:r w:rsidRPr="006201C0">
              <w:t>сентябрь-декабрь</w:t>
            </w:r>
          </w:p>
        </w:tc>
        <w:tc>
          <w:tcPr>
            <w:tcW w:w="2552" w:type="dxa"/>
            <w:vMerge/>
          </w:tcPr>
          <w:p w:rsidR="00292552" w:rsidRPr="006201C0" w:rsidRDefault="00292552" w:rsidP="00D208F6">
            <w:pPr>
              <w:pStyle w:val="1f9"/>
            </w:pPr>
          </w:p>
        </w:tc>
      </w:tr>
      <w:tr w:rsidR="00292552" w:rsidRPr="00DE26D5" w:rsidTr="00EE3582">
        <w:tc>
          <w:tcPr>
            <w:tcW w:w="1526" w:type="dxa"/>
          </w:tcPr>
          <w:p w:rsidR="00292552" w:rsidRPr="006201C0" w:rsidRDefault="00292552" w:rsidP="00D208F6">
            <w:pPr>
              <w:pStyle w:val="1f9"/>
            </w:pPr>
            <w:r w:rsidRPr="006201C0">
              <w:lastRenderedPageBreak/>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Психолого-педагогическая диагностика уровня тревожности и мотивации учащихся 5-х классов</w:t>
            </w:r>
          </w:p>
        </w:tc>
        <w:tc>
          <w:tcPr>
            <w:tcW w:w="1559" w:type="dxa"/>
          </w:tcPr>
          <w:p w:rsidR="00292552" w:rsidRPr="006201C0" w:rsidRDefault="00292552" w:rsidP="00D208F6">
            <w:pPr>
              <w:pStyle w:val="1f9"/>
            </w:pPr>
            <w:r w:rsidRPr="006201C0">
              <w:t>октябрь</w:t>
            </w:r>
          </w:p>
          <w:p w:rsidR="00292552" w:rsidRPr="006201C0" w:rsidRDefault="00292552" w:rsidP="00D208F6">
            <w:pPr>
              <w:pStyle w:val="1f9"/>
            </w:pPr>
            <w:r w:rsidRPr="006201C0">
              <w:t>(первичная)</w:t>
            </w:r>
          </w:p>
          <w:p w:rsidR="00292552" w:rsidRPr="006201C0" w:rsidRDefault="00292552" w:rsidP="00D208F6">
            <w:pPr>
              <w:pStyle w:val="1f9"/>
            </w:pPr>
            <w:r w:rsidRPr="006201C0">
              <w:t>апрель</w:t>
            </w:r>
          </w:p>
          <w:p w:rsidR="00292552" w:rsidRPr="006201C0" w:rsidRDefault="00292552" w:rsidP="00D208F6">
            <w:pPr>
              <w:pStyle w:val="1f9"/>
            </w:pPr>
            <w:r w:rsidRPr="006201C0">
              <w:t>(вторичная)</w:t>
            </w:r>
          </w:p>
        </w:tc>
        <w:tc>
          <w:tcPr>
            <w:tcW w:w="2552" w:type="dxa"/>
          </w:tcPr>
          <w:p w:rsidR="00292552" w:rsidRPr="006201C0" w:rsidRDefault="00292552" w:rsidP="00D208F6">
            <w:pPr>
              <w:pStyle w:val="1f9"/>
            </w:pPr>
            <w:r w:rsidRPr="006201C0">
              <w:t xml:space="preserve">Выявление учащихся 5 классов с высоким уровнем </w:t>
            </w:r>
          </w:p>
          <w:p w:rsidR="00292552" w:rsidRPr="006201C0" w:rsidRDefault="00292552" w:rsidP="00D208F6">
            <w:pPr>
              <w:pStyle w:val="1f9"/>
            </w:pPr>
            <w:r w:rsidRPr="006201C0">
              <w:t xml:space="preserve">тревожности и низкой мотивацией при переходе в </w:t>
            </w:r>
          </w:p>
          <w:p w:rsidR="00292552" w:rsidRPr="006201C0" w:rsidRDefault="00292552" w:rsidP="00D208F6">
            <w:pPr>
              <w:pStyle w:val="1f9"/>
            </w:pPr>
            <w:r w:rsidRPr="006201C0">
              <w:t>среднее звено</w:t>
            </w:r>
          </w:p>
        </w:tc>
      </w:tr>
      <w:tr w:rsidR="00292552" w:rsidRPr="00DE26D5" w:rsidTr="00EE3582">
        <w:tc>
          <w:tcPr>
            <w:tcW w:w="1526" w:type="dxa"/>
          </w:tcPr>
          <w:p w:rsidR="00292552" w:rsidRPr="006201C0" w:rsidRDefault="00292552" w:rsidP="00D208F6">
            <w:pPr>
              <w:pStyle w:val="1f9"/>
            </w:pPr>
            <w:r w:rsidRPr="006201C0">
              <w:t>Учителя</w:t>
            </w:r>
          </w:p>
        </w:tc>
        <w:tc>
          <w:tcPr>
            <w:tcW w:w="4394" w:type="dxa"/>
          </w:tcPr>
          <w:p w:rsidR="00292552" w:rsidRPr="006201C0" w:rsidRDefault="00292552" w:rsidP="00D208F6">
            <w:pPr>
              <w:pStyle w:val="1f9"/>
            </w:pPr>
            <w:r w:rsidRPr="006201C0">
              <w:t>Педконсилиум по итогам адаптации учащихся 5 классов школы</w:t>
            </w:r>
          </w:p>
          <w:p w:rsidR="00292552" w:rsidRPr="006201C0" w:rsidRDefault="00292552" w:rsidP="00D208F6">
            <w:pPr>
              <w:pStyle w:val="1f9"/>
            </w:pPr>
          </w:p>
        </w:tc>
        <w:tc>
          <w:tcPr>
            <w:tcW w:w="1559" w:type="dxa"/>
          </w:tcPr>
          <w:p w:rsidR="00292552" w:rsidRPr="006201C0" w:rsidRDefault="00292552" w:rsidP="00D208F6">
            <w:pPr>
              <w:pStyle w:val="1f9"/>
            </w:pPr>
            <w:r w:rsidRPr="006201C0">
              <w:t>октябрь</w:t>
            </w:r>
          </w:p>
        </w:tc>
        <w:tc>
          <w:tcPr>
            <w:tcW w:w="2552" w:type="dxa"/>
          </w:tcPr>
          <w:p w:rsidR="00292552" w:rsidRPr="006201C0" w:rsidRDefault="00292552" w:rsidP="00D208F6">
            <w:pPr>
              <w:pStyle w:val="1f9"/>
            </w:pPr>
            <w:r w:rsidRPr="006201C0">
              <w:t xml:space="preserve">Выработка стратегии и тактики в оказании помощи </w:t>
            </w:r>
          </w:p>
          <w:p w:rsidR="00292552" w:rsidRPr="006201C0" w:rsidRDefault="00292552" w:rsidP="00D208F6">
            <w:pPr>
              <w:pStyle w:val="1f9"/>
            </w:pPr>
            <w:r w:rsidRPr="006201C0">
              <w:t>учащимся, испытывающим трудности адаптации</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класса</w:t>
            </w:r>
          </w:p>
          <w:p w:rsidR="00292552" w:rsidRPr="006201C0" w:rsidRDefault="00292552" w:rsidP="00D208F6">
            <w:pPr>
              <w:pStyle w:val="1f9"/>
            </w:pPr>
          </w:p>
        </w:tc>
        <w:tc>
          <w:tcPr>
            <w:tcW w:w="4394" w:type="dxa"/>
          </w:tcPr>
          <w:p w:rsidR="00292552" w:rsidRPr="006201C0" w:rsidRDefault="00292552" w:rsidP="00D208F6">
            <w:pPr>
              <w:pStyle w:val="1f9"/>
            </w:pPr>
            <w:r w:rsidRPr="006201C0">
              <w:t>Групповые и индивидуальные занятия с учащимися 5-х классов, показывающих высокий уровень тревожности</w:t>
            </w:r>
          </w:p>
        </w:tc>
        <w:tc>
          <w:tcPr>
            <w:tcW w:w="1559" w:type="dxa"/>
          </w:tcPr>
          <w:p w:rsidR="00292552" w:rsidRPr="006201C0" w:rsidRDefault="00292552" w:rsidP="00D208F6">
            <w:pPr>
              <w:pStyle w:val="1f9"/>
            </w:pPr>
            <w:r w:rsidRPr="006201C0">
              <w:t>ноябрь-декабрь</w:t>
            </w:r>
          </w:p>
          <w:p w:rsidR="00292552" w:rsidRPr="006201C0" w:rsidRDefault="00292552" w:rsidP="00D208F6">
            <w:pPr>
              <w:pStyle w:val="1f9"/>
            </w:pPr>
          </w:p>
        </w:tc>
        <w:tc>
          <w:tcPr>
            <w:tcW w:w="2552" w:type="dxa"/>
          </w:tcPr>
          <w:p w:rsidR="00292552" w:rsidRPr="006201C0" w:rsidRDefault="00292552" w:rsidP="00D208F6">
            <w:pPr>
              <w:pStyle w:val="1f9"/>
            </w:pPr>
            <w:r w:rsidRPr="006201C0">
              <w:t>Снижение тревожности у пятиклассников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D208F6"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профессионального самоопределения учащихся</w:t>
      </w:r>
      <w:r w:rsidRPr="00135C08">
        <w:rPr>
          <w:rFonts w:ascii="Times New Roman" w:eastAsia="TimesNewRomanPSMT" w:hAnsi="Times New Roman"/>
          <w:sz w:val="24"/>
          <w:szCs w:val="24"/>
        </w:rPr>
        <w:t>.</w:t>
      </w:r>
    </w:p>
    <w:p w:rsid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135C08">
        <w:rPr>
          <w:rFonts w:ascii="Times New Roman" w:eastAsia="TimesNewRomanPSMT" w:hAnsi="Times New Roman"/>
          <w:sz w:val="24"/>
          <w:szCs w:val="24"/>
        </w:rPr>
        <w:t>выявление профессиональных интересов учащихся 8 и9 классов.</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дать учащимся возможность понять необходимость определения для себя жизненных целей и ориентиров, которые помогут им самоопределиться</w:t>
      </w:r>
    </w:p>
    <w:p w:rsidR="00292552" w:rsidRP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 xml:space="preserve">оказать помощь в определении жизненных планов, прояснение временной перспективы </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будущего</w:t>
      </w:r>
    </w:p>
    <w:p w:rsidR="00292552" w:rsidRPr="00135C08"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просвещение родителей в сфере конструктивного взаимодействия с детьми в период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самоопределения.</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4252"/>
        <w:gridCol w:w="1559"/>
        <w:gridCol w:w="3119"/>
      </w:tblGrid>
      <w:tr w:rsidR="00292552" w:rsidRPr="00DE26D5" w:rsidTr="00DE26D5">
        <w:tc>
          <w:tcPr>
            <w:tcW w:w="1560" w:type="dxa"/>
          </w:tcPr>
          <w:p w:rsidR="00292552" w:rsidRPr="006201C0" w:rsidRDefault="00292552" w:rsidP="00D208F6">
            <w:pPr>
              <w:pStyle w:val="1f9"/>
            </w:pPr>
            <w:r w:rsidRPr="006201C0">
              <w:t>участники</w:t>
            </w:r>
          </w:p>
        </w:tc>
        <w:tc>
          <w:tcPr>
            <w:tcW w:w="4252" w:type="dxa"/>
          </w:tcPr>
          <w:p w:rsidR="00292552" w:rsidRPr="006201C0" w:rsidRDefault="00292552" w:rsidP="00D208F6">
            <w:pPr>
              <w:pStyle w:val="1f9"/>
            </w:pPr>
            <w:r w:rsidRPr="006201C0">
              <w:t>Планируемые мероприятия</w:t>
            </w:r>
          </w:p>
        </w:tc>
        <w:tc>
          <w:tcPr>
            <w:tcW w:w="1559" w:type="dxa"/>
          </w:tcPr>
          <w:p w:rsidR="00292552" w:rsidRPr="006201C0" w:rsidRDefault="00292552" w:rsidP="00D208F6">
            <w:pPr>
              <w:pStyle w:val="1f9"/>
            </w:pPr>
            <w:r w:rsidRPr="006201C0">
              <w:t>сроки</w:t>
            </w:r>
          </w:p>
        </w:tc>
        <w:tc>
          <w:tcPr>
            <w:tcW w:w="3119" w:type="dxa"/>
          </w:tcPr>
          <w:p w:rsidR="00292552" w:rsidRPr="006201C0" w:rsidRDefault="00292552" w:rsidP="00D208F6">
            <w:pPr>
              <w:pStyle w:val="1f9"/>
            </w:pPr>
            <w:r w:rsidRPr="006201C0">
              <w:t>Планируемые результаты</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Элективный курс "Выбор профессии" </w:t>
            </w:r>
          </w:p>
          <w:p w:rsidR="00292552" w:rsidRPr="006201C0" w:rsidRDefault="00292552" w:rsidP="00D208F6">
            <w:pPr>
              <w:pStyle w:val="1f9"/>
            </w:pPr>
          </w:p>
          <w:p w:rsidR="00292552" w:rsidRPr="006201C0" w:rsidRDefault="00292552" w:rsidP="00D208F6">
            <w:pPr>
              <w:pStyle w:val="1f9"/>
            </w:pPr>
            <w:r w:rsidRPr="006201C0">
              <w:t>.</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119" w:type="dxa"/>
          </w:tcPr>
          <w:p w:rsidR="00292552" w:rsidRPr="006201C0" w:rsidRDefault="00292552" w:rsidP="00D208F6">
            <w:pPr>
              <w:pStyle w:val="1f9"/>
            </w:pPr>
            <w:r w:rsidRPr="006201C0">
              <w:t xml:space="preserve">Знают способ самоопределения, умеют </w:t>
            </w:r>
          </w:p>
          <w:p w:rsidR="00292552" w:rsidRPr="006201C0" w:rsidRDefault="00292552" w:rsidP="00D208F6">
            <w:pPr>
              <w:pStyle w:val="1f9"/>
            </w:pPr>
            <w:r w:rsidRPr="006201C0">
              <w:t xml:space="preserve">определять жизненные цели, ставить ближайшие </w:t>
            </w:r>
          </w:p>
          <w:p w:rsidR="00292552" w:rsidRPr="006201C0" w:rsidRDefault="00292552" w:rsidP="00D208F6">
            <w:pPr>
              <w:pStyle w:val="1f9"/>
            </w:pPr>
            <w:r w:rsidRPr="006201C0">
              <w:t>ориентиры</w:t>
            </w:r>
          </w:p>
        </w:tc>
      </w:tr>
      <w:tr w:rsidR="00292552" w:rsidRPr="00DE26D5" w:rsidTr="00DE26D5">
        <w:tc>
          <w:tcPr>
            <w:tcW w:w="1560"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 «Ранняя профориентация. Как готовить детей к самоопределению»  8-е классы</w:t>
            </w:r>
          </w:p>
        </w:tc>
        <w:tc>
          <w:tcPr>
            <w:tcW w:w="1559" w:type="dxa"/>
          </w:tcPr>
          <w:p w:rsidR="00292552" w:rsidRPr="006201C0" w:rsidRDefault="00292552" w:rsidP="00D208F6">
            <w:pPr>
              <w:pStyle w:val="1f9"/>
            </w:pPr>
            <w:r w:rsidRPr="006201C0">
              <w:t>октябрь</w:t>
            </w:r>
          </w:p>
        </w:tc>
        <w:tc>
          <w:tcPr>
            <w:tcW w:w="3119" w:type="dxa"/>
          </w:tcPr>
          <w:p w:rsidR="00292552" w:rsidRPr="006201C0" w:rsidRDefault="00292552" w:rsidP="00D208F6">
            <w:pPr>
              <w:pStyle w:val="1f9"/>
            </w:pPr>
            <w:r w:rsidRPr="006201C0">
              <w:t xml:space="preserve">Информирование родителей о конструктивном </w:t>
            </w:r>
          </w:p>
          <w:p w:rsidR="00292552" w:rsidRPr="006201C0" w:rsidRDefault="00292552" w:rsidP="00D208F6">
            <w:pPr>
              <w:pStyle w:val="1f9"/>
            </w:pPr>
            <w:r w:rsidRPr="006201C0">
              <w:t>взаимодействии с детьми в период проф. самоопределения</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Диагностика профессиональных  интересов учащихся 8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профессиональных интересов учащихся</w:t>
            </w:r>
          </w:p>
          <w:p w:rsidR="00292552" w:rsidRPr="006201C0" w:rsidRDefault="00292552" w:rsidP="00D208F6">
            <w:pPr>
              <w:pStyle w:val="1f9"/>
            </w:pPr>
            <w:r w:rsidRPr="006201C0">
              <w:t xml:space="preserve"> 8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lastRenderedPageBreak/>
              <w:t xml:space="preserve">Психолого-педагогическая  диагностика профессиональной </w:t>
            </w:r>
            <w:r w:rsidRPr="006201C0">
              <w:lastRenderedPageBreak/>
              <w:t>направленности учащихся 9классов</w:t>
            </w:r>
          </w:p>
        </w:tc>
        <w:tc>
          <w:tcPr>
            <w:tcW w:w="1559" w:type="dxa"/>
          </w:tcPr>
          <w:p w:rsidR="00292552" w:rsidRPr="006201C0" w:rsidRDefault="00292552" w:rsidP="00D208F6">
            <w:pPr>
              <w:pStyle w:val="1f9"/>
            </w:pPr>
            <w:r w:rsidRPr="006201C0">
              <w:lastRenderedPageBreak/>
              <w:t>декабрь</w:t>
            </w:r>
          </w:p>
        </w:tc>
        <w:tc>
          <w:tcPr>
            <w:tcW w:w="3119" w:type="dxa"/>
          </w:tcPr>
          <w:p w:rsidR="006201C0" w:rsidRDefault="00292552" w:rsidP="00D208F6">
            <w:pPr>
              <w:pStyle w:val="1f9"/>
            </w:pPr>
            <w:r w:rsidRPr="006201C0">
              <w:t xml:space="preserve">Выявление профессиональной </w:t>
            </w:r>
            <w:r w:rsidRPr="006201C0">
              <w:lastRenderedPageBreak/>
              <w:t>направленности учащихся</w:t>
            </w:r>
          </w:p>
          <w:p w:rsidR="00292552" w:rsidRPr="006201C0" w:rsidRDefault="00292552" w:rsidP="00D208F6">
            <w:pPr>
              <w:pStyle w:val="1f9"/>
            </w:pPr>
            <w:r w:rsidRPr="006201C0">
              <w:t xml:space="preserve"> 9 классов</w:t>
            </w:r>
          </w:p>
        </w:tc>
      </w:tr>
      <w:tr w:rsidR="00292552" w:rsidRPr="00DE26D5" w:rsidTr="00DE26D5">
        <w:tc>
          <w:tcPr>
            <w:tcW w:w="1560" w:type="dxa"/>
          </w:tcPr>
          <w:p w:rsidR="00292552" w:rsidRPr="006201C0" w:rsidRDefault="00292552" w:rsidP="00D208F6">
            <w:pPr>
              <w:pStyle w:val="1f9"/>
            </w:pPr>
            <w:r w:rsidRPr="006201C0">
              <w:lastRenderedPageBreak/>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8и9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Индивидуальные консультации по результатам профдиагностики учащихся 8и9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январь-февраль</w:t>
            </w:r>
          </w:p>
          <w:p w:rsidR="00292552" w:rsidRPr="006201C0" w:rsidRDefault="00292552" w:rsidP="00D208F6">
            <w:pPr>
              <w:pStyle w:val="1f9"/>
            </w:pPr>
          </w:p>
        </w:tc>
        <w:tc>
          <w:tcPr>
            <w:tcW w:w="3119" w:type="dxa"/>
          </w:tcPr>
          <w:p w:rsidR="00292552" w:rsidRPr="006201C0" w:rsidRDefault="00292552" w:rsidP="00D208F6">
            <w:pPr>
              <w:pStyle w:val="1f9"/>
            </w:pPr>
            <w:r w:rsidRPr="006201C0">
              <w:t>Повышена психологическая компетенция в вопросах проф. самоопределения подростков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B608F4">
      <w:pPr>
        <w:autoSpaceDE w:val="0"/>
        <w:autoSpaceDN w:val="0"/>
        <w:adjustRightInd w:val="0"/>
        <w:spacing w:after="0" w:line="240" w:lineRule="auto"/>
        <w:ind w:firstLine="284"/>
        <w:jc w:val="center"/>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работы с одаренными детьми.</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учащихся с высоким уровнем умственного развития</w:t>
      </w:r>
    </w:p>
    <w:p w:rsidR="00292552" w:rsidRP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обучить педагогов в части выявления и развития детской одаренности и работы с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родителями одаренных детей.</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5386"/>
        <w:gridCol w:w="1418"/>
        <w:gridCol w:w="1984"/>
      </w:tblGrid>
      <w:tr w:rsidR="00292552" w:rsidRPr="00DE26D5" w:rsidTr="005509A1">
        <w:tc>
          <w:tcPr>
            <w:tcW w:w="1526" w:type="dxa"/>
          </w:tcPr>
          <w:p w:rsidR="00292552" w:rsidRPr="006201C0" w:rsidRDefault="00292552" w:rsidP="00D208F6">
            <w:pPr>
              <w:pStyle w:val="1f9"/>
            </w:pPr>
            <w:r w:rsidRPr="006201C0">
              <w:t>Участники</w:t>
            </w:r>
          </w:p>
        </w:tc>
        <w:tc>
          <w:tcPr>
            <w:tcW w:w="5386" w:type="dxa"/>
          </w:tcPr>
          <w:p w:rsidR="00292552" w:rsidRPr="006201C0" w:rsidRDefault="00292552" w:rsidP="00D208F6">
            <w:pPr>
              <w:pStyle w:val="1f9"/>
            </w:pPr>
            <w:r w:rsidRPr="006201C0">
              <w:t>Планируемые мероприятия</w:t>
            </w:r>
          </w:p>
        </w:tc>
        <w:tc>
          <w:tcPr>
            <w:tcW w:w="1418" w:type="dxa"/>
          </w:tcPr>
          <w:p w:rsidR="00292552" w:rsidRPr="006201C0" w:rsidRDefault="00292552" w:rsidP="00D208F6">
            <w:pPr>
              <w:pStyle w:val="1f9"/>
            </w:pPr>
            <w:r w:rsidRPr="006201C0">
              <w:t>Сроки</w:t>
            </w:r>
          </w:p>
        </w:tc>
        <w:tc>
          <w:tcPr>
            <w:tcW w:w="1984" w:type="dxa"/>
          </w:tcPr>
          <w:p w:rsidR="00292552" w:rsidRPr="006201C0" w:rsidRDefault="00292552" w:rsidP="00D208F6">
            <w:pPr>
              <w:pStyle w:val="1f9"/>
            </w:pPr>
            <w:r w:rsidRPr="006201C0">
              <w:t>Планируемые результаты</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5-6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 xml:space="preserve">Диагностика уровня умственного развития </w:t>
            </w:r>
          </w:p>
          <w:p w:rsidR="00292552" w:rsidRPr="006201C0" w:rsidRDefault="00292552" w:rsidP="00D208F6">
            <w:pPr>
              <w:pStyle w:val="1f9"/>
            </w:pPr>
          </w:p>
        </w:tc>
        <w:tc>
          <w:tcPr>
            <w:tcW w:w="1418" w:type="dxa"/>
          </w:tcPr>
          <w:p w:rsidR="00292552" w:rsidRPr="006201C0" w:rsidRDefault="00292552" w:rsidP="00D208F6">
            <w:pPr>
              <w:pStyle w:val="1f9"/>
            </w:pPr>
            <w:r w:rsidRPr="006201C0">
              <w:t>сентябрь-декабрь</w:t>
            </w:r>
          </w:p>
          <w:p w:rsidR="00292552" w:rsidRPr="006201C0" w:rsidRDefault="00292552" w:rsidP="00D208F6">
            <w:pPr>
              <w:pStyle w:val="1f9"/>
            </w:pPr>
          </w:p>
        </w:tc>
        <w:tc>
          <w:tcPr>
            <w:tcW w:w="1984" w:type="dxa"/>
          </w:tcPr>
          <w:p w:rsidR="00292552" w:rsidRPr="006201C0" w:rsidRDefault="00292552" w:rsidP="00D208F6">
            <w:pPr>
              <w:pStyle w:val="1f9"/>
            </w:pPr>
            <w:r w:rsidRPr="006201C0">
              <w:t>Выявить учащихся с высоким уровнем умственного</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Развивающее занятие «Что такое интеллект?»</w:t>
            </w:r>
          </w:p>
          <w:p w:rsidR="00292552" w:rsidRPr="006201C0" w:rsidRDefault="00292552" w:rsidP="00D208F6">
            <w:pPr>
              <w:pStyle w:val="1f9"/>
            </w:pPr>
          </w:p>
        </w:tc>
        <w:tc>
          <w:tcPr>
            <w:tcW w:w="1418" w:type="dxa"/>
          </w:tcPr>
          <w:p w:rsidR="00292552" w:rsidRPr="006201C0" w:rsidRDefault="00292552" w:rsidP="00D208F6">
            <w:pPr>
              <w:pStyle w:val="1f9"/>
            </w:pPr>
            <w:r w:rsidRPr="006201C0">
              <w:t>ноябрь</w:t>
            </w:r>
          </w:p>
        </w:tc>
        <w:tc>
          <w:tcPr>
            <w:tcW w:w="1984" w:type="dxa"/>
          </w:tcPr>
          <w:p w:rsidR="00292552" w:rsidRPr="006201C0" w:rsidRDefault="00292552" w:rsidP="00D208F6">
            <w:pPr>
              <w:pStyle w:val="1f9"/>
            </w:pPr>
            <w:r w:rsidRPr="006201C0">
              <w:t>Ознакомлены с основными мыслительными операциями, способны применять их.</w:t>
            </w:r>
          </w:p>
        </w:tc>
      </w:tr>
      <w:tr w:rsidR="00292552" w:rsidRPr="00DE26D5" w:rsidTr="005509A1">
        <w:tc>
          <w:tcPr>
            <w:tcW w:w="1526" w:type="dxa"/>
          </w:tcPr>
          <w:p w:rsidR="00292552" w:rsidRPr="006201C0" w:rsidRDefault="00292552" w:rsidP="00D208F6">
            <w:pPr>
              <w:pStyle w:val="1f9"/>
            </w:pPr>
            <w:r w:rsidRPr="006201C0">
              <w:t xml:space="preserve">Учащиеся 9 </w:t>
            </w:r>
          </w:p>
          <w:p w:rsidR="00292552" w:rsidRPr="006201C0" w:rsidRDefault="00292552" w:rsidP="00D208F6">
            <w:pPr>
              <w:pStyle w:val="1f9"/>
            </w:pPr>
            <w:r w:rsidRPr="006201C0">
              <w:t>класса</w:t>
            </w:r>
          </w:p>
          <w:p w:rsidR="00292552" w:rsidRPr="006201C0" w:rsidRDefault="00292552" w:rsidP="00D208F6">
            <w:pPr>
              <w:pStyle w:val="1f9"/>
            </w:pPr>
          </w:p>
        </w:tc>
        <w:tc>
          <w:tcPr>
            <w:tcW w:w="5386" w:type="dxa"/>
          </w:tcPr>
          <w:p w:rsidR="00292552" w:rsidRPr="006201C0" w:rsidRDefault="00D208F6" w:rsidP="00D208F6">
            <w:pPr>
              <w:pStyle w:val="1f9"/>
            </w:pPr>
            <w:r>
              <w:t xml:space="preserve">Диагностика уровня умственного </w:t>
            </w:r>
            <w:r w:rsidR="00292552" w:rsidRPr="006201C0">
              <w:t xml:space="preserve">развития подростков </w:t>
            </w:r>
          </w:p>
          <w:p w:rsidR="00292552" w:rsidRPr="006201C0" w:rsidRDefault="00292552" w:rsidP="00D208F6">
            <w:pPr>
              <w:pStyle w:val="1f9"/>
            </w:pPr>
          </w:p>
          <w:p w:rsidR="00292552" w:rsidRPr="006201C0" w:rsidRDefault="00292552" w:rsidP="00D208F6">
            <w:pPr>
              <w:pStyle w:val="1f9"/>
            </w:pP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Выявить учащихся с высоким уровнем умственного </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Учителя</w:t>
            </w:r>
          </w:p>
        </w:tc>
        <w:tc>
          <w:tcPr>
            <w:tcW w:w="5386" w:type="dxa"/>
          </w:tcPr>
          <w:p w:rsidR="00292552" w:rsidRPr="006201C0" w:rsidRDefault="00D208F6" w:rsidP="00D208F6">
            <w:pPr>
              <w:pStyle w:val="1f9"/>
            </w:pPr>
            <w:r>
              <w:t xml:space="preserve">Семинар «Психологические </w:t>
            </w:r>
            <w:r w:rsidR="00292552" w:rsidRPr="006201C0">
              <w:t>особенности одаренных детей»</w:t>
            </w:r>
          </w:p>
          <w:p w:rsidR="00292552" w:rsidRPr="006201C0" w:rsidRDefault="00292552" w:rsidP="00D208F6">
            <w:pPr>
              <w:pStyle w:val="1f9"/>
            </w:pPr>
            <w:r w:rsidRPr="006201C0">
              <w:t>.</w:t>
            </w: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Повышение психологической компетенции педагогов </w:t>
            </w:r>
          </w:p>
          <w:p w:rsidR="00292552" w:rsidRPr="006201C0" w:rsidRDefault="00292552" w:rsidP="00D208F6">
            <w:pPr>
              <w:pStyle w:val="1f9"/>
            </w:pPr>
            <w:r w:rsidRPr="006201C0">
              <w:t>работающих с одаренными детьми</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Сохранение психологического здоровья школьников в условиях образовательного процесса.</w:t>
      </w:r>
    </w:p>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формирование добрых взаимоотношений в классе, стремления быть терпимым в обществе людей.</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профилактика табакокурения, употребления ПАВ 7-8 классы</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просвещение родителей в сфере воспитания и взаимоотношении с детьми </w:t>
      </w:r>
    </w:p>
    <w:p w:rsidR="00292552"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развитие приемов межличностного взаимодействия 6 класс</w:t>
      </w: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Pr="006201C0" w:rsidRDefault="00A0242A" w:rsidP="00A0242A">
      <w:pPr>
        <w:autoSpaceDE w:val="0"/>
        <w:autoSpaceDN w:val="0"/>
        <w:adjustRightInd w:val="0"/>
        <w:spacing w:after="0" w:line="240" w:lineRule="auto"/>
        <w:rPr>
          <w:rFonts w:ascii="Times New Roman" w:eastAsia="TimesNewRomanPSMT" w:hAnsi="Times New Roman"/>
          <w:sz w:val="24"/>
          <w:szCs w:val="24"/>
        </w:rPr>
      </w:pPr>
    </w:p>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9"/>
        <w:gridCol w:w="4793"/>
        <w:gridCol w:w="1048"/>
        <w:gridCol w:w="3377"/>
      </w:tblGrid>
      <w:tr w:rsidR="00292552" w:rsidRPr="006201C0" w:rsidTr="00DE26D5">
        <w:trPr>
          <w:trHeight w:val="245"/>
        </w:trPr>
        <w:tc>
          <w:tcPr>
            <w:tcW w:w="1479" w:type="dxa"/>
          </w:tcPr>
          <w:p w:rsidR="00292552" w:rsidRPr="006201C0" w:rsidRDefault="00292552" w:rsidP="00D208F6">
            <w:pPr>
              <w:pStyle w:val="1f9"/>
            </w:pPr>
            <w:r w:rsidRPr="006201C0">
              <w:lastRenderedPageBreak/>
              <w:t>участники</w:t>
            </w:r>
          </w:p>
        </w:tc>
        <w:tc>
          <w:tcPr>
            <w:tcW w:w="4793" w:type="dxa"/>
          </w:tcPr>
          <w:p w:rsidR="00292552" w:rsidRPr="006201C0" w:rsidRDefault="00292552" w:rsidP="00D208F6">
            <w:pPr>
              <w:pStyle w:val="1f9"/>
            </w:pPr>
            <w:r w:rsidRPr="006201C0">
              <w:t>Планируемые мероприятия</w:t>
            </w:r>
          </w:p>
        </w:tc>
        <w:tc>
          <w:tcPr>
            <w:tcW w:w="1048" w:type="dxa"/>
          </w:tcPr>
          <w:p w:rsidR="00292552" w:rsidRPr="006201C0" w:rsidRDefault="00292552" w:rsidP="00D208F6">
            <w:pPr>
              <w:pStyle w:val="1f9"/>
            </w:pPr>
            <w:r w:rsidRPr="006201C0">
              <w:t>сроки</w:t>
            </w:r>
          </w:p>
        </w:tc>
        <w:tc>
          <w:tcPr>
            <w:tcW w:w="3377" w:type="dxa"/>
          </w:tcPr>
          <w:p w:rsidR="00292552" w:rsidRPr="006201C0" w:rsidRDefault="00292552" w:rsidP="00D208F6">
            <w:pPr>
              <w:pStyle w:val="1f9"/>
            </w:pPr>
            <w:r w:rsidRPr="006201C0">
              <w:t>Планируемые результаты</w:t>
            </w:r>
          </w:p>
        </w:tc>
      </w:tr>
      <w:tr w:rsidR="00292552" w:rsidRPr="006201C0" w:rsidTr="00FA322C">
        <w:trPr>
          <w:trHeight w:val="1349"/>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7-8 классов</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Классные часы по профилактике </w:t>
            </w:r>
          </w:p>
          <w:p w:rsidR="00292552" w:rsidRPr="006201C0" w:rsidRDefault="00292552" w:rsidP="00D208F6">
            <w:pPr>
              <w:pStyle w:val="1f9"/>
            </w:pPr>
            <w:r w:rsidRPr="006201C0">
              <w:t xml:space="preserve">употребления ПАВ и табакокурения </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декабрь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Снизить вероятность употребления ПАВ и </w:t>
            </w:r>
          </w:p>
          <w:p w:rsidR="00292552" w:rsidRPr="006201C0" w:rsidRDefault="00292552" w:rsidP="00D208F6">
            <w:pPr>
              <w:pStyle w:val="1f9"/>
            </w:pPr>
            <w:r w:rsidRPr="006201C0">
              <w:t xml:space="preserve">табакокурения. Формирование ответственности детей за </w:t>
            </w:r>
          </w:p>
          <w:p w:rsidR="00292552" w:rsidRPr="006201C0" w:rsidRDefault="00292552" w:rsidP="00D208F6">
            <w:pPr>
              <w:pStyle w:val="1f9"/>
            </w:pPr>
            <w:r w:rsidRPr="006201C0">
              <w:t>свою жизнь</w:t>
            </w:r>
          </w:p>
        </w:tc>
      </w:tr>
      <w:tr w:rsidR="00292552" w:rsidRPr="006201C0" w:rsidTr="00DE26D5">
        <w:trPr>
          <w:trHeight w:val="788"/>
        </w:trPr>
        <w:tc>
          <w:tcPr>
            <w:tcW w:w="1479" w:type="dxa"/>
          </w:tcPr>
          <w:p w:rsidR="00292552" w:rsidRPr="006201C0" w:rsidRDefault="00292552" w:rsidP="00D208F6">
            <w:pPr>
              <w:pStyle w:val="1f9"/>
            </w:pPr>
            <w:r w:rsidRPr="006201C0">
              <w:t>Учащиеся 6 класса</w:t>
            </w:r>
          </w:p>
          <w:p w:rsidR="00292552" w:rsidRPr="006201C0" w:rsidRDefault="00292552" w:rsidP="00D208F6">
            <w:pPr>
              <w:pStyle w:val="1f9"/>
            </w:pPr>
          </w:p>
        </w:tc>
        <w:tc>
          <w:tcPr>
            <w:tcW w:w="4793" w:type="dxa"/>
          </w:tcPr>
          <w:p w:rsidR="00292552" w:rsidRPr="006201C0" w:rsidRDefault="00292552" w:rsidP="00D208F6">
            <w:pPr>
              <w:pStyle w:val="1f9"/>
            </w:pPr>
            <w:r w:rsidRPr="006201C0">
              <w:t>Занятие на развитие навыков разрешения конфликта «Пути разрешения конфликта»</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февраль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Овладение приемами разрешения конфликтных </w:t>
            </w:r>
          </w:p>
          <w:p w:rsidR="00292552" w:rsidRPr="006201C0" w:rsidRDefault="00292552" w:rsidP="00D208F6">
            <w:pPr>
              <w:pStyle w:val="1f9"/>
            </w:pPr>
            <w:r w:rsidRPr="006201C0">
              <w:t>ситуаций</w:t>
            </w:r>
          </w:p>
        </w:tc>
      </w:tr>
      <w:tr w:rsidR="00292552" w:rsidRPr="006201C0" w:rsidTr="00DE26D5">
        <w:trPr>
          <w:trHeight w:val="1087"/>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.Индивидуальные консультации, психолого-педагогическая диагностика, просветительская </w:t>
            </w:r>
          </w:p>
          <w:p w:rsidR="00292552" w:rsidRPr="006201C0" w:rsidRDefault="00292552" w:rsidP="00D208F6">
            <w:pPr>
              <w:pStyle w:val="1f9"/>
            </w:pPr>
            <w:r w:rsidRPr="006201C0">
              <w:t>работа (по запросу)</w:t>
            </w:r>
          </w:p>
        </w:tc>
        <w:tc>
          <w:tcPr>
            <w:tcW w:w="1048" w:type="dxa"/>
            <w:vMerge w:val="restart"/>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3377" w:type="dxa"/>
          </w:tcPr>
          <w:p w:rsidR="00292552" w:rsidRPr="006201C0" w:rsidRDefault="00292552" w:rsidP="00D208F6">
            <w:pPr>
              <w:pStyle w:val="1f9"/>
            </w:pPr>
            <w:r w:rsidRPr="006201C0">
              <w:t xml:space="preserve">Оказать психологическую помощь и поддержку всем </w:t>
            </w:r>
          </w:p>
          <w:p w:rsidR="00292552" w:rsidRPr="006201C0" w:rsidRDefault="00292552" w:rsidP="00D208F6">
            <w:pPr>
              <w:pStyle w:val="1f9"/>
            </w:pPr>
            <w:r w:rsidRPr="006201C0">
              <w:t>участникам образовательного процесса (дать рекомендации)</w:t>
            </w:r>
          </w:p>
        </w:tc>
      </w:tr>
      <w:tr w:rsidR="00292552" w:rsidRPr="006201C0" w:rsidTr="00DE26D5">
        <w:trPr>
          <w:trHeight w:val="815"/>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Развивающие занятия (по запросу)</w:t>
            </w:r>
          </w:p>
        </w:tc>
        <w:tc>
          <w:tcPr>
            <w:tcW w:w="1048" w:type="dxa"/>
            <w:vMerge/>
          </w:tcPr>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Нормализовать психоэмоциональную сферу, </w:t>
            </w:r>
          </w:p>
          <w:p w:rsidR="00292552" w:rsidRPr="006201C0" w:rsidRDefault="00292552" w:rsidP="00D208F6">
            <w:pPr>
              <w:pStyle w:val="1f9"/>
            </w:pPr>
            <w:r w:rsidRPr="006201C0">
              <w:t>познавательную деятельность</w:t>
            </w:r>
          </w:p>
        </w:tc>
      </w:tr>
      <w:tr w:rsidR="00292552" w:rsidRPr="006201C0" w:rsidTr="00DE26D5">
        <w:trPr>
          <w:trHeight w:val="272"/>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«группы </w:t>
            </w:r>
          </w:p>
          <w:p w:rsidR="00292552" w:rsidRPr="006201C0" w:rsidRDefault="00292552" w:rsidP="00D208F6">
            <w:pPr>
              <w:pStyle w:val="1f9"/>
            </w:pPr>
            <w:r w:rsidRPr="006201C0">
              <w:t xml:space="preserve">риска» </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Беседа, психолого-педагогическая диагностика, занятия для нормализации психоэмоциональной </w:t>
            </w:r>
          </w:p>
          <w:p w:rsidR="00292552" w:rsidRPr="006201C0" w:rsidRDefault="00292552" w:rsidP="00D208F6">
            <w:pPr>
              <w:pStyle w:val="1f9"/>
            </w:pPr>
            <w:r w:rsidRPr="006201C0">
              <w:t>сферы, познавательной деятельности</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Психологическое сопровождение детей «группы </w:t>
            </w:r>
          </w:p>
          <w:p w:rsidR="00292552" w:rsidRPr="006201C0" w:rsidRDefault="00292552" w:rsidP="00D208F6">
            <w:pPr>
              <w:pStyle w:val="1f9"/>
            </w:pPr>
            <w:r w:rsidRPr="006201C0">
              <w:t>риска».</w:t>
            </w:r>
          </w:p>
        </w:tc>
      </w:tr>
      <w:tr w:rsidR="00292552" w:rsidRPr="006201C0" w:rsidTr="00DE26D5">
        <w:trPr>
          <w:trHeight w:val="1358"/>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Формирование и развитие исследовательской компетентности учащихся.</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Развитие исследовательской компетентности учащихся </w:t>
            </w:r>
          </w:p>
          <w:p w:rsidR="00292552" w:rsidRPr="006201C0" w:rsidRDefault="00292552" w:rsidP="00D208F6">
            <w:pPr>
              <w:pStyle w:val="1f9"/>
            </w:pPr>
            <w:r w:rsidRPr="006201C0">
              <w:t xml:space="preserve">(научно  –практические конференции школьного и </w:t>
            </w:r>
          </w:p>
          <w:p w:rsidR="00292552" w:rsidRPr="006201C0" w:rsidRDefault="00292552" w:rsidP="00D208F6">
            <w:pPr>
              <w:pStyle w:val="1f9"/>
            </w:pPr>
            <w:r w:rsidRPr="006201C0">
              <w:t>городского уровня)</w:t>
            </w:r>
          </w:p>
        </w:tc>
      </w:tr>
      <w:tr w:rsidR="00292552" w:rsidRPr="006201C0" w:rsidTr="00DE26D5">
        <w:trPr>
          <w:trHeight w:val="1087"/>
        </w:trPr>
        <w:tc>
          <w:tcPr>
            <w:tcW w:w="1479" w:type="dxa"/>
            <w:vMerge w:val="restart"/>
          </w:tcPr>
          <w:p w:rsidR="00292552" w:rsidRPr="006201C0" w:rsidRDefault="00292552" w:rsidP="00D208F6">
            <w:pPr>
              <w:pStyle w:val="1f9"/>
            </w:pPr>
            <w:r w:rsidRPr="006201C0">
              <w:t>Родители,</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Психолого-педагогический лекторий: «Компьютер в жизни подростка. Друг или враг?» </w:t>
            </w:r>
          </w:p>
          <w:p w:rsidR="00292552" w:rsidRPr="006201C0" w:rsidRDefault="00292552" w:rsidP="00D208F6">
            <w:pPr>
              <w:pStyle w:val="1f9"/>
            </w:pPr>
            <w:r w:rsidRPr="006201C0">
              <w:t>6-е классы</w:t>
            </w:r>
          </w:p>
        </w:tc>
        <w:tc>
          <w:tcPr>
            <w:tcW w:w="1048" w:type="dxa"/>
          </w:tcPr>
          <w:p w:rsidR="00292552" w:rsidRPr="006201C0" w:rsidRDefault="00292552" w:rsidP="00D208F6">
            <w:pPr>
              <w:pStyle w:val="1f9"/>
            </w:pPr>
            <w:r w:rsidRPr="006201C0">
              <w:t>февраль</w:t>
            </w:r>
          </w:p>
        </w:tc>
        <w:tc>
          <w:tcPr>
            <w:tcW w:w="3377" w:type="dxa"/>
            <w:vMerge w:val="restart"/>
          </w:tcPr>
          <w:p w:rsidR="00292552" w:rsidRPr="006201C0" w:rsidRDefault="00292552" w:rsidP="00D208F6">
            <w:pPr>
              <w:pStyle w:val="1f9"/>
            </w:pPr>
            <w:r w:rsidRPr="006201C0">
              <w:t>Повышена психологическая компетенция в воспитании и взаимоотношении с детьми (дать рекомендации).</w:t>
            </w: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«Природа конфликта. Как научить ребенка отстаивать свое мнение без конфронтации» 7-е классы</w:t>
            </w:r>
          </w:p>
        </w:tc>
        <w:tc>
          <w:tcPr>
            <w:tcW w:w="1048" w:type="dxa"/>
          </w:tcPr>
          <w:p w:rsidR="00292552" w:rsidRPr="006201C0" w:rsidRDefault="00292552" w:rsidP="00D208F6">
            <w:pPr>
              <w:pStyle w:val="1f9"/>
            </w:pPr>
            <w:r w:rsidRPr="006201C0">
              <w:t>февраль</w:t>
            </w:r>
          </w:p>
        </w:tc>
        <w:tc>
          <w:tcPr>
            <w:tcW w:w="3377" w:type="dxa"/>
            <w:vMerge/>
          </w:tcPr>
          <w:p w:rsidR="00292552" w:rsidRPr="006201C0" w:rsidRDefault="00292552" w:rsidP="00D208F6">
            <w:pPr>
              <w:pStyle w:val="1f9"/>
            </w:pP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Родительское собрание «Наши ошибки» 9-е классы.</w:t>
            </w:r>
          </w:p>
        </w:tc>
        <w:tc>
          <w:tcPr>
            <w:tcW w:w="1048" w:type="dxa"/>
          </w:tcPr>
          <w:p w:rsidR="00292552" w:rsidRPr="006201C0" w:rsidRDefault="00292552" w:rsidP="00D208F6">
            <w:pPr>
              <w:pStyle w:val="1f9"/>
            </w:pPr>
            <w:r w:rsidRPr="006201C0">
              <w:t>декабрь</w:t>
            </w:r>
          </w:p>
        </w:tc>
        <w:tc>
          <w:tcPr>
            <w:tcW w:w="3377" w:type="dxa"/>
            <w:vMerge/>
          </w:tcPr>
          <w:p w:rsidR="00292552" w:rsidRPr="006201C0" w:rsidRDefault="00292552" w:rsidP="00D208F6">
            <w:pPr>
              <w:pStyle w:val="1f9"/>
            </w:pPr>
          </w:p>
        </w:tc>
      </w:tr>
    </w:tbl>
    <w:p w:rsidR="00B608F4" w:rsidRDefault="00B608F4" w:rsidP="00B608F4">
      <w:pPr>
        <w:spacing w:after="0" w:line="240" w:lineRule="auto"/>
        <w:jc w:val="center"/>
        <w:rPr>
          <w:rFonts w:ascii="Times New Roman" w:hAnsi="Times New Roman"/>
          <w:b/>
          <w:bCs/>
          <w:noProof/>
          <w:sz w:val="24"/>
          <w:szCs w:val="24"/>
        </w:rPr>
      </w:pPr>
    </w:p>
    <w:p w:rsidR="00B608F4" w:rsidRDefault="00B608F4" w:rsidP="00B608F4">
      <w:pPr>
        <w:spacing w:after="0" w:line="240" w:lineRule="auto"/>
        <w:jc w:val="both"/>
        <w:rPr>
          <w:rFonts w:ascii="Times New Roman" w:hAnsi="Times New Roman"/>
          <w:b/>
          <w:sz w:val="26"/>
          <w:szCs w:val="26"/>
        </w:rPr>
      </w:pPr>
    </w:p>
    <w:p w:rsidR="00E5010C" w:rsidRDefault="00B608F4" w:rsidP="00E5010C">
      <w:pPr>
        <w:spacing w:after="0" w:line="240" w:lineRule="auto"/>
        <w:jc w:val="center"/>
        <w:rPr>
          <w:rFonts w:ascii="Times New Roman" w:hAnsi="Times New Roman"/>
          <w:b/>
          <w:bCs/>
          <w:noProof/>
          <w:sz w:val="24"/>
          <w:szCs w:val="24"/>
        </w:rPr>
      </w:pPr>
      <w:r w:rsidRPr="00E5010C">
        <w:rPr>
          <w:rFonts w:ascii="Times New Roman" w:hAnsi="Times New Roman"/>
          <w:b/>
          <w:bCs/>
          <w:noProof/>
          <w:sz w:val="24"/>
          <w:szCs w:val="24"/>
        </w:rPr>
        <w:t xml:space="preserve">Критерии и показатели </w:t>
      </w:r>
    </w:p>
    <w:p w:rsidR="00B608F4" w:rsidRPr="00E5010C" w:rsidRDefault="00B608F4" w:rsidP="00E5010C">
      <w:pPr>
        <w:spacing w:after="0" w:line="240" w:lineRule="auto"/>
        <w:jc w:val="center"/>
        <w:rPr>
          <w:rFonts w:ascii="Times New Roman" w:hAnsi="Times New Roman"/>
          <w:b/>
          <w:bCs/>
          <w:noProof/>
          <w:sz w:val="24"/>
          <w:szCs w:val="24"/>
        </w:rPr>
      </w:pPr>
      <w:r w:rsidRPr="00E5010C">
        <w:rPr>
          <w:rFonts w:ascii="Times New Roman" w:hAnsi="Times New Roman"/>
          <w:b/>
          <w:bCs/>
          <w:noProof/>
          <w:sz w:val="24"/>
          <w:szCs w:val="24"/>
        </w:rPr>
        <w:t>метапредметных и личностных результатов и система методик их оценки</w:t>
      </w:r>
    </w:p>
    <w:p w:rsidR="00B608F4" w:rsidRPr="00E5010C" w:rsidRDefault="00B608F4" w:rsidP="00E5010C">
      <w:pPr>
        <w:spacing w:after="0" w:line="240" w:lineRule="auto"/>
        <w:jc w:val="center"/>
        <w:rPr>
          <w:b/>
          <w:bCs/>
          <w:noProof/>
          <w:sz w:val="24"/>
          <w:szCs w:val="24"/>
        </w:rPr>
      </w:pPr>
    </w:p>
    <w:p w:rsidR="00B608F4" w:rsidRPr="00E5010C" w:rsidRDefault="00B608F4" w:rsidP="00E5010C">
      <w:pPr>
        <w:spacing w:after="0" w:line="240" w:lineRule="auto"/>
        <w:jc w:val="both"/>
        <w:rPr>
          <w:rFonts w:ascii="Times New Roman" w:hAnsi="Times New Roman"/>
          <w:noProof/>
          <w:sz w:val="24"/>
          <w:szCs w:val="24"/>
        </w:rPr>
      </w:pPr>
      <w:r w:rsidRPr="00E5010C">
        <w:rPr>
          <w:rFonts w:ascii="Times New Roman" w:hAnsi="Times New Roman"/>
          <w:bCs/>
          <w:noProof/>
          <w:sz w:val="24"/>
          <w:szCs w:val="24"/>
        </w:rPr>
        <w:t>Из всего многообразия показателей образовательного результата</w:t>
      </w:r>
      <w:r w:rsidRPr="00E5010C">
        <w:rPr>
          <w:rFonts w:ascii="Times New Roman" w:hAnsi="Times New Roman"/>
          <w:noProof/>
          <w:sz w:val="24"/>
          <w:szCs w:val="24"/>
        </w:rPr>
        <w:t>мы выбрали, с нашей точки зрения ,наиболее важные. В таблице указаны выделенные нами критерии и показатели и соответствующие им методические материалы. На наш взгляд сформированность компетентностей по этим критериям позволит воспитать человека</w:t>
      </w:r>
      <w:r w:rsidRPr="00E5010C">
        <w:rPr>
          <w:rFonts w:ascii="Times New Roman" w:hAnsi="Times New Roman"/>
          <w:b/>
          <w:bCs/>
          <w:noProof/>
          <w:sz w:val="24"/>
          <w:szCs w:val="24"/>
        </w:rPr>
        <w:t>, </w:t>
      </w:r>
      <w:r w:rsidRPr="00E5010C">
        <w:rPr>
          <w:rFonts w:ascii="Times New Roman" w:hAnsi="Times New Roman"/>
          <w:noProof/>
          <w:sz w:val="24"/>
          <w:szCs w:val="24"/>
        </w:rPr>
        <w:t>который:</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обладает</w:t>
      </w:r>
      <w:r w:rsidRPr="00E5010C">
        <w:rPr>
          <w:rFonts w:ascii="Times New Roman" w:hAnsi="Times New Roman"/>
          <w:noProof/>
          <w:sz w:val="24"/>
          <w:szCs w:val="24"/>
        </w:rPr>
        <w:t> огромным потенциалом к саморазвитию, умеет учиться и самостоятельно добывать знания;</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владеет</w:t>
      </w:r>
      <w:r w:rsidRPr="00E5010C">
        <w:rPr>
          <w:rFonts w:ascii="Times New Roman" w:hAnsi="Times New Roman"/>
          <w:noProof/>
          <w:sz w:val="24"/>
          <w:szCs w:val="24"/>
        </w:rPr>
        <w:t> обобщённым целостным представлением о мире (картиной мира);</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привык</w:t>
      </w:r>
      <w:r w:rsidRPr="00E5010C">
        <w:rPr>
          <w:rFonts w:ascii="Times New Roman" w:hAnsi="Times New Roman"/>
          <w:noProof/>
          <w:sz w:val="24"/>
          <w:szCs w:val="24"/>
        </w:rPr>
        <w:t> самостоятельно принимать решения и нести за них персональную ответственность;</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усвоил</w:t>
      </w:r>
      <w:r w:rsidRPr="00E5010C">
        <w:rPr>
          <w:rFonts w:ascii="Times New Roman" w:hAnsi="Times New Roman"/>
          <w:noProof/>
          <w:sz w:val="24"/>
          <w:szCs w:val="24"/>
        </w:rPr>
        <w:t>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lastRenderedPageBreak/>
        <w:t>толерантен</w:t>
      </w:r>
      <w:r w:rsidRPr="00E5010C">
        <w:rPr>
          <w:rFonts w:ascii="Times New Roman" w:hAnsi="Times New Roman"/>
          <w:noProof/>
          <w:sz w:val="24"/>
          <w:szCs w:val="24"/>
        </w:rPr>
        <w:t> по своей жизненной позиции, понимает, что он живёт и трудится среди таких же личностей, как и он, умеет отстаивать своё мнение и уважать мнение других;</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эффективно</w:t>
      </w:r>
      <w:r w:rsidRPr="00E5010C">
        <w:rPr>
          <w:rFonts w:ascii="Times New Roman" w:hAnsi="Times New Roman"/>
          <w:b/>
          <w:bCs/>
          <w:noProof/>
          <w:sz w:val="24"/>
          <w:szCs w:val="24"/>
        </w:rPr>
        <w:t> </w:t>
      </w:r>
      <w:r w:rsidRPr="00E5010C">
        <w:rPr>
          <w:rFonts w:ascii="Times New Roman" w:hAnsi="Times New Roman"/>
          <w:i/>
          <w:iCs/>
          <w:noProof/>
          <w:sz w:val="24"/>
          <w:szCs w:val="24"/>
        </w:rPr>
        <w:t>владеет</w:t>
      </w:r>
      <w:r w:rsidRPr="00E5010C">
        <w:rPr>
          <w:rFonts w:ascii="Times New Roman" w:hAnsi="Times New Roman"/>
          <w:noProof/>
          <w:sz w:val="24"/>
          <w:szCs w:val="24"/>
        </w:rPr>
        <w:t> вербальными и невербальными средствами общения и использует их для достижения своих целей;</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способен</w:t>
      </w:r>
      <w:r w:rsidRPr="00E5010C">
        <w:rPr>
          <w:rFonts w:ascii="Times New Roman" w:hAnsi="Times New Roman"/>
          <w:noProof/>
          <w:sz w:val="24"/>
          <w:szCs w:val="24"/>
        </w:rPr>
        <w:t> жить в любом социуме, адаптируясь к нему.</w:t>
      </w:r>
    </w:p>
    <w:p w:rsidR="00B608F4" w:rsidRPr="00E5010C" w:rsidRDefault="00B608F4" w:rsidP="00E5010C">
      <w:pPr>
        <w:spacing w:after="0" w:line="240" w:lineRule="auto"/>
        <w:jc w:val="both"/>
        <w:rPr>
          <w:rFonts w:ascii="Times New Roman" w:hAnsi="Times New Roman"/>
          <w:noProof/>
          <w:sz w:val="24"/>
          <w:szCs w:val="24"/>
        </w:rPr>
      </w:pPr>
    </w:p>
    <w:tbl>
      <w:tblPr>
        <w:tblW w:w="10500" w:type="dxa"/>
        <w:jc w:val="center"/>
        <w:tblCellSpacing w:w="0" w:type="dxa"/>
        <w:tblBorders>
          <w:top w:val="double" w:sz="2" w:space="0" w:color="006666"/>
          <w:left w:val="double" w:sz="2" w:space="0" w:color="006666"/>
          <w:bottom w:val="double" w:sz="2" w:space="0" w:color="006666"/>
          <w:right w:val="double" w:sz="2" w:space="0" w:color="006666"/>
        </w:tblBorders>
        <w:shd w:val="clear" w:color="auto" w:fill="FFFFFF"/>
        <w:tblCellMar>
          <w:top w:w="75" w:type="dxa"/>
          <w:left w:w="75" w:type="dxa"/>
          <w:bottom w:w="75" w:type="dxa"/>
          <w:right w:w="75" w:type="dxa"/>
        </w:tblCellMar>
        <w:tblLook w:val="04A0" w:firstRow="1" w:lastRow="0" w:firstColumn="1" w:lastColumn="0" w:noHBand="0" w:noVBand="1"/>
      </w:tblPr>
      <w:tblGrid>
        <w:gridCol w:w="2225"/>
        <w:gridCol w:w="2524"/>
        <w:gridCol w:w="5751"/>
      </w:tblGrid>
      <w:tr w:rsidR="00B608F4" w:rsidRPr="00B608F4" w:rsidTr="00E5010C">
        <w:trPr>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rPr>
              <w:t>Группа результатов</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lang w:val="en-US"/>
              </w:rPr>
              <w:t>КРИТЕРИИ</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lang w:val="en-US"/>
              </w:rPr>
              <w:t>ПОКАЗАТЕЛИ</w:t>
            </w:r>
          </w:p>
        </w:tc>
      </w:tr>
      <w:tr w:rsidR="00B608F4" w:rsidRPr="00B608F4" w:rsidTr="00E5010C">
        <w:trPr>
          <w:tblCellSpacing w:w="0" w:type="dxa"/>
          <w:jc w:val="center"/>
        </w:trPr>
        <w:tc>
          <w:tcPr>
            <w:tcW w:w="26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lang w:val="en-US"/>
              </w:rPr>
              <w:t>1.</w:t>
            </w:r>
            <w:r w:rsidRPr="00BA68EE">
              <w:rPr>
                <w:rFonts w:ascii="Times New Roman" w:hAnsi="Times New Roman"/>
                <w:noProof/>
                <w:color w:val="000000"/>
                <w:sz w:val="24"/>
                <w:szCs w:val="24"/>
              </w:rPr>
              <w:t> </w:t>
            </w:r>
            <w:r w:rsidRPr="00BA68EE">
              <w:rPr>
                <w:rFonts w:ascii="Times New Roman" w:hAnsi="Times New Roman"/>
                <w:noProof/>
                <w:color w:val="000000"/>
                <w:sz w:val="24"/>
                <w:szCs w:val="24"/>
                <w:lang w:val="en-US"/>
              </w:rPr>
              <w:br/>
              <w:t>Личностны</w:t>
            </w:r>
            <w:r w:rsidRPr="00BA68EE">
              <w:rPr>
                <w:rFonts w:ascii="Times New Roman" w:hAnsi="Times New Roman"/>
                <w:noProof/>
                <w:color w:val="000000"/>
                <w:sz w:val="24"/>
                <w:szCs w:val="24"/>
              </w:rPr>
              <w:t>й результат</w:t>
            </w:r>
          </w:p>
        </w:tc>
        <w:tc>
          <w:tcPr>
            <w:tcW w:w="30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Самоопределение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Внутренняя позиция</w:t>
            </w:r>
            <w:r w:rsidRPr="00BA68EE">
              <w:rPr>
                <w:rFonts w:ascii="Times New Roman" w:hAnsi="Times New Roman"/>
                <w:noProof/>
                <w:color w:val="000000"/>
                <w:sz w:val="24"/>
                <w:szCs w:val="24"/>
                <w:lang w:val="en-US"/>
              </w:rPr>
              <w:t> </w:t>
            </w:r>
            <w:r w:rsidRPr="00BA68EE">
              <w:rPr>
                <w:rFonts w:ascii="Times New Roman" w:hAnsi="Times New Roman"/>
                <w:noProof/>
                <w:color w:val="000000"/>
                <w:sz w:val="24"/>
                <w:szCs w:val="24"/>
              </w:rPr>
              <w:t>школьника</w:t>
            </w:r>
            <w:r w:rsidRPr="00BA68EE">
              <w:rPr>
                <w:rFonts w:ascii="Times New Roman" w:hAnsi="Times New Roman"/>
                <w:noProof/>
                <w:color w:val="000000"/>
                <w:sz w:val="24"/>
                <w:szCs w:val="24"/>
                <w:lang w:val="en-US"/>
              </w:rPr>
              <w:t> </w:t>
            </w:r>
            <w:hyperlink r:id="rId42" w:tgtFrame="_blank" w:history="1">
              <w:r w:rsidRPr="00BA68EE">
                <w:rPr>
                  <w:rStyle w:val="af5"/>
                  <w:rFonts w:ascii="Times New Roman" w:hAnsi="Times New Roman"/>
                  <w:noProof/>
                  <w:color w:val="000000"/>
                  <w:sz w:val="24"/>
                  <w:szCs w:val="24"/>
                </w:rPr>
                <w:t>M6</w:t>
              </w:r>
            </w:hyperlink>
            <w:hyperlink r:id="rId43" w:tgtFrame="_blank" w:history="1">
              <w:r w:rsidRPr="00BA68EE">
                <w:rPr>
                  <w:rStyle w:val="af5"/>
                  <w:rFonts w:ascii="Times New Roman" w:hAnsi="Times New Roman"/>
                  <w:noProof/>
                  <w:color w:val="000000"/>
                  <w:sz w:val="24"/>
                  <w:szCs w:val="24"/>
                </w:rPr>
                <w:t>M8</w:t>
              </w:r>
            </w:hyperlink>
            <w:hyperlink r:id="rId44" w:tgtFrame="_blank" w:history="1">
              <w:r w:rsidRPr="00BA68EE">
                <w:rPr>
                  <w:rStyle w:val="af5"/>
                  <w:rFonts w:ascii="Times New Roman" w:hAnsi="Times New Roman"/>
                  <w:noProof/>
                  <w:color w:val="000000"/>
                  <w:sz w:val="24"/>
                  <w:szCs w:val="24"/>
                </w:rPr>
                <w:t>M16</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Самооценка </w:t>
            </w:r>
            <w:hyperlink r:id="rId45" w:tgtFrame="_blank" w:history="1">
              <w:r w:rsidRPr="00BA68EE">
                <w:rPr>
                  <w:rStyle w:val="af5"/>
                  <w:rFonts w:ascii="Times New Roman" w:hAnsi="Times New Roman"/>
                  <w:noProof/>
                  <w:color w:val="000000"/>
                  <w:sz w:val="24"/>
                  <w:szCs w:val="24"/>
                </w:rPr>
                <w:t>M7</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Смыслообразование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Мотивация к учебной деятельности </w:t>
            </w:r>
            <w:hyperlink r:id="rId46" w:tgtFrame="_blank" w:history="1">
              <w:r w:rsidRPr="00BA68EE">
                <w:rPr>
                  <w:rStyle w:val="af5"/>
                  <w:rFonts w:ascii="Times New Roman" w:hAnsi="Times New Roman"/>
                  <w:noProof/>
                  <w:color w:val="000000"/>
                  <w:sz w:val="24"/>
                  <w:szCs w:val="24"/>
                  <w:lang w:val="en-US"/>
                </w:rPr>
                <w:t>M</w:t>
              </w:r>
              <w:r w:rsidRPr="00BA68EE">
                <w:rPr>
                  <w:rStyle w:val="af5"/>
                  <w:rFonts w:ascii="Times New Roman" w:hAnsi="Times New Roman"/>
                  <w:noProof/>
                  <w:color w:val="000000"/>
                  <w:sz w:val="24"/>
                  <w:szCs w:val="24"/>
                </w:rPr>
                <w:t>1</w:t>
              </w:r>
            </w:hyperlink>
            <w:r w:rsidRPr="00BA68EE">
              <w:rPr>
                <w:rFonts w:ascii="Times New Roman" w:hAnsi="Times New Roman"/>
                <w:noProof/>
                <w:color w:val="000000"/>
                <w:sz w:val="24"/>
                <w:szCs w:val="24"/>
                <w:lang w:val="en-US"/>
              </w:rPr>
              <w:t> </w:t>
            </w:r>
            <w:hyperlink r:id="rId47" w:tgtFrame="_blank" w:history="1">
              <w:r w:rsidRPr="00BA68EE">
                <w:rPr>
                  <w:rStyle w:val="af5"/>
                  <w:rFonts w:ascii="Times New Roman" w:hAnsi="Times New Roman"/>
                  <w:noProof/>
                  <w:color w:val="000000"/>
                  <w:sz w:val="24"/>
                  <w:szCs w:val="24"/>
                </w:rPr>
                <w:t>M2</w:t>
              </w:r>
            </w:hyperlink>
            <w:r w:rsidRPr="00BA68EE">
              <w:rPr>
                <w:rFonts w:ascii="Times New Roman" w:hAnsi="Times New Roman"/>
                <w:noProof/>
                <w:color w:val="000000"/>
                <w:sz w:val="24"/>
                <w:szCs w:val="24"/>
              </w:rPr>
              <w:t> </w:t>
            </w:r>
            <w:hyperlink r:id="rId48" w:tgtFrame="_blank" w:history="1">
              <w:r w:rsidRPr="00BA68EE">
                <w:rPr>
                  <w:rStyle w:val="af5"/>
                  <w:rFonts w:ascii="Times New Roman" w:hAnsi="Times New Roman"/>
                  <w:noProof/>
                  <w:color w:val="000000"/>
                  <w:sz w:val="24"/>
                  <w:szCs w:val="24"/>
                </w:rPr>
                <w:t>M3</w:t>
              </w:r>
            </w:hyperlink>
            <w:r w:rsidRPr="00BA68EE">
              <w:rPr>
                <w:rFonts w:ascii="Times New Roman" w:hAnsi="Times New Roman"/>
                <w:noProof/>
                <w:color w:val="000000"/>
                <w:sz w:val="24"/>
                <w:szCs w:val="24"/>
              </w:rPr>
              <w:t> </w:t>
            </w:r>
            <w:hyperlink r:id="rId49" w:tgtFrame="_blank" w:history="1">
              <w:r w:rsidRPr="00BA68EE">
                <w:rPr>
                  <w:rStyle w:val="af5"/>
                  <w:rFonts w:ascii="Times New Roman" w:hAnsi="Times New Roman"/>
                  <w:noProof/>
                  <w:color w:val="000000"/>
                  <w:sz w:val="24"/>
                  <w:szCs w:val="24"/>
                </w:rPr>
                <w:t>M4</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Mорально-этическаяориентация</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Оценка уровня ответственности </w:t>
            </w:r>
            <w:hyperlink r:id="rId50" w:history="1">
              <w:r w:rsidRPr="00BA68EE">
                <w:rPr>
                  <w:rStyle w:val="af5"/>
                  <w:rFonts w:ascii="Times New Roman" w:hAnsi="Times New Roman"/>
                  <w:noProof/>
                  <w:color w:val="000000"/>
                  <w:sz w:val="24"/>
                  <w:szCs w:val="24"/>
                </w:rPr>
                <w:t>M19</w:t>
              </w:r>
            </w:hyperlink>
          </w:p>
        </w:tc>
      </w:tr>
      <w:tr w:rsidR="00B608F4" w:rsidRPr="00B608F4" w:rsidTr="00E5010C">
        <w:trPr>
          <w:trHeight w:val="1080"/>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2. </w:t>
            </w:r>
            <w:r w:rsidRPr="00BA68EE">
              <w:rPr>
                <w:rFonts w:ascii="Times New Roman" w:hAnsi="Times New Roman"/>
                <w:noProof/>
                <w:color w:val="000000"/>
                <w:sz w:val="24"/>
                <w:szCs w:val="24"/>
              </w:rPr>
              <w:br/>
              <w:t>Регулятивные УУД</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Умения подчинять свои действия определённому правилу, слушать и точно выполнять указания</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2"/>
              <w:gridCol w:w="1889"/>
            </w:tblGrid>
            <w:tr w:rsidR="00B608F4" w:rsidRPr="00BA68EE" w:rsidTr="00471B56">
              <w:trPr>
                <w:tblCellSpacing w:w="15" w:type="dxa"/>
              </w:trPr>
              <w:tc>
                <w:tcPr>
                  <w:tcW w:w="0" w:type="auto"/>
                  <w:vAlign w:val="center"/>
                  <w:hideMark/>
                </w:tcPr>
                <w:p w:rsidR="00B608F4" w:rsidRPr="00AD5D6B" w:rsidRDefault="00B608F4" w:rsidP="00EA238B">
                  <w:pPr>
                    <w:pStyle w:val="a4"/>
                    <w:numPr>
                      <w:ilvl w:val="0"/>
                      <w:numId w:val="134"/>
                    </w:numPr>
                    <w:spacing w:after="0" w:line="240" w:lineRule="auto"/>
                    <w:rPr>
                      <w:rFonts w:ascii="Times New Roman" w:hAnsi="Times New Roman"/>
                      <w:noProof/>
                      <w:color w:val="000000"/>
                      <w:sz w:val="24"/>
                      <w:szCs w:val="24"/>
                    </w:rPr>
                  </w:pPr>
                  <w:r w:rsidRPr="00AD5D6B">
                    <w:rPr>
                      <w:rFonts w:ascii="Times New Roman" w:hAnsi="Times New Roman"/>
                      <w:noProof/>
                      <w:color w:val="000000"/>
                      <w:sz w:val="24"/>
                      <w:szCs w:val="24"/>
                    </w:rPr>
                    <w:t>Целеполагание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Планирование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Прогнозирование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Контроль</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Коррекция</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Оценка</w:t>
                  </w:r>
                </w:p>
              </w:tc>
              <w:tc>
                <w:tcPr>
                  <w:tcW w:w="0" w:type="auto"/>
                  <w:hideMark/>
                </w:tcPr>
                <w:p w:rsidR="00B608F4" w:rsidRPr="00BA68EE" w:rsidRDefault="0094626A" w:rsidP="00B608F4">
                  <w:pPr>
                    <w:spacing w:after="0" w:line="240" w:lineRule="auto"/>
                    <w:rPr>
                      <w:rFonts w:ascii="Times New Roman" w:hAnsi="Times New Roman"/>
                      <w:noProof/>
                      <w:color w:val="000000"/>
                      <w:sz w:val="24"/>
                      <w:szCs w:val="24"/>
                    </w:rPr>
                  </w:pPr>
                  <w:hyperlink r:id="rId51" w:tgtFrame="_blank" w:history="1">
                    <w:r w:rsidR="00B608F4" w:rsidRPr="00BA68EE">
                      <w:rPr>
                        <w:rStyle w:val="af5"/>
                        <w:rFonts w:ascii="Times New Roman" w:hAnsi="Times New Roman"/>
                        <w:noProof/>
                        <w:color w:val="000000"/>
                        <w:sz w:val="24"/>
                        <w:szCs w:val="24"/>
                      </w:rPr>
                      <w:t>M12</w:t>
                    </w:r>
                  </w:hyperlink>
                  <w:hyperlink r:id="rId52" w:tgtFrame="_blank" w:history="1">
                    <w:r w:rsidR="00B608F4" w:rsidRPr="00BA68EE">
                      <w:rPr>
                        <w:rStyle w:val="af5"/>
                        <w:rFonts w:ascii="Times New Roman" w:hAnsi="Times New Roman"/>
                        <w:noProof/>
                        <w:color w:val="000000"/>
                        <w:sz w:val="24"/>
                        <w:szCs w:val="24"/>
                      </w:rPr>
                      <w:t>M13</w:t>
                    </w:r>
                  </w:hyperlink>
                  <w:hyperlink r:id="rId53" w:tgtFrame="_blank" w:history="1">
                    <w:r w:rsidR="00B608F4" w:rsidRPr="00BA68EE">
                      <w:rPr>
                        <w:rStyle w:val="af5"/>
                        <w:rFonts w:ascii="Times New Roman" w:hAnsi="Times New Roman"/>
                        <w:noProof/>
                        <w:color w:val="000000"/>
                        <w:sz w:val="24"/>
                        <w:szCs w:val="24"/>
                      </w:rPr>
                      <w:t>M14</w:t>
                    </w:r>
                  </w:hyperlink>
                  <w:hyperlink r:id="rId54" w:tgtFrame="_blank" w:history="1">
                    <w:r w:rsidR="00B608F4" w:rsidRPr="00BA68EE">
                      <w:rPr>
                        <w:rStyle w:val="af5"/>
                        <w:rFonts w:ascii="Times New Roman" w:hAnsi="Times New Roman"/>
                        <w:noProof/>
                        <w:color w:val="000000"/>
                        <w:sz w:val="24"/>
                        <w:szCs w:val="24"/>
                      </w:rPr>
                      <w:t>M15</w:t>
                    </w:r>
                  </w:hyperlink>
                </w:p>
              </w:tc>
            </w:tr>
          </w:tbl>
          <w:p w:rsidR="00B608F4" w:rsidRPr="00BA68EE" w:rsidRDefault="00B608F4" w:rsidP="00B608F4">
            <w:pPr>
              <w:spacing w:after="0" w:line="240" w:lineRule="auto"/>
              <w:rPr>
                <w:rFonts w:ascii="Times New Roman" w:hAnsi="Times New Roman"/>
                <w:noProof/>
                <w:color w:val="000000"/>
                <w:sz w:val="24"/>
                <w:szCs w:val="24"/>
              </w:rPr>
            </w:pPr>
          </w:p>
        </w:tc>
      </w:tr>
      <w:tr w:rsidR="00B608F4" w:rsidRPr="00B608F4" w:rsidTr="00E5010C">
        <w:trPr>
          <w:tblCellSpacing w:w="0" w:type="dxa"/>
          <w:jc w:val="center"/>
        </w:trPr>
        <w:tc>
          <w:tcPr>
            <w:tcW w:w="26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3. </w:t>
            </w:r>
            <w:r w:rsidRPr="00BA68EE">
              <w:rPr>
                <w:rFonts w:ascii="Times New Roman" w:hAnsi="Times New Roman"/>
                <w:noProof/>
                <w:color w:val="000000"/>
                <w:sz w:val="24"/>
                <w:szCs w:val="24"/>
              </w:rPr>
              <w:br/>
              <w:t>Коммуникативные УУД</w:t>
            </w:r>
          </w:p>
        </w:tc>
        <w:tc>
          <w:tcPr>
            <w:tcW w:w="30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сформированности коммуникативных навыков</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Сформированность уровня чтения </w:t>
            </w:r>
            <w:hyperlink r:id="rId55" w:tgtFrame="_blank" w:history="1">
              <w:r w:rsidRPr="00BA68EE">
                <w:rPr>
                  <w:rStyle w:val="af5"/>
                  <w:rFonts w:ascii="Times New Roman" w:hAnsi="Times New Roman"/>
                  <w:noProof/>
                  <w:color w:val="000000"/>
                  <w:sz w:val="24"/>
                  <w:szCs w:val="24"/>
                </w:rPr>
                <w:t>M18</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развития речи  </w:t>
            </w:r>
            <w:hyperlink r:id="rId56" w:tgtFrame="_blank" w:history="1">
              <w:r w:rsidRPr="00BA68EE">
                <w:rPr>
                  <w:rStyle w:val="af5"/>
                  <w:rFonts w:ascii="Times New Roman" w:hAnsi="Times New Roman"/>
                  <w:noProof/>
                  <w:color w:val="000000"/>
                  <w:sz w:val="24"/>
                  <w:szCs w:val="24"/>
                </w:rPr>
                <w:t>M18</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Внутригрупповая динамика </w:t>
            </w:r>
            <w:hyperlink r:id="rId57" w:tgtFrame="_blank" w:history="1">
              <w:r w:rsidRPr="00BA68EE">
                <w:rPr>
                  <w:rStyle w:val="af5"/>
                  <w:rFonts w:ascii="Times New Roman" w:hAnsi="Times New Roman"/>
                  <w:noProof/>
                  <w:color w:val="000000"/>
                  <w:sz w:val="24"/>
                  <w:szCs w:val="24"/>
                </w:rPr>
                <w:t>M17</w:t>
              </w:r>
            </w:hyperlink>
          </w:p>
        </w:tc>
      </w:tr>
      <w:tr w:rsidR="00B608F4" w:rsidRPr="00B608F4" w:rsidTr="00E5010C">
        <w:trPr>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4. </w:t>
            </w:r>
            <w:r w:rsidRPr="00BA68EE">
              <w:rPr>
                <w:rFonts w:ascii="Times New Roman" w:hAnsi="Times New Roman"/>
                <w:noProof/>
                <w:color w:val="000000"/>
                <w:sz w:val="24"/>
                <w:szCs w:val="24"/>
              </w:rPr>
              <w:br/>
              <w:t>Познавательные УУД</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Понятийное мышление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развития вербально-логического мышления</w:t>
            </w:r>
            <w:hyperlink r:id="rId58" w:tgtFrame="_blank" w:history="1">
              <w:r w:rsidRPr="00BA68EE">
                <w:rPr>
                  <w:rStyle w:val="af5"/>
                  <w:rFonts w:ascii="Times New Roman" w:hAnsi="Times New Roman"/>
                  <w:noProof/>
                  <w:color w:val="000000"/>
                  <w:sz w:val="24"/>
                  <w:szCs w:val="24"/>
                </w:rPr>
                <w:t>M9</w:t>
              </w:r>
            </w:hyperlink>
            <w:hyperlink r:id="rId59" w:tgtFrame="_blank" w:history="1">
              <w:r w:rsidRPr="00BA68EE">
                <w:rPr>
                  <w:rStyle w:val="af5"/>
                  <w:rFonts w:ascii="Times New Roman" w:hAnsi="Times New Roman"/>
                  <w:noProof/>
                  <w:color w:val="000000"/>
                  <w:sz w:val="24"/>
                  <w:szCs w:val="24"/>
                </w:rPr>
                <w:t>M10</w:t>
              </w:r>
            </w:hyperlink>
            <w:hyperlink r:id="rId60" w:tgtFrame="_blank" w:history="1">
              <w:r w:rsidRPr="00BA68EE">
                <w:rPr>
                  <w:rStyle w:val="af5"/>
                  <w:rFonts w:ascii="Times New Roman" w:hAnsi="Times New Roman"/>
                  <w:noProof/>
                  <w:color w:val="000000"/>
                  <w:sz w:val="24"/>
                  <w:szCs w:val="24"/>
                </w:rPr>
                <w:t>M11</w:t>
              </w:r>
            </w:hyperlink>
          </w:p>
        </w:tc>
      </w:tr>
    </w:tbl>
    <w:p w:rsidR="00B608F4" w:rsidRDefault="00B608F4" w:rsidP="00B608F4">
      <w:pPr>
        <w:spacing w:after="0"/>
        <w:jc w:val="both"/>
        <w:rPr>
          <w:rFonts w:ascii="Times New Roman" w:hAnsi="Times New Roman"/>
          <w:noProof/>
          <w:sz w:val="28"/>
          <w:szCs w:val="28"/>
        </w:rPr>
      </w:pP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Приведенные ниже методики подобраны в соответствии с описанными принципами и ориентированы на поддержку работы школьного психолога. Методики  характеризуются валидностью; наличием возрастных норм; доступностью для проведения как психологу, так и учителю; покрытием всех возрастных ступеней школьного обучения.</w:t>
      </w:r>
    </w:p>
    <w:tbl>
      <w:tblPr>
        <w:tblW w:w="10500" w:type="dxa"/>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7176"/>
        <w:gridCol w:w="1764"/>
        <w:gridCol w:w="1560"/>
      </w:tblGrid>
      <w:tr w:rsidR="00B608F4" w:rsidRPr="00D80890" w:rsidTr="00E51C15">
        <w:trPr>
          <w:tblCellSpacing w:w="0" w:type="dxa"/>
          <w:jc w:val="center"/>
        </w:trPr>
        <w:tc>
          <w:tcPr>
            <w:tcW w:w="0" w:type="auto"/>
            <w:shd w:val="clear" w:color="auto" w:fill="FFFFFF"/>
            <w:hideMark/>
          </w:tcPr>
          <w:p w:rsidR="00B608F4" w:rsidRPr="000B36B5" w:rsidRDefault="00B608F4" w:rsidP="00B608F4">
            <w:pPr>
              <w:spacing w:after="0" w:line="240" w:lineRule="auto"/>
              <w:jc w:val="center"/>
              <w:rPr>
                <w:noProof/>
                <w:sz w:val="28"/>
                <w:szCs w:val="28"/>
              </w:rPr>
            </w:pPr>
            <w:r w:rsidRPr="000B36B5">
              <w:rPr>
                <w:b/>
                <w:bCs/>
                <w:i/>
                <w:iCs/>
                <w:noProof/>
                <w:sz w:val="28"/>
                <w:szCs w:val="28"/>
              </w:rPr>
              <w:t>Диагностическая методика (автор и название)</w:t>
            </w:r>
          </w:p>
        </w:tc>
        <w:tc>
          <w:tcPr>
            <w:tcW w:w="1380" w:type="dxa"/>
            <w:shd w:val="clear" w:color="auto" w:fill="FFFFFF"/>
            <w:hideMark/>
          </w:tcPr>
          <w:p w:rsidR="00B608F4" w:rsidRPr="000B36B5" w:rsidRDefault="00B608F4" w:rsidP="00B608F4">
            <w:pPr>
              <w:spacing w:after="0" w:line="240" w:lineRule="auto"/>
              <w:jc w:val="center"/>
              <w:rPr>
                <w:b/>
                <w:bCs/>
                <w:i/>
                <w:iCs/>
                <w:noProof/>
                <w:sz w:val="28"/>
                <w:szCs w:val="28"/>
              </w:rPr>
            </w:pPr>
            <w:r w:rsidRPr="000B36B5">
              <w:rPr>
                <w:b/>
                <w:bCs/>
                <w:i/>
                <w:iCs/>
                <w:noProof/>
                <w:sz w:val="28"/>
                <w:szCs w:val="28"/>
              </w:rPr>
              <w:t>Обозначение</w:t>
            </w:r>
          </w:p>
        </w:tc>
        <w:tc>
          <w:tcPr>
            <w:tcW w:w="1560" w:type="dxa"/>
            <w:shd w:val="clear" w:color="auto" w:fill="FFFFFF"/>
            <w:hideMark/>
          </w:tcPr>
          <w:p w:rsidR="00B608F4" w:rsidRPr="000B36B5" w:rsidRDefault="00B608F4" w:rsidP="00B608F4">
            <w:pPr>
              <w:spacing w:after="0" w:line="240" w:lineRule="auto"/>
              <w:jc w:val="center"/>
              <w:rPr>
                <w:b/>
                <w:bCs/>
                <w:i/>
                <w:iCs/>
                <w:noProof/>
                <w:sz w:val="28"/>
                <w:szCs w:val="28"/>
              </w:rPr>
            </w:pPr>
            <w:r w:rsidRPr="000B36B5">
              <w:rPr>
                <w:b/>
                <w:bCs/>
                <w:i/>
                <w:iCs/>
                <w:noProof/>
                <w:sz w:val="28"/>
                <w:szCs w:val="28"/>
              </w:rPr>
              <w:t>Возраст</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61" w:history="1">
              <w:r w:rsidR="00B608F4" w:rsidRPr="00C92338">
                <w:rPr>
                  <w:rStyle w:val="af5"/>
                  <w:noProof/>
                  <w:color w:val="000000"/>
                </w:rPr>
                <w:t>Методика по оценке уровня учебной мотивации Н.Г. Лускановой</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62" w:tgtFrame="_blank" w:history="1">
              <w:r w:rsidR="00B608F4" w:rsidRPr="00C92338">
                <w:rPr>
                  <w:rStyle w:val="af5"/>
                  <w:noProof/>
                  <w:color w:val="000000"/>
                  <w:lang w:val="en-US"/>
                </w:rPr>
                <w:t>M1</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1-2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63" w:history="1">
              <w:r w:rsidR="00B608F4" w:rsidRPr="00C92338">
                <w:rPr>
                  <w:rStyle w:val="af5"/>
                  <w:noProof/>
                  <w:color w:val="000000"/>
                </w:rPr>
                <w:t>Экспресс-анкета</w:t>
              </w:r>
              <w:r w:rsidR="00B608F4" w:rsidRPr="00C92338">
                <w:rPr>
                  <w:rStyle w:val="af5"/>
                  <w:noProof/>
                  <w:color w:val="000000"/>
                  <w:lang w:val="en-US"/>
                </w:rPr>
                <w:t> </w:t>
              </w:r>
              <w:r w:rsidR="00B608F4" w:rsidRPr="00C92338">
                <w:rPr>
                  <w:rStyle w:val="af5"/>
                  <w:noProof/>
                  <w:color w:val="000000"/>
                </w:rPr>
                <w:t>по выявлению мотивов учебной деятельности.</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64" w:tgtFrame="_blank" w:history="1">
              <w:r w:rsidR="00B608F4" w:rsidRPr="00C92338">
                <w:rPr>
                  <w:rStyle w:val="af5"/>
                  <w:noProof/>
                  <w:color w:val="000000"/>
                </w:rPr>
                <w:t>M2</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4-5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65" w:history="1">
              <w:r w:rsidR="00B608F4" w:rsidRPr="00C92338">
                <w:rPr>
                  <w:rStyle w:val="af5"/>
                  <w:noProof/>
                  <w:color w:val="000000"/>
                </w:rPr>
                <w:t>Методика по оценке уровня учебной мотивации старшеклассников</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66" w:tgtFrame="_blank" w:history="1">
              <w:r w:rsidR="00B608F4" w:rsidRPr="00C92338">
                <w:rPr>
                  <w:rStyle w:val="af5"/>
                  <w:noProof/>
                  <w:color w:val="000000"/>
                </w:rPr>
                <w:t>M3</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7-9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67" w:history="1">
              <w:r w:rsidR="00B608F4" w:rsidRPr="00C92338">
                <w:rPr>
                  <w:rStyle w:val="af5"/>
                  <w:noProof/>
                  <w:color w:val="000000"/>
                </w:rPr>
                <w:t>Методика по оценке уровня  учебной мотивации М.И. Лукьяновой</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68" w:tgtFrame="_blank" w:history="1">
              <w:r w:rsidR="00B608F4" w:rsidRPr="00C92338">
                <w:rPr>
                  <w:rStyle w:val="af5"/>
                  <w:noProof/>
                  <w:color w:val="000000"/>
                </w:rPr>
                <w:t>M4</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10-11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69" w:history="1">
              <w:r w:rsidR="00B608F4" w:rsidRPr="00C92338">
                <w:rPr>
                  <w:rStyle w:val="af5"/>
                  <w:noProof/>
                  <w:color w:val="000000"/>
                </w:rPr>
                <w:t>Методика Филлипса диагностики уровня школьной тревожности</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70" w:tgtFrame="_blank" w:history="1">
              <w:r w:rsidR="00B608F4" w:rsidRPr="00C92338">
                <w:rPr>
                  <w:rStyle w:val="af5"/>
                  <w:noProof/>
                  <w:color w:val="000000"/>
                </w:rPr>
                <w:t>M5</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6-9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71" w:history="1">
              <w:r w:rsidR="00B608F4" w:rsidRPr="00C92338">
                <w:rPr>
                  <w:rStyle w:val="af5"/>
                  <w:noProof/>
                  <w:color w:val="000000"/>
                </w:rPr>
                <w:t>Экспресс-диагностика отношения к учению</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72" w:tgtFrame="_blank" w:history="1">
              <w:r w:rsidR="00B608F4" w:rsidRPr="00C92338">
                <w:rPr>
                  <w:rStyle w:val="af5"/>
                  <w:noProof/>
                  <w:color w:val="000000"/>
                </w:rPr>
                <w:t>M6</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5-9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73" w:history="1">
              <w:r w:rsidR="00B608F4" w:rsidRPr="00C92338">
                <w:rPr>
                  <w:rStyle w:val="af5"/>
                  <w:noProof/>
                  <w:color w:val="000000"/>
                </w:rPr>
                <w:t>Методика изучения самооценки «Какой Я?»</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74" w:tgtFrame="_blank" w:history="1">
              <w:r w:rsidR="00B608F4" w:rsidRPr="00C92338">
                <w:rPr>
                  <w:rStyle w:val="af5"/>
                  <w:noProof/>
                  <w:color w:val="000000"/>
                </w:rPr>
                <w:t>M7</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4-8 класс</w:t>
            </w:r>
          </w:p>
        </w:tc>
      </w:tr>
      <w:tr w:rsidR="00B608F4" w:rsidRPr="00D80890" w:rsidTr="00E51C15">
        <w:trPr>
          <w:tblCellSpacing w:w="0" w:type="dxa"/>
          <w:jc w:val="center"/>
        </w:trPr>
        <w:tc>
          <w:tcPr>
            <w:tcW w:w="0" w:type="auto"/>
            <w:shd w:val="clear" w:color="auto" w:fill="FFFFFF"/>
            <w:hideMark/>
          </w:tcPr>
          <w:p w:rsidR="00B608F4" w:rsidRPr="00C92338" w:rsidRDefault="0094626A" w:rsidP="00B608F4">
            <w:pPr>
              <w:spacing w:after="0" w:line="240" w:lineRule="auto"/>
              <w:rPr>
                <w:noProof/>
                <w:color w:val="000000"/>
              </w:rPr>
            </w:pPr>
            <w:hyperlink r:id="rId75" w:history="1">
              <w:r w:rsidR="00B608F4" w:rsidRPr="00C92338">
                <w:rPr>
                  <w:rStyle w:val="af5"/>
                  <w:noProof/>
                  <w:color w:val="000000"/>
                </w:rPr>
                <w:t>Тест самооценки личности Дембо-Рубинштейн</w:t>
              </w:r>
            </w:hyperlink>
          </w:p>
        </w:tc>
        <w:tc>
          <w:tcPr>
            <w:tcW w:w="1380" w:type="dxa"/>
            <w:shd w:val="clear" w:color="auto" w:fill="FFFFFF"/>
            <w:hideMark/>
          </w:tcPr>
          <w:p w:rsidR="00B608F4" w:rsidRPr="00C92338" w:rsidRDefault="0094626A" w:rsidP="00B608F4">
            <w:pPr>
              <w:spacing w:after="0" w:line="240" w:lineRule="auto"/>
              <w:rPr>
                <w:noProof/>
                <w:color w:val="000000"/>
              </w:rPr>
            </w:pPr>
            <w:hyperlink r:id="rId76" w:tgtFrame="_blank" w:history="1">
              <w:r w:rsidR="00B608F4" w:rsidRPr="00C92338">
                <w:rPr>
                  <w:rStyle w:val="af5"/>
                  <w:noProof/>
                  <w:color w:val="000000"/>
                </w:rPr>
                <w:t>M8</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9-11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77" w:history="1">
              <w:r w:rsidR="00B608F4" w:rsidRPr="004B4028">
                <w:rPr>
                  <w:rStyle w:val="af5"/>
                  <w:noProof/>
                  <w:color w:val="000000"/>
                </w:rPr>
                <w:t>Тест понятийного мышления Э.Ф. Замбичавичене</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78" w:tgtFrame="_blank" w:history="1">
              <w:r w:rsidR="00B608F4" w:rsidRPr="004B4028">
                <w:rPr>
                  <w:rStyle w:val="af5"/>
                  <w:noProof/>
                  <w:color w:val="000000"/>
                </w:rPr>
                <w:t>M9</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2-4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79" w:history="1">
              <w:r w:rsidR="00B608F4" w:rsidRPr="004B4028">
                <w:rPr>
                  <w:rStyle w:val="af5"/>
                  <w:noProof/>
                  <w:color w:val="000000"/>
                  <w:lang w:val="en-US"/>
                </w:rPr>
                <w:t>Диагностика сформированности понятийного мышления</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80" w:tgtFrame="_blank" w:history="1">
              <w:r w:rsidR="00B608F4" w:rsidRPr="004B4028">
                <w:rPr>
                  <w:rStyle w:val="af5"/>
                  <w:noProof/>
                  <w:color w:val="000000"/>
                </w:rPr>
                <w:t>M10</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5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81" w:history="1">
              <w:r w:rsidR="00B608F4" w:rsidRPr="004B4028">
                <w:rPr>
                  <w:rStyle w:val="af5"/>
                  <w:noProof/>
                  <w:color w:val="000000"/>
                </w:rPr>
                <w:t>Диагностика сформированности понятийного мышления Р. </w:t>
              </w:r>
              <w:r w:rsidR="00B608F4" w:rsidRPr="004B4028">
                <w:rPr>
                  <w:rStyle w:val="af5"/>
                  <w:noProof/>
                  <w:color w:val="000000"/>
                  <w:lang w:val="en-US"/>
                </w:rPr>
                <w:t> Амтхауэра</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82" w:tgtFrame="_blank" w:history="1">
              <w:r w:rsidR="00B608F4" w:rsidRPr="004B4028">
                <w:rPr>
                  <w:rStyle w:val="af5"/>
                  <w:noProof/>
                  <w:color w:val="000000"/>
                </w:rPr>
                <w:t>M11</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7-10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83" w:history="1">
              <w:r w:rsidR="00B608F4" w:rsidRPr="004B4028">
                <w:rPr>
                  <w:rStyle w:val="af5"/>
                  <w:noProof/>
                  <w:color w:val="000000"/>
                  <w:lang w:val="en-US"/>
                </w:rPr>
                <w:t>Диагностика сформированности произвольного внимания</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84" w:tgtFrame="_blank" w:history="1">
              <w:r w:rsidR="00B608F4" w:rsidRPr="004B4028">
                <w:rPr>
                  <w:rStyle w:val="af5"/>
                  <w:noProof/>
                  <w:color w:val="000000"/>
                </w:rPr>
                <w:t>M12</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 5-8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85" w:history="1">
              <w:r w:rsidR="00B608F4" w:rsidRPr="004B4028">
                <w:rPr>
                  <w:rStyle w:val="af5"/>
                  <w:noProof/>
                  <w:color w:val="000000"/>
                </w:rPr>
                <w:t>Диагностика сформированности саморегуляции</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86" w:tgtFrame="_blank" w:history="1">
              <w:r w:rsidR="00B608F4" w:rsidRPr="004B4028">
                <w:rPr>
                  <w:rStyle w:val="af5"/>
                  <w:noProof/>
                  <w:color w:val="000000"/>
                </w:rPr>
                <w:t>M13</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1-5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87" w:history="1">
              <w:r w:rsidR="00B608F4" w:rsidRPr="004B4028">
                <w:rPr>
                  <w:rStyle w:val="af5"/>
                  <w:noProof/>
                  <w:color w:val="000000"/>
                </w:rPr>
                <w:t>Тест на определение уровня развития произвольной регуляции деятельности</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88" w:tgtFrame="_blank" w:history="1">
              <w:r w:rsidR="00B608F4" w:rsidRPr="004B4028">
                <w:rPr>
                  <w:rStyle w:val="af5"/>
                  <w:noProof/>
                  <w:color w:val="000000"/>
                </w:rPr>
                <w:t>M14</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2-4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89" w:history="1">
              <w:r w:rsidR="00B608F4" w:rsidRPr="004B4028">
                <w:rPr>
                  <w:rStyle w:val="af5"/>
                  <w:noProof/>
                  <w:color w:val="000000"/>
                </w:rPr>
                <w:t>Стиль саморегуляции поведения В. И. Моросановой</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90" w:tgtFrame="_blank" w:history="1">
              <w:r w:rsidR="00B608F4" w:rsidRPr="004B4028">
                <w:rPr>
                  <w:rStyle w:val="af5"/>
                  <w:noProof/>
                  <w:color w:val="000000"/>
                </w:rPr>
                <w:t>M15</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8-11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91" w:history="1">
              <w:r w:rsidR="00B608F4" w:rsidRPr="004B4028">
                <w:rPr>
                  <w:rStyle w:val="af5"/>
                  <w:noProof/>
                  <w:color w:val="000000"/>
                </w:rPr>
                <w:t>Подвержены ли вы экзаменационному стрессу (анкета)?</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92" w:tgtFrame="_blank" w:history="1">
              <w:r w:rsidR="00B608F4" w:rsidRPr="004B4028">
                <w:rPr>
                  <w:rStyle w:val="af5"/>
                  <w:noProof/>
                  <w:color w:val="000000"/>
                </w:rPr>
                <w:t>M16</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9-11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93" w:history="1">
              <w:r w:rsidR="00B608F4" w:rsidRPr="004B4028">
                <w:rPr>
                  <w:rStyle w:val="af5"/>
                  <w:noProof/>
                  <w:color w:val="000000"/>
                </w:rPr>
                <w:t>Методика «Социометрия» Дж. Морено</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94" w:tgtFrame="_blank" w:history="1">
              <w:r w:rsidR="00B608F4" w:rsidRPr="004B4028">
                <w:rPr>
                  <w:rStyle w:val="af5"/>
                  <w:noProof/>
                  <w:color w:val="000000"/>
                </w:rPr>
                <w:t>M17</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2-11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95" w:history="1">
              <w:r w:rsidR="00B608F4" w:rsidRPr="004B4028">
                <w:rPr>
                  <w:rStyle w:val="af5"/>
                  <w:noProof/>
                  <w:color w:val="000000"/>
                </w:rPr>
                <w:t>Тест навыка чтения Ясюковой А.</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96" w:tgtFrame="_blank" w:history="1">
              <w:r w:rsidR="00B608F4" w:rsidRPr="004B4028">
                <w:rPr>
                  <w:rStyle w:val="af5"/>
                  <w:noProof/>
                  <w:color w:val="000000"/>
                </w:rPr>
                <w:t>M18</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3-11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97" w:history="1">
              <w:r w:rsidR="00B608F4" w:rsidRPr="004B4028">
                <w:rPr>
                  <w:rStyle w:val="af5"/>
                  <w:noProof/>
                  <w:color w:val="000000"/>
                </w:rPr>
                <w:t>Оценка уровня ответственности</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98" w:history="1">
              <w:r w:rsidR="00B608F4" w:rsidRPr="004B4028">
                <w:rPr>
                  <w:rStyle w:val="af5"/>
                  <w:noProof/>
                  <w:color w:val="000000"/>
                </w:rPr>
                <w:t>M19</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8-11 класс</w:t>
            </w:r>
          </w:p>
        </w:tc>
      </w:tr>
      <w:tr w:rsidR="00B608F4" w:rsidRPr="00D80890" w:rsidTr="00E51C15">
        <w:trPr>
          <w:tblCellSpacing w:w="0" w:type="dxa"/>
          <w:jc w:val="center"/>
        </w:trPr>
        <w:tc>
          <w:tcPr>
            <w:tcW w:w="0" w:type="auto"/>
            <w:shd w:val="clear" w:color="auto" w:fill="FFFFFF"/>
            <w:hideMark/>
          </w:tcPr>
          <w:p w:rsidR="00B608F4" w:rsidRPr="004B4028" w:rsidRDefault="0094626A" w:rsidP="00B608F4">
            <w:pPr>
              <w:spacing w:after="0" w:line="240" w:lineRule="auto"/>
              <w:rPr>
                <w:noProof/>
                <w:color w:val="000000"/>
              </w:rPr>
            </w:pPr>
            <w:hyperlink r:id="rId99" w:tgtFrame="_blank" w:history="1">
              <w:r w:rsidR="00B608F4" w:rsidRPr="004B4028">
                <w:rPr>
                  <w:rStyle w:val="af5"/>
                  <w:noProof/>
                  <w:color w:val="000000"/>
                </w:rPr>
                <w:t>Карты наблюдений за формированием УУД</w:t>
              </w:r>
            </w:hyperlink>
          </w:p>
        </w:tc>
        <w:tc>
          <w:tcPr>
            <w:tcW w:w="1380" w:type="dxa"/>
            <w:shd w:val="clear" w:color="auto" w:fill="FFFFFF"/>
            <w:hideMark/>
          </w:tcPr>
          <w:p w:rsidR="00B608F4" w:rsidRPr="004B4028" w:rsidRDefault="0094626A" w:rsidP="00B608F4">
            <w:pPr>
              <w:spacing w:after="0" w:line="240" w:lineRule="auto"/>
              <w:rPr>
                <w:noProof/>
                <w:color w:val="000000"/>
              </w:rPr>
            </w:pPr>
            <w:hyperlink r:id="rId100" w:tgtFrame="_blank" w:history="1">
              <w:r w:rsidR="00B608F4" w:rsidRPr="004B4028">
                <w:rPr>
                  <w:rStyle w:val="af5"/>
                  <w:noProof/>
                  <w:color w:val="000000"/>
                </w:rPr>
                <w:t>M20</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7-9 класс</w:t>
            </w:r>
          </w:p>
        </w:tc>
      </w:tr>
    </w:tbl>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Сбор данных диагностик может проводить учитель после соответствующего инструктажа психолога школы, обработка методик должна проводиться школьным психологом (или представителями служб психолого-педагогического сопровождения образовательного процесса).</w:t>
      </w: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Использование данного комплекта методик позволяет оперативно выявлять группу риска и учитывать индивидуальные особенности ребенка в образовательном процессе. </w:t>
      </w:r>
    </w:p>
    <w:p w:rsidR="00292552" w:rsidRPr="00D208F6" w:rsidRDefault="00292552" w:rsidP="00D208F6">
      <w:pPr>
        <w:spacing w:after="0" w:line="240" w:lineRule="auto"/>
        <w:jc w:val="both"/>
        <w:rPr>
          <w:rFonts w:ascii="Times New Roman" w:hAnsi="Times New Roman"/>
          <w:b/>
          <w:sz w:val="26"/>
          <w:szCs w:val="26"/>
        </w:rPr>
      </w:pPr>
      <w:r w:rsidRPr="00D208F6">
        <w:rPr>
          <w:rFonts w:ascii="Times New Roman" w:hAnsi="Times New Roman"/>
          <w:b/>
          <w:sz w:val="26"/>
          <w:szCs w:val="26"/>
        </w:rPr>
        <w:t xml:space="preserve">3.2.3. </w:t>
      </w:r>
      <w:r w:rsidR="00B02318" w:rsidRPr="00D208F6">
        <w:rPr>
          <w:rFonts w:ascii="Times New Roman" w:hAnsi="Times New Roman"/>
          <w:b/>
          <w:sz w:val="26"/>
          <w:szCs w:val="26"/>
        </w:rPr>
        <w:t>Финансово-экономические условия реализации образовательной  программы основного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sz w:val="24"/>
          <w:szCs w:val="24"/>
        </w:rPr>
        <w:t xml:space="preserve">Финансовое обеспечение </w:t>
      </w:r>
      <w:r w:rsidRPr="000170F1">
        <w:rPr>
          <w:rFonts w:ascii="Times New Roman" w:eastAsia="TimesNewRomanPSMT" w:hAnsi="Times New Roman"/>
          <w:sz w:val="24"/>
          <w:szCs w:val="24"/>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i/>
          <w:sz w:val="24"/>
          <w:szCs w:val="24"/>
        </w:rPr>
        <w:t>Региональный расчётный подушевой норматив</w:t>
      </w:r>
      <w:r w:rsidRPr="000170F1">
        <w:rPr>
          <w:rFonts w:ascii="Times New Roman" w:eastAsia="TimesNewRomanPSMT" w:hAnsi="Times New Roman"/>
          <w:sz w:val="24"/>
          <w:szCs w:val="24"/>
        </w:rPr>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w:t>
      </w:r>
      <w:r w:rsidRPr="000170F1">
        <w:rPr>
          <w:rFonts w:ascii="Times New Roman" w:eastAsia="TimesNewRomanPSMT" w:hAnsi="Times New Roman"/>
          <w:sz w:val="24"/>
          <w:szCs w:val="24"/>
        </w:rPr>
        <w:lastRenderedPageBreak/>
        <w:t>сверх установленного регионального подушевого норматива. Региональный расчётный подушевой норматив должен покрывать следующие расходы на год:</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оплату труда работников образовательных учреждений с учётом районных коэффициентов к заработной плате, а также отчисления;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иные хозяйственные нужды и другие расходы, связанные с обеспечением образовательного процесса(обучение,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сетевоговзаимодействия для реализации основной образовательной программы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Реализация принципа нормативного подушевого финансирования</w:t>
      </w:r>
      <w:r w:rsidRPr="000170F1">
        <w:rPr>
          <w:rFonts w:ascii="Times New Roman" w:eastAsia="TimesNewRomanPSMT" w:hAnsi="Times New Roman"/>
          <w:sz w:val="24"/>
          <w:szCs w:val="24"/>
        </w:rPr>
        <w:t>осуществляется на  трёх следующих уровнях: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межбюджетных отношений(бюджет субъекта РФ —муниципальный бюджет);</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внутрибюджетных отношений(муниципальный бюджет —образовательное учреждение);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 образовательного учреждения.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неуменьшение уровня финансирования по статьям расходов, включённым в величину </w:t>
      </w:r>
      <w:r w:rsidRPr="00EE5CEA">
        <w:rPr>
          <w:rFonts w:ascii="Times New Roman" w:eastAsia="TimesNewRomanPSMT" w:hAnsi="Times New Roman"/>
          <w:sz w:val="24"/>
          <w:szCs w:val="24"/>
        </w:rPr>
        <w:t>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92552" w:rsidRP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EE5CEA">
        <w:rPr>
          <w:rFonts w:ascii="Times New Roman" w:eastAsia="TimesNewRomanPSMT" w:hAnsi="Times New Roman"/>
          <w:sz w:val="24"/>
          <w:szCs w:val="24"/>
        </w:rPr>
        <w:t xml:space="preserve"> возможность использования нормативов не только на уровне межбюджетных  отношений (бюджет региона  —бюджеты муниципальных районов и городских округов), но и на уровне внутрибюджетных отношений (муниципальный бюджет —общеобразовательное учреждение) и образовательного учреждения (оказание платных образовательных услуг для обеспечения материально  –технической базы, удовлетворения спроса социума, участия школьников в конкурсах различного уровня, очных научно  –практических конференциях за пределами муниципалитета, а также повышения квалификации педагогов).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воспитательная методическая и т. п.), входящие в трудовые обязанности конкретных педагогических работников.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i/>
          <w:sz w:val="24"/>
          <w:szCs w:val="24"/>
        </w:rPr>
        <w:t>Формирование фонда оплаты труда</w:t>
      </w:r>
      <w:r w:rsidRPr="000170F1">
        <w:rPr>
          <w:rFonts w:ascii="Times New Roman" w:eastAsia="TimesNewRomanPSMT" w:hAnsi="Times New Roman"/>
          <w:sz w:val="24"/>
          <w:szCs w:val="24"/>
        </w:rPr>
        <w:t xml:space="preserve">  школы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установленным порядком финансирования оплаты труда работников образовательных учреждений:</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фонд оплаты труда образовательного учреждения состоит из базовой части и стимулирующей части. Значение стимулирующей доли определено  школой  и составляет 30%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lastRenderedPageBreak/>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значение объёма фонда оплаты труда педагогического персонала  —соответствует нормативам: не превышает 70% от общего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Размеры, порядок и условия осуществления стимулирующих выплат определяются  школой  самостоятельно в соответствии положением об оплате труда работников муниципального  автономного образовательного учреждения </w:t>
      </w:r>
      <w:r w:rsidR="00A0242A">
        <w:rPr>
          <w:sz w:val="23"/>
          <w:szCs w:val="23"/>
        </w:rPr>
        <w:t xml:space="preserve">МКОУ «Джинабинская СОШ» </w:t>
      </w:r>
      <w:r w:rsidRPr="000170F1">
        <w:rPr>
          <w:rFonts w:ascii="Times New Roman" w:eastAsia="TimesNewRomanPSMT" w:hAnsi="Times New Roman"/>
          <w:sz w:val="24"/>
          <w:szCs w:val="24"/>
        </w:rPr>
        <w:t xml:space="preserve">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Распределением стимулирующей части фонда оплаты труда занимается комиссия по распределению стимулирующих выплат работникам  </w:t>
      </w:r>
      <w:r w:rsidR="00A0242A">
        <w:rPr>
          <w:sz w:val="23"/>
          <w:szCs w:val="23"/>
        </w:rPr>
        <w:t>МКОУ «Джинабинская СОШ»</w:t>
      </w:r>
      <w:r w:rsidRPr="000170F1">
        <w:rPr>
          <w:rFonts w:ascii="Times New Roman" w:eastAsia="TimesNewRomanPSMT" w:hAnsi="Times New Roman"/>
          <w:sz w:val="24"/>
          <w:szCs w:val="24"/>
        </w:rPr>
        <w:t>, в состав которой входят педагоги, представители младшего обслуживающего персонала и администрации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1) проводит экономический расчёт стоимости обеспечения требований Стандарта по каждой позиции;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3) определяет величину затрат на обеспечение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4) соотносит необходимые затраты с региональным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отражает его в своих локальных актах. При этом учитывается, что взаимодействие может осуществляться:</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на основе  договоров на проведение занятий в рамках кружков, секций, клубов и др. по различным направлениям внеурочной деятель</w:t>
      </w:r>
      <w:r w:rsidR="00A0242A">
        <w:rPr>
          <w:rFonts w:ascii="Times New Roman" w:eastAsia="TimesNewRomanPSMT" w:hAnsi="Times New Roman"/>
          <w:sz w:val="24"/>
          <w:szCs w:val="24"/>
        </w:rPr>
        <w:t>ности на базе школы (ДЮСШ, ДДТ</w:t>
      </w:r>
      <w:r w:rsidR="003012F1">
        <w:rPr>
          <w:rFonts w:ascii="Times New Roman" w:eastAsia="TimesNewRomanPSMT" w:hAnsi="Times New Roman"/>
          <w:sz w:val="24"/>
          <w:szCs w:val="24"/>
        </w:rPr>
        <w:t>,</w:t>
      </w:r>
      <w:r w:rsidR="00A0242A">
        <w:rPr>
          <w:rFonts w:ascii="Times New Roman" w:eastAsia="TimesNewRomanPSMT" w:hAnsi="Times New Roman"/>
          <w:sz w:val="24"/>
          <w:szCs w:val="24"/>
        </w:rPr>
        <w:t xml:space="preserve"> Школа исскуств</w:t>
      </w:r>
      <w:r w:rsidRPr="000170F1">
        <w:rPr>
          <w:rFonts w:ascii="Times New Roman" w:eastAsia="TimesNewRomanPSMT" w:hAnsi="Times New Roman"/>
          <w:sz w:val="24"/>
          <w:szCs w:val="24"/>
        </w:rPr>
        <w:t xml:space="preserve"> и др.);</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7)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предоставления платных дополнительных образовательных услуг;</w:t>
      </w:r>
    </w:p>
    <w:p w:rsidR="00292552" w:rsidRPr="00EE5CEA"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добровольных пожертвований и целевых взносов физических и (или) юридических лиц. </w:t>
      </w:r>
    </w:p>
    <w:p w:rsidR="00A0242A" w:rsidRDefault="00A0242A" w:rsidP="006269DC">
      <w:pPr>
        <w:spacing w:after="0" w:line="240" w:lineRule="auto"/>
        <w:jc w:val="both"/>
        <w:rPr>
          <w:rFonts w:ascii="Times New Roman" w:hAnsi="Times New Roman"/>
          <w:b/>
          <w:sz w:val="26"/>
          <w:szCs w:val="26"/>
        </w:rPr>
      </w:pPr>
    </w:p>
    <w:p w:rsidR="00292552" w:rsidRPr="006269DC" w:rsidRDefault="00292552" w:rsidP="006269DC">
      <w:pPr>
        <w:spacing w:after="0" w:line="240" w:lineRule="auto"/>
        <w:jc w:val="both"/>
        <w:rPr>
          <w:rFonts w:ascii="Times New Roman" w:hAnsi="Times New Roman"/>
          <w:b/>
          <w:sz w:val="26"/>
          <w:szCs w:val="26"/>
        </w:rPr>
      </w:pPr>
      <w:r w:rsidRPr="006269DC">
        <w:rPr>
          <w:rFonts w:ascii="Times New Roman" w:hAnsi="Times New Roman"/>
          <w:b/>
          <w:sz w:val="26"/>
          <w:szCs w:val="26"/>
        </w:rPr>
        <w:lastRenderedPageBreak/>
        <w:t>3.2.4. Материально – технические условия реализации основной образовательной программы</w:t>
      </w:r>
    </w:p>
    <w:p w:rsidR="00583315" w:rsidRDefault="00583315"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583315">
        <w:rPr>
          <w:rFonts w:ascii="Times New Roman" w:eastAsia="TimesNewRomanPSMT" w:hAnsi="Times New Roman"/>
          <w:sz w:val="24"/>
          <w:szCs w:val="24"/>
        </w:rPr>
        <w:t xml:space="preserve">Материально-техническая база </w:t>
      </w:r>
      <w:r>
        <w:rPr>
          <w:rFonts w:ascii="Times New Roman" w:eastAsia="TimesNewRomanPSMT" w:hAnsi="Times New Roman"/>
          <w:sz w:val="24"/>
          <w:szCs w:val="24"/>
        </w:rPr>
        <w:t>школы</w:t>
      </w:r>
      <w:r w:rsidRPr="00583315">
        <w:rPr>
          <w:rFonts w:ascii="Times New Roman" w:eastAsia="TimesNewRomanPSMT"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Критериальными источниками оценки учебно-материального обеспечения образовательного процесса являются требования ФГОС,</w:t>
      </w:r>
      <w:r w:rsidR="00583315" w:rsidRPr="00583315">
        <w:rPr>
          <w:rFonts w:ascii="Times New Roman" w:eastAsia="TimesNewRomanPSMT" w:hAnsi="Times New Roman"/>
          <w:sz w:val="24"/>
          <w:szCs w:val="24"/>
        </w:rPr>
        <w:t>Положения о лицензировании образовательной деятельности, утвержденного постановлением Правительства Российской Федера</w:t>
      </w:r>
      <w:r w:rsidR="00583315">
        <w:rPr>
          <w:rFonts w:ascii="Times New Roman" w:eastAsia="TimesNewRomanPSMT" w:hAnsi="Times New Roman"/>
          <w:sz w:val="24"/>
          <w:szCs w:val="24"/>
        </w:rPr>
        <w:t>ции от 28 октября 2013 №966</w:t>
      </w:r>
      <w:r w:rsidRPr="000170F1">
        <w:rPr>
          <w:rFonts w:ascii="Times New Roman" w:eastAsia="TimesNewRomanPSMT" w:hAnsi="Times New Roman"/>
          <w:sz w:val="24"/>
          <w:szCs w:val="24"/>
        </w:rPr>
        <w:t>, а также соответствующие приказы и методические рекомендации, в том числе:</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приказ Минобрнауки России от 4 октября 2010 г. № 986 «Об утверждении федеральных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перечни рекомендуемой учебной литературы и цифровых образовательных ресурсов;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292552" w:rsidRDefault="00292552" w:rsidP="00481E7F">
      <w:pPr>
        <w:autoSpaceDE w:val="0"/>
        <w:autoSpaceDN w:val="0"/>
        <w:adjustRightInd w:val="0"/>
        <w:spacing w:after="0" w:line="240" w:lineRule="auto"/>
        <w:ind w:firstLine="284"/>
        <w:jc w:val="both"/>
        <w:rPr>
          <w:rFonts w:ascii="Times New Roman" w:eastAsia="TimesNewRomanPSMT" w:hAnsi="Times New Roman"/>
          <w:b/>
          <w:sz w:val="24"/>
          <w:szCs w:val="24"/>
        </w:rPr>
      </w:pPr>
      <w:r w:rsidRPr="000170F1">
        <w:rPr>
          <w:rFonts w:ascii="Times New Roman" w:eastAsia="TimesNewRomanPSMT" w:hAnsi="Times New Roman"/>
          <w:b/>
          <w:sz w:val="24"/>
          <w:szCs w:val="24"/>
        </w:rPr>
        <w:t>Оценка материально-технических условий реализации основной образовательной программы</w:t>
      </w:r>
    </w:p>
    <w:p w:rsidR="005509A1" w:rsidRPr="000170F1" w:rsidRDefault="005509A1" w:rsidP="00481E7F">
      <w:pPr>
        <w:autoSpaceDE w:val="0"/>
        <w:autoSpaceDN w:val="0"/>
        <w:adjustRightInd w:val="0"/>
        <w:spacing w:after="0" w:line="240" w:lineRule="auto"/>
        <w:ind w:firstLine="284"/>
        <w:jc w:val="both"/>
        <w:rPr>
          <w:rFonts w:ascii="Times New Roman" w:eastAsia="TimesNewRomanPSMT" w:hAnsi="Times New Roman"/>
          <w:b/>
          <w:sz w:val="24"/>
          <w:szCs w:val="24"/>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tbl>
      <w:tblPr>
        <w:tblW w:w="10746" w:type="dxa"/>
        <w:tblInd w:w="-637" w:type="dxa"/>
        <w:shd w:val="clear" w:color="auto" w:fill="FFFFFF"/>
        <w:tblCellMar>
          <w:left w:w="0" w:type="dxa"/>
          <w:right w:w="0" w:type="dxa"/>
        </w:tblCellMar>
        <w:tblLook w:val="04A0" w:firstRow="1" w:lastRow="0" w:firstColumn="1" w:lastColumn="0" w:noHBand="0" w:noVBand="1"/>
      </w:tblPr>
      <w:tblGrid>
        <w:gridCol w:w="484"/>
        <w:gridCol w:w="2462"/>
        <w:gridCol w:w="1539"/>
        <w:gridCol w:w="1346"/>
        <w:gridCol w:w="1473"/>
        <w:gridCol w:w="1604"/>
        <w:gridCol w:w="1784"/>
        <w:gridCol w:w="54"/>
      </w:tblGrid>
      <w:tr w:rsidR="003012F1" w:rsidRPr="003012F1" w:rsidTr="003012F1">
        <w:trPr>
          <w:gridAfter w:val="1"/>
          <w:wAfter w:w="54" w:type="dxa"/>
          <w:trHeight w:val="1673"/>
        </w:trPr>
        <w:tc>
          <w:tcPr>
            <w:tcW w:w="484" w:type="dxa"/>
            <w:tcBorders>
              <w:top w:val="single" w:sz="4" w:space="0" w:color="auto"/>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п/ п</w:t>
            </w:r>
          </w:p>
        </w:tc>
        <w:tc>
          <w:tcPr>
            <w:tcW w:w="2462"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Наименование</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кабинетов,</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лабораторий, учебных классов</w:t>
            </w:r>
          </w:p>
        </w:tc>
        <w:tc>
          <w:tcPr>
            <w:tcW w:w="1539"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Необходим</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количество</w:t>
            </w:r>
          </w:p>
        </w:tc>
        <w:tc>
          <w:tcPr>
            <w:tcW w:w="1346"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Фактичес</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ки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имеется</w:t>
            </w:r>
          </w:p>
        </w:tc>
        <w:tc>
          <w:tcPr>
            <w:tcW w:w="1473"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Оснащены</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в %</w:t>
            </w:r>
          </w:p>
        </w:tc>
        <w:tc>
          <w:tcPr>
            <w:tcW w:w="1604"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Наличие  инструкции</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по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технике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безопасност и</w:t>
            </w:r>
          </w:p>
        </w:tc>
        <w:tc>
          <w:tcPr>
            <w:tcW w:w="1784"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Наличие и  состояние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ученической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мебели</w:t>
            </w:r>
          </w:p>
        </w:tc>
      </w:tr>
      <w:tr w:rsidR="003012F1" w:rsidRPr="003012F1" w:rsidTr="003012F1">
        <w:trPr>
          <w:gridAfter w:val="1"/>
          <w:wAfter w:w="54" w:type="dxa"/>
          <w:trHeight w:val="28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3</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5</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w:t>
            </w:r>
          </w:p>
        </w:tc>
      </w:tr>
      <w:tr w:rsidR="003012F1" w:rsidRPr="003012F1" w:rsidTr="003012F1">
        <w:trPr>
          <w:gridAfter w:val="1"/>
          <w:wAfter w:w="54" w:type="dxa"/>
          <w:trHeight w:val="83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 начальных классов</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 биологии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3</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Химии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Физики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4"/>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5</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Истории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lastRenderedPageBreak/>
              <w:t>6</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Географии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7</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Математики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Информатики и ИКТ</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ИЗО, черчения</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83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10</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Русского языка и литературы</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Иностранного языка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5"/>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12</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Музыки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13</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Технологии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14</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ОБЖ</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15</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Методический кабинет</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16</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Педагогапсихолога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trHeight w:val="1114"/>
        </w:trPr>
        <w:tc>
          <w:tcPr>
            <w:tcW w:w="2946" w:type="dxa"/>
            <w:gridSpan w:val="2"/>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Итого</w:t>
            </w:r>
            <w:r w:rsidRPr="003012F1">
              <w:rPr>
                <w:rFonts w:ascii="Times New Roman" w:eastAsia="TimesNewRomanPSMT" w:hAnsi="Times New Roman"/>
                <w:b/>
                <w:sz w:val="26"/>
                <w:szCs w:val="26"/>
              </w:rPr>
              <w:t>: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22</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838" w:type="dxa"/>
            <w:gridSpan w:val="2"/>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bl>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Pr="003012F1" w:rsidRDefault="003012F1" w:rsidP="00070CDC">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292552" w:rsidRPr="00F30D3F" w:rsidRDefault="00292552" w:rsidP="00F30D3F">
      <w:pPr>
        <w:autoSpaceDE w:val="0"/>
        <w:autoSpaceDN w:val="0"/>
        <w:adjustRightInd w:val="0"/>
        <w:spacing w:after="0" w:line="240" w:lineRule="auto"/>
        <w:jc w:val="both"/>
        <w:rPr>
          <w:rFonts w:ascii="Times New Roman" w:eastAsia="TimesNewRomanPSMT" w:hAnsi="Times New Roman"/>
          <w:b/>
          <w:sz w:val="26"/>
          <w:szCs w:val="26"/>
        </w:rPr>
      </w:pPr>
      <w:r w:rsidRPr="00F30D3F">
        <w:rPr>
          <w:rFonts w:ascii="Times New Roman" w:eastAsia="TimesNewRomanPSMT" w:hAnsi="Times New Roman"/>
          <w:b/>
          <w:sz w:val="26"/>
          <w:szCs w:val="26"/>
        </w:rPr>
        <w:t>3.2.5. Информационно-методические условия реализации основной образовательной программы основного общего образования</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C41281">
        <w:rPr>
          <w:rFonts w:ascii="Times New Roman" w:eastAsia="TimesNewRomanPSMT"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Под информационно-образовательной средой</w:t>
      </w:r>
      <w:r w:rsidRPr="00EE5CEA">
        <w:rPr>
          <w:rFonts w:ascii="Times New Roman" w:eastAsia="TimesNewRomanPSMT" w:hAnsi="Times New Roman"/>
          <w:b/>
          <w:sz w:val="24"/>
          <w:szCs w:val="24"/>
        </w:rPr>
        <w:t xml:space="preserve"> (или ИОС</w:t>
      </w:r>
      <w:r w:rsidRPr="00C41281">
        <w:rPr>
          <w:rFonts w:ascii="Times New Roman" w:eastAsia="TimesNewRomanPSMT"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292552" w:rsidRPr="00EE5CEA" w:rsidRDefault="00292552" w:rsidP="005509A1">
      <w:pPr>
        <w:autoSpaceDE w:val="0"/>
        <w:autoSpaceDN w:val="0"/>
        <w:adjustRightInd w:val="0"/>
        <w:spacing w:after="0" w:line="240" w:lineRule="auto"/>
        <w:jc w:val="both"/>
        <w:rPr>
          <w:rFonts w:ascii="Times New Roman" w:eastAsia="TimesNewRomanPSMT" w:hAnsi="Times New Roman"/>
          <w:b/>
          <w:sz w:val="24"/>
          <w:szCs w:val="24"/>
        </w:rPr>
      </w:pPr>
      <w:r w:rsidRPr="00EE5CEA">
        <w:rPr>
          <w:rFonts w:ascii="Times New Roman" w:eastAsia="TimesNewRomanPSMT" w:hAnsi="Times New Roman"/>
          <w:b/>
          <w:i/>
          <w:sz w:val="24"/>
          <w:szCs w:val="24"/>
        </w:rPr>
        <w:t>Информационно-образовательная среда школы</w:t>
      </w:r>
      <w:r w:rsidRPr="00EE5CEA">
        <w:rPr>
          <w:rFonts w:ascii="Times New Roman" w:eastAsia="TimesNewRomanPSMT" w:hAnsi="Times New Roman"/>
          <w:b/>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lastRenderedPageBreak/>
        <w:t>единая информационно-образовательная среда страны;</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региона;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образовательного учреждения;</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предметная информационно-образовательная среда;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УМК;</w:t>
      </w:r>
    </w:p>
    <w:p w:rsidR="00292552" w:rsidRPr="00C41281" w:rsidRDefault="00292552" w:rsidP="005509A1">
      <w:pPr>
        <w:autoSpaceDE w:val="0"/>
        <w:autoSpaceDN w:val="0"/>
        <w:adjustRightInd w:val="0"/>
        <w:spacing w:after="0" w:line="240" w:lineRule="auto"/>
        <w:jc w:val="both"/>
        <w:rPr>
          <w:rFonts w:ascii="Times New Roman" w:eastAsia="TimesNewRomanPSMT" w:hAnsi="Times New Roman"/>
          <w:sz w:val="24"/>
          <w:szCs w:val="24"/>
        </w:rPr>
      </w:pPr>
      <w:r w:rsidRPr="00BF6942">
        <w:rPr>
          <w:rFonts w:ascii="Times New Roman" w:eastAsia="TimesNewRomanPSMT" w:hAnsi="Times New Roman"/>
          <w:b/>
          <w:i/>
          <w:sz w:val="24"/>
          <w:szCs w:val="24"/>
        </w:rPr>
        <w:t>Основными элементами ИОС являются</w:t>
      </w:r>
      <w:r w:rsidRPr="00C41281">
        <w:rPr>
          <w:rFonts w:ascii="Times New Roman" w:eastAsia="TimesNewRomanPSMT" w:hAnsi="Times New Roman"/>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в виде печатной продукции;</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на сменных оптических носителях;</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Интернета;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вычислительная и информационно-телекоммуникационная инфраструктура;</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w:t>
      </w:r>
    </w:p>
    <w:p w:rsidR="00292552" w:rsidRPr="00C41281"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учебной и внеурочной деятельности; </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исследовательской и проектной деятельности </w:t>
      </w:r>
      <w:r>
        <w:rPr>
          <w:rFonts w:ascii="Times New Roman" w:eastAsia="TimesNewRomanPSMT" w:hAnsi="Times New Roman"/>
          <w:sz w:val="24"/>
          <w:szCs w:val="24"/>
        </w:rPr>
        <w:t xml:space="preserve">школьников </w:t>
      </w:r>
      <w:r w:rsidRPr="00C41281">
        <w:rPr>
          <w:rFonts w:ascii="Times New Roman" w:eastAsia="TimesNewRomanPSMT" w:hAnsi="Times New Roman"/>
          <w:sz w:val="24"/>
          <w:szCs w:val="24"/>
        </w:rPr>
        <w:t>и педагогов;</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административной деятельности, включая взаимодействие всех участников </w:t>
      </w:r>
      <w:r>
        <w:rPr>
          <w:rFonts w:ascii="Times New Roman" w:eastAsia="TimesNewRomanPSMT" w:hAnsi="Times New Roman"/>
          <w:sz w:val="24"/>
          <w:szCs w:val="24"/>
        </w:rPr>
        <w:t>образовательного процесса  школы</w:t>
      </w:r>
      <w:r w:rsidRPr="00C41281">
        <w:rPr>
          <w:rFonts w:ascii="Times New Roman" w:eastAsia="TimesNewRomanPSMT" w:hAnsi="Times New Roman"/>
          <w:sz w:val="24"/>
          <w:szCs w:val="24"/>
        </w:rPr>
        <w:t>, дис</w:t>
      </w:r>
      <w:r>
        <w:rPr>
          <w:rFonts w:ascii="Times New Roman" w:eastAsia="TimesNewRomanPSMT" w:hAnsi="Times New Roman"/>
          <w:sz w:val="24"/>
          <w:szCs w:val="24"/>
        </w:rPr>
        <w:t>танционное взаимодействие  школы</w:t>
      </w:r>
      <w:r w:rsidRPr="00C41281">
        <w:rPr>
          <w:rFonts w:ascii="Times New Roman" w:eastAsia="TimesNewRomanPSMT" w:hAnsi="Times New Roman"/>
          <w:sz w:val="24"/>
          <w:szCs w:val="24"/>
        </w:rPr>
        <w:t xml:space="preserve">  с другими организациями и органами управления. </w:t>
      </w:r>
    </w:p>
    <w:p w:rsidR="00292552" w:rsidRPr="00BF6942"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w:t>
      </w:r>
      <w:r>
        <w:rPr>
          <w:rFonts w:ascii="Times New Roman" w:eastAsia="TimesNewRomanPSMT" w:hAnsi="Times New Roman"/>
          <w:sz w:val="24"/>
          <w:szCs w:val="24"/>
        </w:rPr>
        <w:t>гической информации, программно</w:t>
      </w:r>
      <w:r w:rsidR="00BF6942">
        <w:rPr>
          <w:rFonts w:ascii="Times New Roman" w:eastAsia="TimesNewRomanPSMT" w:hAnsi="Times New Roman"/>
          <w:sz w:val="24"/>
          <w:szCs w:val="24"/>
        </w:rPr>
        <w:t xml:space="preserve"> - </w:t>
      </w:r>
      <w:r w:rsidRPr="00C41281">
        <w:rPr>
          <w:rFonts w:ascii="Times New Roman" w:eastAsia="TimesNewRomanPSMT" w:hAnsi="Times New Roman"/>
          <w:sz w:val="24"/>
          <w:szCs w:val="24"/>
        </w:rPr>
        <w:t>методические, инструктивно-методические материалы, цифровые образовательные ресурсы.</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Состояние информационного оснащения образовательного процесса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 xml:space="preserve">в </w:t>
      </w:r>
      <w:r w:rsidR="00C74D8C" w:rsidRPr="00C74D8C">
        <w:rPr>
          <w:rFonts w:ascii="Times New Roman" w:eastAsia="TimesNewRomanPSMT" w:hAnsi="Times New Roman"/>
          <w:b/>
          <w:sz w:val="24"/>
          <w:szCs w:val="24"/>
        </w:rPr>
        <w:t>МКОУ «Джинабинская СОШ»</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7210"/>
        <w:gridCol w:w="2365"/>
      </w:tblGrid>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w:t>
            </w:r>
          </w:p>
        </w:tc>
        <w:tc>
          <w:tcPr>
            <w:tcW w:w="7210"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Наименование ресурса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 xml:space="preserve">Количество, </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sz w:val="24"/>
                <w:szCs w:val="24"/>
              </w:rPr>
              <w:t>ед.</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b/>
                <w:sz w:val="24"/>
                <w:szCs w:val="24"/>
              </w:rPr>
              <w:t>Компьютеры</w:t>
            </w:r>
            <w:r w:rsidRPr="00BF6942">
              <w:rPr>
                <w:rFonts w:ascii="Times New Roman" w:eastAsia="TimesNewRomanPSMT" w:hAnsi="Times New Roman"/>
                <w:sz w:val="24"/>
                <w:szCs w:val="24"/>
              </w:rPr>
              <w:t xml:space="preserve">, всего в том числе: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9</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кабинетах информатики и ИКТ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предметных кабинетах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административных помещениях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 библиотеке</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 доступом к Интернету   </w:t>
            </w:r>
          </w:p>
        </w:tc>
        <w:tc>
          <w:tcPr>
            <w:tcW w:w="2365" w:type="dxa"/>
          </w:tcPr>
          <w:p w:rsidR="00292552" w:rsidRPr="00BF6942" w:rsidRDefault="003A3EC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9</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4E348C"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 xml:space="preserve">сеть в образовательном учреждении (число компьютеров в сети)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9</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Принтеры и другие устройства вывода информации на бумагу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r>
      <w:tr w:rsidR="00292552" w:rsidRPr="00BF6942" w:rsidTr="004E348C">
        <w:trPr>
          <w:trHeight w:val="403"/>
        </w:trPr>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Сканеры и другие устройства ввода графической информации  </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Мультимедийные проекторы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w:t>
            </w:r>
          </w:p>
        </w:tc>
      </w:tr>
      <w:tr w:rsidR="00804D2B" w:rsidRPr="00BF6942" w:rsidTr="004E348C">
        <w:tc>
          <w:tcPr>
            <w:tcW w:w="456" w:type="dxa"/>
          </w:tcPr>
          <w:p w:rsidR="00804D2B" w:rsidRPr="00BF6942" w:rsidRDefault="00804D2B" w:rsidP="00804D2B">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7210" w:type="dxa"/>
          </w:tcPr>
          <w:p w:rsidR="00804D2B" w:rsidRPr="00BF6942" w:rsidRDefault="00804D2B" w:rsidP="00804D2B">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Количество компьютеров, на которых подключена система контент - фильтрации, исключающая доступ к интернет -ресурсам, несовместимым с задачами образования и воспитания обучающихся</w:t>
            </w:r>
          </w:p>
        </w:tc>
        <w:tc>
          <w:tcPr>
            <w:tcW w:w="2365" w:type="dxa"/>
          </w:tcPr>
          <w:p w:rsidR="00804D2B" w:rsidRPr="00BF6942" w:rsidRDefault="00804D2B" w:rsidP="00804D2B">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w:t>
            </w:r>
          </w:p>
        </w:tc>
      </w:tr>
    </w:tbl>
    <w:p w:rsidR="00292552" w:rsidRDefault="00292552" w:rsidP="00481E7F">
      <w:pPr>
        <w:pStyle w:val="afff0"/>
        <w:ind w:firstLine="284"/>
        <w:rPr>
          <w:szCs w:val="24"/>
        </w:rPr>
      </w:pPr>
      <w:r w:rsidRPr="00C41281">
        <w:rPr>
          <w:rFonts w:eastAsia="TimesNewRomanPSMT"/>
          <w:szCs w:val="24"/>
        </w:rPr>
        <w:t>Для реализации программы используются учебники</w:t>
      </w:r>
      <w:r w:rsidR="00C74D8C">
        <w:rPr>
          <w:rFonts w:eastAsia="TimesNewRomanPSMT"/>
          <w:szCs w:val="24"/>
        </w:rPr>
        <w:t xml:space="preserve"> </w:t>
      </w:r>
      <w:r w:rsidRPr="004D43A1">
        <w:rPr>
          <w:szCs w:val="24"/>
        </w:rPr>
        <w:t xml:space="preserve">в соответствии с перечнем, утверждённым приказом Министерства образования и науки Российской Федерации от </w:t>
      </w:r>
      <w:r w:rsidRPr="004D43A1">
        <w:rPr>
          <w:b/>
          <w:szCs w:val="24"/>
        </w:rPr>
        <w:t>19.12.2012г. №1067</w:t>
      </w:r>
      <w:r w:rsidRPr="004D43A1">
        <w:rPr>
          <w:szCs w:val="24"/>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Pr>
          <w:szCs w:val="24"/>
        </w:rPr>
        <w:t>арственную аккредитацию, на 2014-15</w:t>
      </w:r>
      <w:r w:rsidRPr="004D43A1">
        <w:rPr>
          <w:szCs w:val="24"/>
        </w:rPr>
        <w:t xml:space="preserve"> учебный год»</w:t>
      </w:r>
    </w:p>
    <w:p w:rsidR="00292552" w:rsidRPr="004D43A1" w:rsidRDefault="00292552" w:rsidP="00481E7F">
      <w:pPr>
        <w:pStyle w:val="afff0"/>
        <w:ind w:firstLine="284"/>
        <w:rPr>
          <w:szCs w:val="24"/>
        </w:rPr>
      </w:pPr>
    </w:p>
    <w:p w:rsidR="005509A1" w:rsidRDefault="005509A1" w:rsidP="00A453C0">
      <w:pPr>
        <w:autoSpaceDE w:val="0"/>
        <w:autoSpaceDN w:val="0"/>
        <w:adjustRightInd w:val="0"/>
        <w:spacing w:after="0" w:line="240" w:lineRule="auto"/>
        <w:rPr>
          <w:rFonts w:ascii="Times New Roman" w:eastAsia="TimesNewRomanPSMT" w:hAnsi="Times New Roman"/>
          <w:b/>
          <w:sz w:val="24"/>
          <w:szCs w:val="24"/>
        </w:rPr>
      </w:pPr>
    </w:p>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lastRenderedPageBreak/>
        <w:t>3.2.6.</w:t>
      </w:r>
      <w:r w:rsidRPr="00B31D05">
        <w:rPr>
          <w:rFonts w:ascii="Times New Roman" w:eastAsia="TimesNewRomanPSMT" w:hAnsi="Times New Roman"/>
          <w:b/>
          <w:sz w:val="26"/>
          <w:szCs w:val="26"/>
        </w:rPr>
        <w:tab/>
        <w:t>Механизмы достижения целевых ориентиров в системе условий</w:t>
      </w:r>
    </w:p>
    <w:p w:rsidR="00B31D05" w:rsidRPr="00B31D05" w:rsidRDefault="00B31D05" w:rsidP="00FA322C">
      <w:pPr>
        <w:autoSpaceDE w:val="0"/>
        <w:autoSpaceDN w:val="0"/>
        <w:adjustRightInd w:val="0"/>
        <w:spacing w:after="0" w:line="240" w:lineRule="auto"/>
        <w:ind w:firstLine="709"/>
        <w:jc w:val="both"/>
        <w:rPr>
          <w:rFonts w:ascii="Times New Roman" w:eastAsia="TimesNewRomanPSMT" w:hAnsi="Times New Roman"/>
          <w:sz w:val="24"/>
          <w:szCs w:val="24"/>
        </w:rPr>
      </w:pPr>
      <w:r w:rsidRPr="00B31D05">
        <w:rPr>
          <w:rFonts w:ascii="Times New Roman" w:eastAsia="TimesNewRomanPSMT"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соответствуют требованиям ФГОС ООО;</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обеспечивают достижение планируемы</w:t>
      </w:r>
      <w:r>
        <w:rPr>
          <w:rFonts w:ascii="Times New Roman" w:eastAsia="TimesNewRomanPSMT" w:hAnsi="Times New Roman"/>
          <w:sz w:val="24"/>
          <w:szCs w:val="24"/>
        </w:rPr>
        <w:t>х результатов освоения основной</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образовательной программы образовательной организации и реализацию предусмотренных в ней образовательных программ;</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учитывают особенности образовательной организации</w:t>
      </w:r>
      <w:r>
        <w:rPr>
          <w:rFonts w:ascii="Times New Roman" w:eastAsia="TimesNewRomanPSMT" w:hAnsi="Times New Roman"/>
          <w:sz w:val="24"/>
          <w:szCs w:val="24"/>
        </w:rPr>
        <w:t>, ее организационную структуру,</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запросы участников образовательного процесса;</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предоставляют возможность взаимодей</w:t>
      </w:r>
      <w:r>
        <w:rPr>
          <w:rFonts w:ascii="Times New Roman" w:eastAsia="TimesNewRomanPSMT" w:hAnsi="Times New Roman"/>
          <w:sz w:val="24"/>
          <w:szCs w:val="24"/>
        </w:rPr>
        <w:t>ствия с социальными партнерами,</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использования ресурсов социума, в том числе и сетевого взаимодействия.</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механизмы достижения целевых ориентиров в системе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сетевой график (дорожную карту) по формированию необходимой системы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систему оценки условий.</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сетевого графика (дорожной карты) создания необходимой системы условий;</w:t>
      </w:r>
    </w:p>
    <w:p w:rsid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251"/>
        <w:gridCol w:w="5671"/>
      </w:tblGrid>
      <w:tr w:rsidR="00CC35B9" w:rsidRPr="00CC35B9" w:rsidTr="00207B54">
        <w:tc>
          <w:tcPr>
            <w:tcW w:w="710"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w:t>
            </w:r>
          </w:p>
        </w:tc>
        <w:tc>
          <w:tcPr>
            <w:tcW w:w="425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Целевой ориентир в системе условий</w:t>
            </w:r>
          </w:p>
        </w:tc>
        <w:tc>
          <w:tcPr>
            <w:tcW w:w="567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Механизмы достижения целевых ориентиров в системе условий (мероприятия)</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1.</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локальных нормативных правовых актов и их использование всеми субъектами образовательного процесса</w:t>
            </w:r>
          </w:p>
        </w:tc>
        <w:tc>
          <w:tcPr>
            <w:tcW w:w="5671" w:type="dxa"/>
            <w:shd w:val="clear" w:color="auto" w:fill="auto"/>
          </w:tcPr>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раз</w:t>
            </w:r>
            <w:r w:rsidRPr="00207B54">
              <w:rPr>
                <w:rFonts w:ascii="Times New Roman" w:eastAsia="Calibri" w:hAnsi="Times New Roman"/>
                <w:sz w:val="24"/>
                <w:szCs w:val="24"/>
                <w:lang w:eastAsia="en-US"/>
              </w:rPr>
              <w:t>работка и утверждение локальных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нормативных правовых актов в соответствии с Уставом школы;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внесение из</w:t>
            </w:r>
            <w:r w:rsidRPr="00207B54">
              <w:rPr>
                <w:rFonts w:ascii="Times New Roman" w:eastAsia="Calibri" w:hAnsi="Times New Roman"/>
                <w:sz w:val="24"/>
                <w:szCs w:val="24"/>
                <w:lang w:eastAsia="en-US"/>
              </w:rPr>
              <w:t>менений в локальные нормативные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правовые акты в соответствии с изменением действующего законодательства;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качественное пра</w:t>
            </w:r>
            <w:r w:rsidRPr="00207B54">
              <w:rPr>
                <w:rFonts w:ascii="Times New Roman" w:eastAsia="Calibri" w:hAnsi="Times New Roman"/>
                <w:sz w:val="24"/>
                <w:szCs w:val="24"/>
                <w:lang w:eastAsia="en-US"/>
              </w:rPr>
              <w:t>вовое обеспечение всех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направлений деятельности основной школы в соответствии с ООП.</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lastRenderedPageBreak/>
              <w:t>2.</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учебного плана, учитывающего разные формы учебной деятельности, динамического расписания учебных занятий</w:t>
            </w:r>
          </w:p>
        </w:tc>
        <w:tc>
          <w:tcPr>
            <w:tcW w:w="5671" w:type="dxa"/>
            <w:shd w:val="clear" w:color="auto" w:fill="auto"/>
          </w:tcPr>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реализ</w:t>
            </w:r>
            <w:r w:rsidRPr="00207B54">
              <w:rPr>
                <w:rFonts w:ascii="Times New Roman" w:eastAsia="Calibri" w:hAnsi="Times New Roman"/>
                <w:sz w:val="24"/>
                <w:szCs w:val="24"/>
                <w:lang w:eastAsia="en-US"/>
              </w:rPr>
              <w:t xml:space="preserve">ация планов работы методические </w:t>
            </w:r>
            <w:r w:rsidRPr="00CC35B9">
              <w:rPr>
                <w:rFonts w:ascii="Times New Roman" w:eastAsia="Calibri" w:hAnsi="Times New Roman"/>
                <w:sz w:val="24"/>
                <w:szCs w:val="24"/>
                <w:lang w:eastAsia="en-US"/>
              </w:rPr>
              <w:t>объединений, службы сопровождения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3.</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педагогов, способных реализовать ООП в соответствии с ФГОС ООО (по квалификации, по опыту, наличию званий)</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подбор квал</w:t>
            </w:r>
            <w:r w:rsidR="00697DE9" w:rsidRPr="00207B54">
              <w:rPr>
                <w:rFonts w:ascii="Times New Roman" w:eastAsia="Calibri" w:hAnsi="Times New Roman"/>
                <w:sz w:val="24"/>
                <w:szCs w:val="24"/>
                <w:lang w:eastAsia="en-US"/>
              </w:rPr>
              <w:t>ифицированных кадров для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в школе;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повыше</w:t>
            </w:r>
            <w:r w:rsidR="00697DE9" w:rsidRPr="00207B54">
              <w:rPr>
                <w:rFonts w:ascii="Times New Roman" w:eastAsia="Calibri" w:hAnsi="Times New Roman"/>
                <w:sz w:val="24"/>
                <w:szCs w:val="24"/>
                <w:lang w:eastAsia="en-US"/>
              </w:rPr>
              <w:t>ние квалификации педагогических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работников;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аттестация педагогических работников;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монито</w:t>
            </w:r>
            <w:r w:rsidR="00697DE9" w:rsidRPr="00207B54">
              <w:rPr>
                <w:rFonts w:ascii="Times New Roman" w:eastAsia="Calibri" w:hAnsi="Times New Roman"/>
                <w:sz w:val="24"/>
                <w:szCs w:val="24"/>
                <w:lang w:eastAsia="en-US"/>
              </w:rPr>
              <w:t>ринг инновационной готовности 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профессиональной компетентности педагогических работников;</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4.</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образовательном процессе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приобретение цифр</w:t>
            </w:r>
            <w:r w:rsidR="00697DE9" w:rsidRPr="00207B54">
              <w:rPr>
                <w:rFonts w:ascii="Times New Roman" w:eastAsia="Calibri" w:hAnsi="Times New Roman"/>
                <w:sz w:val="24"/>
                <w:szCs w:val="24"/>
                <w:lang w:eastAsia="en-US"/>
              </w:rPr>
              <w:t>овых образовательных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ресурсов;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повышение </w:t>
            </w:r>
            <w:r w:rsidR="00697DE9" w:rsidRPr="00207B54">
              <w:rPr>
                <w:rFonts w:ascii="Times New Roman" w:eastAsia="Calibri" w:hAnsi="Times New Roman"/>
                <w:sz w:val="24"/>
                <w:szCs w:val="24"/>
                <w:lang w:eastAsia="en-US"/>
              </w:rPr>
              <w:t>профессиональной компетентности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педагогических работников по программам информатизации образовательного пространства; </w:t>
            </w:r>
          </w:p>
          <w:p w:rsidR="00697DE9" w:rsidRPr="00207B54" w:rsidRDefault="00697DE9" w:rsidP="00EA238B">
            <w:pPr>
              <w:numPr>
                <w:ilvl w:val="0"/>
                <w:numId w:val="116"/>
              </w:numPr>
              <w:spacing w:after="0" w:line="240" w:lineRule="auto"/>
              <w:ind w:left="318"/>
              <w:rPr>
                <w:rFonts w:ascii="Times New Roman" w:eastAsia="Calibri" w:hAnsi="Times New Roman"/>
                <w:sz w:val="24"/>
                <w:szCs w:val="24"/>
                <w:lang w:eastAsia="en-US"/>
              </w:rPr>
            </w:pPr>
            <w:r w:rsidRPr="00207B54">
              <w:rPr>
                <w:rFonts w:ascii="Times New Roman" w:eastAsia="Calibri" w:hAnsi="Times New Roman"/>
                <w:sz w:val="24"/>
                <w:szCs w:val="24"/>
                <w:lang w:eastAsia="en-US"/>
              </w:rPr>
              <w:t>качественная организация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официального сайта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5.</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Обоснование использования списка учебников для реализации задач ООП основной школы;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w:t>
            </w:r>
            <w:r w:rsidR="00697DE9" w:rsidRPr="00207B54">
              <w:rPr>
                <w:rFonts w:ascii="Times New Roman" w:eastAsia="Calibri" w:hAnsi="Times New Roman"/>
                <w:sz w:val="24"/>
                <w:szCs w:val="24"/>
                <w:lang w:eastAsia="en-US"/>
              </w:rPr>
              <w:t>ние учебников, учебных пособий,</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цифровых образовательных ресурсов для начальной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аттестация учебных кабинетов </w:t>
            </w:r>
            <w:r w:rsidR="00697DE9" w:rsidRPr="00207B54">
              <w:rPr>
                <w:rFonts w:ascii="Times New Roman" w:eastAsia="Calibri" w:hAnsi="Times New Roman"/>
                <w:sz w:val="24"/>
                <w:szCs w:val="24"/>
                <w:lang w:eastAsia="en-US"/>
              </w:rPr>
              <w:t>через</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проведение смотра учебных кабинетов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 основной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6.</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учащихся</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спортивно</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оздоровительного комплекса;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столовой школы;</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w:t>
            </w:r>
            <w:r w:rsidR="00697DE9" w:rsidRPr="00207B54">
              <w:rPr>
                <w:rFonts w:ascii="Times New Roman" w:eastAsia="Calibri" w:hAnsi="Times New Roman"/>
                <w:sz w:val="24"/>
                <w:szCs w:val="24"/>
                <w:lang w:eastAsia="en-US"/>
              </w:rPr>
              <w:t xml:space="preserve"> работа оздоровительного центра</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школы</w:t>
            </w:r>
          </w:p>
        </w:tc>
      </w:tr>
    </w:tbl>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3.2.7.</w:t>
      </w:r>
      <w:r w:rsidRPr="00B31D05">
        <w:rPr>
          <w:rFonts w:ascii="Times New Roman" w:eastAsia="TimesNewRomanPSMT" w:hAnsi="Times New Roman"/>
          <w:b/>
          <w:sz w:val="26"/>
          <w:szCs w:val="26"/>
        </w:rPr>
        <w:tab/>
        <w:t>Сетевой график (дорожная карта) по формированию необходимой системы условий</w:t>
      </w:r>
    </w:p>
    <w:p w:rsidR="005509A1" w:rsidRPr="00BF6942" w:rsidRDefault="005509A1" w:rsidP="005509A1">
      <w:pPr>
        <w:autoSpaceDE w:val="0"/>
        <w:autoSpaceDN w:val="0"/>
        <w:adjustRightInd w:val="0"/>
        <w:spacing w:after="0" w:line="240" w:lineRule="auto"/>
        <w:ind w:left="1245"/>
        <w:rPr>
          <w:rFonts w:ascii="Times New Roman" w:eastAsia="TimesNewRomanPSMT" w:hAnsi="Times New Roman"/>
          <w:b/>
          <w:sz w:val="24"/>
          <w:szCs w:val="24"/>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379"/>
        <w:gridCol w:w="1559"/>
        <w:gridCol w:w="2126"/>
      </w:tblGrid>
      <w:tr w:rsidR="00292552" w:rsidRPr="00BF6942" w:rsidTr="00990A63">
        <w:tc>
          <w:tcPr>
            <w:tcW w:w="568"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w:t>
            </w:r>
          </w:p>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п/п</w:t>
            </w:r>
          </w:p>
        </w:tc>
        <w:tc>
          <w:tcPr>
            <w:tcW w:w="637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мероприятия</w:t>
            </w:r>
          </w:p>
        </w:tc>
        <w:tc>
          <w:tcPr>
            <w:tcW w:w="155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срок</w:t>
            </w:r>
          </w:p>
        </w:tc>
        <w:tc>
          <w:tcPr>
            <w:tcW w:w="2126"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ответственные</w:t>
            </w:r>
          </w:p>
        </w:tc>
      </w:tr>
      <w:tr w:rsidR="00292552" w:rsidRPr="00BF6942" w:rsidTr="00990A63">
        <w:trPr>
          <w:trHeight w:val="405"/>
        </w:trPr>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 Нормативное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Наличие решения органа государственно общественного управления (совета школы, управляющего совета, попечительского совета) о введении в образовательном учреждении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E01653">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w:t>
            </w:r>
            <w:r w:rsidR="00E01653">
              <w:rPr>
                <w:rFonts w:ascii="Times New Roman" w:eastAsia="TimesNewRomanPSMT" w:hAnsi="Times New Roman"/>
                <w:sz w:val="24"/>
                <w:szCs w:val="24"/>
              </w:rPr>
              <w:t>зменений и дополнений в Устав МК</w:t>
            </w:r>
            <w:r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«Джинабинская СОШ»</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до августа </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Разработка  на основе примерной основной образовательной программы основного общего образования основной программы </w:t>
            </w:r>
            <w:r w:rsidR="00E01653">
              <w:rPr>
                <w:rFonts w:ascii="Times New Roman" w:eastAsia="TimesNewRomanPSMT" w:hAnsi="Times New Roman"/>
                <w:sz w:val="24"/>
                <w:szCs w:val="24"/>
              </w:rPr>
              <w:t>МК</w:t>
            </w:r>
            <w:r w:rsidR="00E01653"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 xml:space="preserve">«Джинабинская </w:t>
            </w:r>
            <w:r w:rsidR="00E01653">
              <w:rPr>
                <w:rFonts w:ascii="Times New Roman" w:eastAsia="TimesNewRomanPSMT" w:hAnsi="Times New Roman"/>
                <w:sz w:val="24"/>
                <w:szCs w:val="24"/>
              </w:rPr>
              <w:lastRenderedPageBreak/>
              <w:t>СОШ»</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lastRenderedPageBreak/>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педагоги школы</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lastRenderedPageBreak/>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Утверждение основной образовательной программы </w:t>
            </w:r>
            <w:r w:rsidR="00E01653">
              <w:rPr>
                <w:rFonts w:ascii="Times New Roman" w:eastAsia="TimesNewRomanPSMT" w:hAnsi="Times New Roman"/>
                <w:sz w:val="24"/>
                <w:szCs w:val="24"/>
              </w:rPr>
              <w:t>МК</w:t>
            </w:r>
            <w:r w:rsidR="00E01653"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«Джинабинская СОШ»</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режима занятий, обеспечивающих выполнение учебного плана и санитарно-гигиенических требований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Приведение нормативно-правовой базы </w:t>
            </w:r>
            <w:r w:rsidR="00E01653">
              <w:rPr>
                <w:rFonts w:ascii="Times New Roman" w:eastAsia="TimesNewRomanPSMT" w:hAnsi="Times New Roman"/>
                <w:sz w:val="24"/>
                <w:szCs w:val="24"/>
              </w:rPr>
              <w:t>МК</w:t>
            </w:r>
            <w:r w:rsidR="00E01653"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«Джинабинская СОШ»</w:t>
            </w:r>
            <w:r w:rsidRPr="00BF6942">
              <w:rPr>
                <w:rFonts w:ascii="Times New Roman" w:eastAsia="TimesNewRomanPSMT" w:hAnsi="Times New Roman"/>
                <w:sz w:val="24"/>
                <w:szCs w:val="24"/>
              </w:rPr>
              <w:t xml:space="preserve"> в соответствие с требованиями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Внесение изменений в должностные инструкции работников </w:t>
            </w:r>
            <w:r w:rsidR="00E01653">
              <w:rPr>
                <w:rFonts w:ascii="Times New Roman" w:eastAsia="TimesNewRomanPSMT" w:hAnsi="Times New Roman"/>
                <w:sz w:val="24"/>
                <w:szCs w:val="24"/>
              </w:rPr>
              <w:t>МК</w:t>
            </w:r>
            <w:r w:rsidR="00E01653"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 xml:space="preserve">«Джинабинская СОШ» </w:t>
            </w:r>
            <w:r w:rsidRPr="00BF6942">
              <w:rPr>
                <w:rFonts w:ascii="Times New Roman" w:eastAsia="TimesNewRomanPSMT" w:hAnsi="Times New Roman"/>
                <w:sz w:val="24"/>
                <w:szCs w:val="24"/>
              </w:rPr>
              <w:t>в соответствии с требованиями ФГОС общего образования и новыми тарифно-квалификационными характеристиками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990A63" w:rsidP="00990A63">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8</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Январь-апрель</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Зав. библиотекой,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9</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Разработка и утверждение плана мероприятий по введению ФГОС ООО в </w:t>
            </w:r>
            <w:r w:rsidR="00E01653">
              <w:rPr>
                <w:rFonts w:ascii="Times New Roman" w:eastAsia="TimesNewRomanPSMT" w:hAnsi="Times New Roman"/>
                <w:sz w:val="24"/>
                <w:szCs w:val="24"/>
              </w:rPr>
              <w:t>МК</w:t>
            </w:r>
            <w:r w:rsidR="00E01653"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«Джинабинская СОШ»</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руководители ШМО</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 Финансовое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Положение о</w:t>
            </w:r>
            <w:r w:rsidR="002A3BBE">
              <w:rPr>
                <w:rFonts w:ascii="Times New Roman" w:eastAsia="TimesNewRomanPSMT" w:hAnsi="Times New Roman"/>
                <w:sz w:val="24"/>
                <w:szCs w:val="24"/>
              </w:rPr>
              <w:t>б оплате труда работников школы</w:t>
            </w:r>
            <w:r w:rsidRPr="00BF6942">
              <w:rPr>
                <w:rFonts w:ascii="Times New Roman" w:eastAsia="TimesNewRomanPSMT" w:hAnsi="Times New Roman"/>
                <w:sz w:val="24"/>
                <w:szCs w:val="24"/>
              </w:rPr>
              <w:t>,</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регламентирующие установление заработной платы работников </w:t>
            </w:r>
            <w:r w:rsidR="00E01653">
              <w:rPr>
                <w:rFonts w:ascii="Times New Roman" w:eastAsia="TimesNewRomanPSMT" w:hAnsi="Times New Roman"/>
                <w:sz w:val="24"/>
                <w:szCs w:val="24"/>
              </w:rPr>
              <w:t>МК</w:t>
            </w:r>
            <w:r w:rsidR="00E01653" w:rsidRPr="00BF6942">
              <w:rPr>
                <w:rFonts w:ascii="Times New Roman" w:eastAsia="TimesNewRomanPSMT" w:hAnsi="Times New Roman"/>
                <w:sz w:val="24"/>
                <w:szCs w:val="24"/>
              </w:rPr>
              <w:t xml:space="preserve">ОУ  </w:t>
            </w:r>
            <w:r w:rsidR="00E01653">
              <w:rPr>
                <w:rFonts w:ascii="Times New Roman" w:eastAsia="TimesNewRomanPSMT" w:hAnsi="Times New Roman"/>
                <w:sz w:val="24"/>
                <w:szCs w:val="24"/>
              </w:rPr>
              <w:t>«Джинабинская СОШ»</w:t>
            </w:r>
            <w:r w:rsidRPr="00BF6942">
              <w:rPr>
                <w:rFonts w:ascii="Times New Roman" w:eastAsia="TimesNewRomanPSMT" w:hAnsi="Times New Roman"/>
                <w:sz w:val="24"/>
                <w:szCs w:val="24"/>
              </w:rPr>
              <w:t>, в том числе стимулирующих надбавок и доплат, порядка и размеров премирования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Директор, комиссия по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распределению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стимулирующей части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фонда оплаты труда</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III. Организационное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Создание рабочей группы, координирующей деятельность работников школы по введению ФГОС ООО.</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модели организации образовательного процесса</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моделей взаимодействия учреждения общего и дополнительного образования, обеспечивающих организацию внеурочной деятельности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 –2016</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системы мониторинга образовательных потребностей обучающихся  и их родителей по вариативной части УП и внеурочной деятельности.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март 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декабрь, май</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2015 -2016</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дополнений в план внутришкольного  контроля с учетом задач по введению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IV. Кадровое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Анализ кадрового состава, подбор педагогических </w:t>
            </w:r>
            <w:r w:rsidRPr="00BF6942">
              <w:rPr>
                <w:rFonts w:ascii="Times New Roman" w:eastAsia="TimesNewRomanPSMT" w:hAnsi="Times New Roman"/>
                <w:sz w:val="24"/>
                <w:szCs w:val="24"/>
              </w:rPr>
              <w:lastRenderedPageBreak/>
              <w:t>кадров, способных обеспечить реализацию ООП ООО в школе  в соответствии с графиком перехода на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lastRenderedPageBreak/>
              <w:t xml:space="preserve">до </w:t>
            </w:r>
            <w:r>
              <w:rPr>
                <w:rFonts w:ascii="Times New Roman" w:eastAsia="TimesNewRomanPSMT" w:hAnsi="Times New Roman"/>
                <w:sz w:val="24"/>
                <w:szCs w:val="24"/>
              </w:rPr>
              <w:lastRenderedPageBreak/>
              <w:t>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lastRenderedPageBreak/>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lastRenderedPageBreak/>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Корректировка плана поэтапного повышения квалификации учителей, которым предстоит работать по новым стандартам.</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по плану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990A63"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УВР,</w:t>
            </w:r>
            <w:r w:rsidR="00292552" w:rsidRPr="00BF6942">
              <w:rPr>
                <w:rFonts w:ascii="Times New Roman" w:eastAsia="TimesNewRomanPSMT" w:hAnsi="Times New Roman"/>
                <w:sz w:val="24"/>
                <w:szCs w:val="24"/>
              </w:rPr>
              <w:t>учителя -предметники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Разработать план методической работы, обеспечивающий сопровождение введения ФГОС  в школе.  </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УВР</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 Информационное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Размещение на сайте школы  материалов о введении ФГОС основного общего образования</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 зам. дир. по</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информатизации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Изучение уровня  удовлетворенности родителей предлагаемыми образовательными услугами</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Публичный отчёт о ходе и результатах введения ФГОС</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-июнь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рекомендаций педагогам (по организации внеурочной деятельности, текущей и итоговой оценки достижения планируемых результатов, по</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использованию интерактивных технологий и др.)</w:t>
            </w:r>
          </w:p>
        </w:tc>
        <w:tc>
          <w:tcPr>
            <w:tcW w:w="1559"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VI. Материально-техническое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материально – технического обеспечения и реализации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Апрель-май </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для обучающихся 5-</w:t>
            </w:r>
            <w:r w:rsidR="002A3BBE">
              <w:rPr>
                <w:rFonts w:ascii="Times New Roman" w:eastAsia="TimesNewRomanPSMT" w:hAnsi="Times New Roman"/>
                <w:sz w:val="24"/>
                <w:szCs w:val="24"/>
              </w:rPr>
              <w:t xml:space="preserve">6 </w:t>
            </w:r>
            <w:r w:rsidRPr="00BF6942">
              <w:rPr>
                <w:rFonts w:ascii="Times New Roman" w:eastAsia="TimesNewRomanPSMT" w:hAnsi="Times New Roman"/>
                <w:sz w:val="24"/>
                <w:szCs w:val="24"/>
              </w:rPr>
              <w:t>х классов необходимые материально-технические и санитарно-гигиенические условия в соответствии с требованиями ФГОС нового поколения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Обеспечить доступ к информационным образовательным ресурсам  учителям,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работающих в рамках ФГОС нового поколения и обучающимся 5-</w:t>
            </w:r>
            <w:r w:rsidR="002A3BBE">
              <w:rPr>
                <w:rFonts w:ascii="Times New Roman" w:eastAsia="TimesNewRomanPSMT" w:hAnsi="Times New Roman"/>
                <w:sz w:val="24"/>
                <w:szCs w:val="24"/>
              </w:rPr>
              <w:t xml:space="preserve"> 6 </w:t>
            </w:r>
            <w:r w:rsidRPr="00BF6942">
              <w:rPr>
                <w:rFonts w:ascii="Times New Roman" w:eastAsia="TimesNewRomanPSMT" w:hAnsi="Times New Roman"/>
                <w:sz w:val="24"/>
                <w:szCs w:val="24"/>
              </w:rPr>
              <w:t>х классов.</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года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bl>
    <w:p w:rsidR="005509A1" w:rsidRDefault="005509A1" w:rsidP="005509A1">
      <w:pPr>
        <w:pStyle w:val="Abstract"/>
        <w:widowControl/>
        <w:autoSpaceDE/>
        <w:autoSpaceDN/>
        <w:adjustRightInd/>
        <w:spacing w:line="240" w:lineRule="auto"/>
        <w:ind w:firstLine="709"/>
        <w:rPr>
          <w:rStyle w:val="Zag11"/>
          <w:sz w:val="24"/>
          <w:szCs w:val="24"/>
        </w:rPr>
      </w:pPr>
    </w:p>
    <w:p w:rsidR="00B74FBD" w:rsidRPr="00B74FBD" w:rsidRDefault="00B74FBD" w:rsidP="00FA322C">
      <w:pPr>
        <w:spacing w:after="0" w:line="240" w:lineRule="auto"/>
        <w:ind w:firstLine="284"/>
        <w:jc w:val="both"/>
        <w:rPr>
          <w:rFonts w:ascii="Times New Roman" w:hAnsi="Times New Roman"/>
          <w:b/>
          <w:sz w:val="24"/>
          <w:szCs w:val="24"/>
        </w:rPr>
      </w:pPr>
      <w:r w:rsidRPr="00B74FBD">
        <w:rPr>
          <w:rFonts w:ascii="Times New Roman" w:hAnsi="Times New Roman"/>
          <w:color w:val="000000"/>
          <w:sz w:val="24"/>
          <w:szCs w:val="24"/>
        </w:rPr>
        <w:t>Стратегическое управление реализацией основной образов</w:t>
      </w:r>
      <w:r>
        <w:rPr>
          <w:rFonts w:ascii="Times New Roman" w:hAnsi="Times New Roman"/>
          <w:color w:val="000000"/>
          <w:sz w:val="24"/>
          <w:szCs w:val="24"/>
        </w:rPr>
        <w:t xml:space="preserve">ательной программы осуществляет </w:t>
      </w:r>
      <w:r w:rsidRPr="00B74FBD">
        <w:rPr>
          <w:rFonts w:ascii="Times New Roman" w:hAnsi="Times New Roman"/>
          <w:color w:val="000000"/>
          <w:sz w:val="24"/>
          <w:szCs w:val="24"/>
        </w:rPr>
        <w:t>администрация школы. Контроль за состоянием системы условий осуществляет директор школы.</w:t>
      </w:r>
      <w:r w:rsidRPr="00B74FBD">
        <w:rPr>
          <w:rFonts w:ascii="Times New Roman" w:hAnsi="Times New Roman"/>
          <w:color w:val="000000"/>
          <w:sz w:val="24"/>
          <w:szCs w:val="24"/>
        </w:rPr>
        <w:br/>
        <w:t>В управление на полноправной основе включается методический</w:t>
      </w:r>
      <w:r>
        <w:rPr>
          <w:rFonts w:ascii="Times New Roman" w:hAnsi="Times New Roman"/>
          <w:color w:val="000000"/>
          <w:sz w:val="24"/>
          <w:szCs w:val="24"/>
        </w:rPr>
        <w:t xml:space="preserve"> совет, являющийся одновременно </w:t>
      </w:r>
      <w:r w:rsidRPr="00B74FBD">
        <w:rPr>
          <w:rFonts w:ascii="Times New Roman" w:hAnsi="Times New Roman"/>
          <w:color w:val="000000"/>
          <w:sz w:val="24"/>
          <w:szCs w:val="24"/>
        </w:rPr>
        <w:t>и экспертным советом. Методический совет школы проводит оценку р</w:t>
      </w:r>
      <w:r>
        <w:rPr>
          <w:rFonts w:ascii="Times New Roman" w:hAnsi="Times New Roman"/>
          <w:color w:val="000000"/>
          <w:sz w:val="24"/>
          <w:szCs w:val="24"/>
        </w:rPr>
        <w:t xml:space="preserve">абочих программ на соответствие </w:t>
      </w:r>
      <w:r w:rsidRPr="00B74FBD">
        <w:rPr>
          <w:rFonts w:ascii="Times New Roman" w:hAnsi="Times New Roman"/>
          <w:color w:val="000000"/>
          <w:sz w:val="24"/>
          <w:szCs w:val="24"/>
        </w:rPr>
        <w:t>их содержанию образования по предмету, эффективность созда</w:t>
      </w:r>
      <w:r>
        <w:rPr>
          <w:rFonts w:ascii="Times New Roman" w:hAnsi="Times New Roman"/>
          <w:color w:val="000000"/>
          <w:sz w:val="24"/>
          <w:szCs w:val="24"/>
        </w:rPr>
        <w:t xml:space="preserve">нных информационно-методических </w:t>
      </w:r>
      <w:r w:rsidRPr="00B74FBD">
        <w:rPr>
          <w:rFonts w:ascii="Times New Roman" w:hAnsi="Times New Roman"/>
          <w:color w:val="000000"/>
          <w:sz w:val="24"/>
          <w:szCs w:val="24"/>
        </w:rPr>
        <w:t>условий. Руководство работой методического совета осуществл</w:t>
      </w:r>
      <w:r>
        <w:rPr>
          <w:rFonts w:ascii="Times New Roman" w:hAnsi="Times New Roman"/>
          <w:color w:val="000000"/>
          <w:sz w:val="24"/>
          <w:szCs w:val="24"/>
        </w:rPr>
        <w:t xml:space="preserve">яется заместителем директора по </w:t>
      </w:r>
      <w:r w:rsidRPr="00B74FBD">
        <w:rPr>
          <w:rFonts w:ascii="Times New Roman" w:hAnsi="Times New Roman"/>
          <w:color w:val="000000"/>
          <w:sz w:val="24"/>
          <w:szCs w:val="24"/>
        </w:rPr>
        <w:t>учебно-воспитательной работе.</w:t>
      </w:r>
      <w:r w:rsidRPr="00B74FBD">
        <w:rPr>
          <w:rFonts w:ascii="Times New Roman" w:hAnsi="Times New Roman"/>
          <w:color w:val="000000"/>
          <w:sz w:val="24"/>
          <w:szCs w:val="24"/>
        </w:rPr>
        <w:br/>
        <w:t>Ключевым индикатором будет являться удовлетворенность качеством образования всех участник</w:t>
      </w:r>
      <w:r>
        <w:rPr>
          <w:rFonts w:ascii="Times New Roman" w:hAnsi="Times New Roman"/>
          <w:color w:val="000000"/>
          <w:sz w:val="24"/>
          <w:szCs w:val="24"/>
        </w:rPr>
        <w:t xml:space="preserve">ов </w:t>
      </w:r>
      <w:r w:rsidRPr="00B74FBD">
        <w:rPr>
          <w:rFonts w:ascii="Times New Roman" w:hAnsi="Times New Roman"/>
          <w:color w:val="000000"/>
          <w:sz w:val="24"/>
          <w:szCs w:val="24"/>
        </w:rPr>
        <w:t>образовательных отношений.</w:t>
      </w:r>
    </w:p>
    <w:p w:rsidR="00B74FBD" w:rsidRDefault="00B74FBD" w:rsidP="00B31D05">
      <w:pPr>
        <w:spacing w:after="0" w:line="240" w:lineRule="auto"/>
        <w:ind w:firstLine="284"/>
        <w:rPr>
          <w:rFonts w:ascii="Times New Roman" w:hAnsi="Times New Roman"/>
          <w:b/>
          <w:sz w:val="26"/>
          <w:szCs w:val="26"/>
        </w:rPr>
      </w:pPr>
    </w:p>
    <w:p w:rsidR="00B31D05" w:rsidRPr="00B31D05" w:rsidRDefault="00B31D05" w:rsidP="00B31D05">
      <w:pPr>
        <w:spacing w:after="0" w:line="240" w:lineRule="auto"/>
        <w:ind w:firstLine="284"/>
        <w:rPr>
          <w:rFonts w:ascii="Times New Roman" w:hAnsi="Times New Roman"/>
          <w:b/>
          <w:sz w:val="26"/>
          <w:szCs w:val="26"/>
        </w:rPr>
      </w:pPr>
      <w:r w:rsidRPr="00B31D05">
        <w:rPr>
          <w:rFonts w:ascii="Times New Roman" w:hAnsi="Times New Roman"/>
          <w:b/>
          <w:sz w:val="26"/>
          <w:szCs w:val="26"/>
        </w:rPr>
        <w:t>Условные сокращения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 федеральный государственный образовательный стандарт</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lastRenderedPageBreak/>
        <w:t>ФГОС ООО – федеральный государственный образовательный стандарт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ПООП ООО – примерная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ООО –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 основная образовательная программа</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УУД – универсальные учебные действия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ИКТ – информационно-коммуникационные технологии</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ОВЗ – ограниченные возможности здоровья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ПКР – программа коррекционной работы</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ПМПК -  психолого-медико-педагогической комиссия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ПМПк - психолого-медико-педагогического консилиум</w:t>
      </w:r>
    </w:p>
    <w:p w:rsidR="00292552"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УМК – учебно-методический комплекс</w:t>
      </w:r>
    </w:p>
    <w:p w:rsidR="00B74FBD" w:rsidRDefault="00B74FBD" w:rsidP="00B74FBD">
      <w:pPr>
        <w:spacing w:after="0" w:line="240" w:lineRule="auto"/>
        <w:ind w:firstLine="284"/>
        <w:jc w:val="center"/>
        <w:rPr>
          <w:rFonts w:ascii="Times New Roman" w:hAnsi="Times New Roman"/>
          <w:b/>
          <w:bCs/>
          <w:color w:val="000000"/>
          <w:sz w:val="26"/>
          <w:szCs w:val="26"/>
        </w:rPr>
      </w:pPr>
    </w:p>
    <w:p w:rsidR="00B74FBD" w:rsidRDefault="00B74FBD" w:rsidP="00B74FBD">
      <w:pPr>
        <w:spacing w:after="0" w:line="240" w:lineRule="auto"/>
        <w:ind w:firstLine="284"/>
        <w:jc w:val="center"/>
        <w:rPr>
          <w:rFonts w:ascii="Times New Roman" w:hAnsi="Times New Roman"/>
          <w:b/>
          <w:bCs/>
          <w:color w:val="000000"/>
          <w:sz w:val="26"/>
          <w:szCs w:val="26"/>
        </w:rPr>
      </w:pPr>
      <w:r w:rsidRPr="00B74FBD">
        <w:rPr>
          <w:rFonts w:ascii="Times New Roman" w:hAnsi="Times New Roman"/>
          <w:b/>
          <w:bCs/>
          <w:color w:val="000000"/>
          <w:sz w:val="26"/>
          <w:szCs w:val="26"/>
        </w:rPr>
        <w:t>Лист внесения изменений в образовательную программу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2410"/>
        <w:gridCol w:w="1809"/>
      </w:tblGrid>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Содержание изменения</w:t>
            </w: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Нормативный акт,</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закрепляющий</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изменения</w:t>
            </w:r>
          </w:p>
        </w:tc>
        <w:tc>
          <w:tcPr>
            <w:tcW w:w="1809"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Подпись лица,</w:t>
            </w:r>
            <w:r w:rsidRPr="00207B54">
              <w:rPr>
                <w:rFonts w:ascii="Times New Roman" w:hAnsi="Times New Roman"/>
                <w:b/>
                <w:color w:val="000000"/>
                <w:sz w:val="24"/>
                <w:szCs w:val="24"/>
              </w:rPr>
              <w:br/>
              <w:t>внесшего</w:t>
            </w:r>
            <w:r w:rsidRPr="00207B54">
              <w:rPr>
                <w:rFonts w:ascii="Times New Roman" w:hAnsi="Times New Roman"/>
                <w:b/>
                <w:color w:val="000000"/>
                <w:sz w:val="24"/>
                <w:szCs w:val="24"/>
              </w:rPr>
              <w:br/>
              <w:t>изменения</w:t>
            </w: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bl>
    <w:p w:rsidR="00292552" w:rsidRPr="000170F1" w:rsidRDefault="00292552" w:rsidP="00EE3D53">
      <w:pPr>
        <w:spacing w:after="0" w:line="240" w:lineRule="auto"/>
        <w:rPr>
          <w:rFonts w:ascii="Times New Roman" w:hAnsi="Times New Roman"/>
          <w:b/>
          <w:sz w:val="24"/>
          <w:szCs w:val="24"/>
        </w:rPr>
      </w:pPr>
    </w:p>
    <w:sectPr w:rsidR="00292552" w:rsidRPr="000170F1" w:rsidSect="008575FC">
      <w:footerReference w:type="default" r:id="rId101"/>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26A" w:rsidRDefault="0094626A" w:rsidP="00666489">
      <w:pPr>
        <w:spacing w:after="0" w:line="240" w:lineRule="auto"/>
      </w:pPr>
      <w:r>
        <w:separator/>
      </w:r>
    </w:p>
  </w:endnote>
  <w:endnote w:type="continuationSeparator" w:id="0">
    <w:p w:rsidR="0094626A" w:rsidRDefault="0094626A" w:rsidP="00666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rsidP="00292552">
    <w:pPr>
      <w:pStyle w:val="af0"/>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3012F1" w:rsidRDefault="003012F1" w:rsidP="00292552">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pPr>
      <w:pStyle w:val="af0"/>
      <w:jc w:val="right"/>
    </w:pPr>
    <w:r>
      <w:fldChar w:fldCharType="begin"/>
    </w:r>
    <w:r>
      <w:instrText>PAGE   \* MERGEFORMAT</w:instrText>
    </w:r>
    <w:r>
      <w:fldChar w:fldCharType="separate"/>
    </w:r>
    <w:r w:rsidR="001C3F1E">
      <w:rPr>
        <w:noProof/>
      </w:rPr>
      <w:t>2</w:t>
    </w:r>
    <w:r>
      <w:rPr>
        <w:noProof/>
      </w:rPr>
      <w:fldChar w:fldCharType="end"/>
    </w:r>
  </w:p>
  <w:p w:rsidR="003012F1" w:rsidRDefault="003012F1">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pPr>
      <w:pStyle w:val="af0"/>
      <w:jc w:val="right"/>
    </w:pPr>
    <w:r>
      <w:fldChar w:fldCharType="begin"/>
    </w:r>
    <w:r>
      <w:instrText xml:space="preserve"> PAGE   \* MERGEFORMAT </w:instrText>
    </w:r>
    <w:r>
      <w:fldChar w:fldCharType="separate"/>
    </w:r>
    <w:r w:rsidR="001C3F1E">
      <w:rPr>
        <w:noProof/>
      </w:rPr>
      <w:t>3</w:t>
    </w:r>
    <w:r>
      <w:rPr>
        <w:noProof/>
      </w:rPr>
      <w:fldChar w:fldCharType="end"/>
    </w:r>
  </w:p>
  <w:p w:rsidR="003012F1" w:rsidRDefault="003012F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26A" w:rsidRDefault="0094626A" w:rsidP="00666489">
      <w:pPr>
        <w:spacing w:after="0" w:line="240" w:lineRule="auto"/>
      </w:pPr>
      <w:r>
        <w:separator/>
      </w:r>
    </w:p>
  </w:footnote>
  <w:footnote w:type="continuationSeparator" w:id="0">
    <w:p w:rsidR="0094626A" w:rsidRDefault="0094626A" w:rsidP="00666489">
      <w:pPr>
        <w:spacing w:after="0" w:line="240" w:lineRule="auto"/>
      </w:pPr>
      <w:r>
        <w:continuationSeparator/>
      </w:r>
    </w:p>
  </w:footnote>
  <w:footnote w:id="1">
    <w:p w:rsidR="003012F1" w:rsidRPr="00275F4D" w:rsidRDefault="003012F1" w:rsidP="009A203B">
      <w:pPr>
        <w:spacing w:after="0" w:line="240" w:lineRule="auto"/>
        <w:jc w:val="both"/>
        <w:rPr>
          <w:rFonts w:ascii="Times New Roman" w:hAnsi="Times New Roman"/>
          <w:sz w:val="20"/>
          <w:szCs w:val="20"/>
        </w:rPr>
      </w:pPr>
      <w:r w:rsidRPr="00275F4D">
        <w:rPr>
          <w:rStyle w:val="af6"/>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012F1" w:rsidRPr="00C7059D" w:rsidRDefault="003012F1" w:rsidP="009A203B">
      <w:pPr>
        <w:pStyle w:val="af7"/>
        <w:rPr>
          <w:sz w:val="22"/>
          <w:szCs w:val="22"/>
        </w:rPr>
      </w:pPr>
    </w:p>
  </w:footnote>
  <w:footnote w:id="2">
    <w:p w:rsidR="003012F1" w:rsidRDefault="003012F1" w:rsidP="00B50CA6">
      <w:pPr>
        <w:pStyle w:val="af7"/>
      </w:pPr>
      <w:r>
        <w:rPr>
          <w:rStyle w:val="af6"/>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3">
    <w:p w:rsidR="003012F1" w:rsidRPr="001665A0" w:rsidRDefault="003012F1" w:rsidP="00B50CA6">
      <w:pPr>
        <w:pStyle w:val="af7"/>
      </w:pPr>
      <w:r>
        <w:rPr>
          <w:rStyle w:val="af6"/>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rsidR="003012F1" w:rsidRDefault="003012F1" w:rsidP="00B50CA6">
      <w:pPr>
        <w:pStyle w:val="af7"/>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rsidP="00292552">
    <w:pPr>
      <w:pStyle w:val="ae"/>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3012F1" w:rsidRDefault="003012F1" w:rsidP="00292552">
    <w:pPr>
      <w:pStyle w:val="a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rsidP="00292552">
    <w:pPr>
      <w:pStyle w:val="ae"/>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2246784"/>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nsid w:val="00000031"/>
    <w:multiLevelType w:val="multilevel"/>
    <w:tmpl w:val="00000031"/>
    <w:name w:val="WW8Num49"/>
    <w:lvl w:ilvl="0">
      <w:start w:val="65535"/>
      <w:numFmt w:val="bullet"/>
      <w:lvlText w:val="•"/>
      <w:lvlJc w:val="left"/>
      <w:pPr>
        <w:tabs>
          <w:tab w:val="num" w:pos="0"/>
        </w:tabs>
        <w:ind w:left="720" w:hanging="360"/>
      </w:pPr>
      <w:rPr>
        <w:rFonts w:ascii="Times New Roman" w:hAnsi="Times New Roman" w:cs="Times New Roman"/>
        <w:color w:val="000000"/>
        <w:spacing w:val="2"/>
        <w:sz w:val="24"/>
        <w:szCs w:val="24"/>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C92F5C"/>
    <w:multiLevelType w:val="hybridMultilevel"/>
    <w:tmpl w:val="67963CD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nsid w:val="024B1A16"/>
    <w:multiLevelType w:val="hybridMultilevel"/>
    <w:tmpl w:val="017EA662"/>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2620ED3"/>
    <w:multiLevelType w:val="hybridMultilevel"/>
    <w:tmpl w:val="B2CA7E9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A8117B"/>
    <w:multiLevelType w:val="hybridMultilevel"/>
    <w:tmpl w:val="7816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B45C4B"/>
    <w:multiLevelType w:val="hybridMultilevel"/>
    <w:tmpl w:val="5BDA2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37E1988"/>
    <w:multiLevelType w:val="hybridMultilevel"/>
    <w:tmpl w:val="2E3E5CF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92116D"/>
    <w:multiLevelType w:val="multilevel"/>
    <w:tmpl w:val="47282BE6"/>
    <w:lvl w:ilvl="0">
      <w:start w:val="1"/>
      <w:numFmt w:val="bullet"/>
      <w:lvlText w:val=""/>
      <w:lvlJc w:val="left"/>
      <w:pPr>
        <w:tabs>
          <w:tab w:val="num" w:pos="720"/>
        </w:tabs>
        <w:ind w:left="720" w:hanging="360"/>
      </w:pPr>
      <w:rPr>
        <w:rFonts w:ascii="Symbol" w:hAnsi="Symbol" w:cs="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454AB1"/>
    <w:multiLevelType w:val="hybridMultilevel"/>
    <w:tmpl w:val="FDC05E0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05E835BD"/>
    <w:multiLevelType w:val="hybridMultilevel"/>
    <w:tmpl w:val="4838E57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0636640F"/>
    <w:multiLevelType w:val="hybridMultilevel"/>
    <w:tmpl w:val="ED94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D54C88"/>
    <w:multiLevelType w:val="hybridMultilevel"/>
    <w:tmpl w:val="91EEF0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F101D2"/>
    <w:multiLevelType w:val="hybridMultilevel"/>
    <w:tmpl w:val="BF803AE4"/>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07057AA8"/>
    <w:multiLevelType w:val="multilevel"/>
    <w:tmpl w:val="B614D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A15779A"/>
    <w:multiLevelType w:val="hybridMultilevel"/>
    <w:tmpl w:val="28C45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0B58F1"/>
    <w:multiLevelType w:val="hybridMultilevel"/>
    <w:tmpl w:val="4EACA998"/>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D80284"/>
    <w:multiLevelType w:val="hybridMultilevel"/>
    <w:tmpl w:val="F05C935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857C11"/>
    <w:multiLevelType w:val="hybridMultilevel"/>
    <w:tmpl w:val="A588C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0C874322"/>
    <w:multiLevelType w:val="hybridMultilevel"/>
    <w:tmpl w:val="6722FE06"/>
    <w:lvl w:ilvl="0" w:tplc="C2246784">
      <w:start w:val="65535"/>
      <w:numFmt w:val="bullet"/>
      <w:lvlText w:val="•"/>
      <w:lvlJc w:val="left"/>
      <w:pPr>
        <w:ind w:left="720" w:hanging="360"/>
      </w:pPr>
      <w:rPr>
        <w:rFonts w:ascii="Times New Roman" w:hAnsi="Times New Roman" w:cs="Times New Roman" w:hint="default"/>
      </w:rPr>
    </w:lvl>
    <w:lvl w:ilvl="1" w:tplc="C224678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D7F652A"/>
    <w:multiLevelType w:val="hybridMultilevel"/>
    <w:tmpl w:val="B048620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0EEA67CA"/>
    <w:multiLevelType w:val="hybridMultilevel"/>
    <w:tmpl w:val="04F21434"/>
    <w:lvl w:ilvl="0" w:tplc="C224678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0FA3202F"/>
    <w:multiLevelType w:val="multilevel"/>
    <w:tmpl w:val="E4A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397BD5"/>
    <w:multiLevelType w:val="hybridMultilevel"/>
    <w:tmpl w:val="00B0BBE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108B5407"/>
    <w:multiLevelType w:val="hybridMultilevel"/>
    <w:tmpl w:val="BAAA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5217C1"/>
    <w:multiLevelType w:val="hybridMultilevel"/>
    <w:tmpl w:val="ED0C919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743A8C"/>
    <w:multiLevelType w:val="hybridMultilevel"/>
    <w:tmpl w:val="C68CA1C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6362CC"/>
    <w:multiLevelType w:val="hybridMultilevel"/>
    <w:tmpl w:val="972ABB3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050975"/>
    <w:multiLevelType w:val="hybridMultilevel"/>
    <w:tmpl w:val="F1E8E9F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nsid w:val="153D69C6"/>
    <w:multiLevelType w:val="hybridMultilevel"/>
    <w:tmpl w:val="8998F4B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nsid w:val="15E1184A"/>
    <w:multiLevelType w:val="hybridMultilevel"/>
    <w:tmpl w:val="2514C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161F4B58"/>
    <w:multiLevelType w:val="hybridMultilevel"/>
    <w:tmpl w:val="387694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8FB1203"/>
    <w:multiLevelType w:val="hybridMultilevel"/>
    <w:tmpl w:val="5E961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633256"/>
    <w:multiLevelType w:val="hybridMultilevel"/>
    <w:tmpl w:val="9324699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ACA746E"/>
    <w:multiLevelType w:val="hybridMultilevel"/>
    <w:tmpl w:val="C0364F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1">
    <w:nsid w:val="1B9E387A"/>
    <w:multiLevelType w:val="hybridMultilevel"/>
    <w:tmpl w:val="D5D4DD40"/>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C115D1B"/>
    <w:multiLevelType w:val="multilevel"/>
    <w:tmpl w:val="D040B282"/>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1C32572E"/>
    <w:multiLevelType w:val="hybridMultilevel"/>
    <w:tmpl w:val="A39E4D08"/>
    <w:lvl w:ilvl="0" w:tplc="08A01C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C7F5809"/>
    <w:multiLevelType w:val="hybridMultilevel"/>
    <w:tmpl w:val="4FF84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1D9B6973"/>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6">
    <w:nsid w:val="1E3B7D51"/>
    <w:multiLevelType w:val="hybridMultilevel"/>
    <w:tmpl w:val="DE0645D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74364"/>
    <w:multiLevelType w:val="hybridMultilevel"/>
    <w:tmpl w:val="38B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287221"/>
    <w:multiLevelType w:val="hybridMultilevel"/>
    <w:tmpl w:val="6BE00B92"/>
    <w:lvl w:ilvl="0" w:tplc="C224678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FE83A5E"/>
    <w:multiLevelType w:val="multilevel"/>
    <w:tmpl w:val="B596D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B90EC3"/>
    <w:multiLevelType w:val="hybridMultilevel"/>
    <w:tmpl w:val="7F40258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E62858"/>
    <w:multiLevelType w:val="hybridMultilevel"/>
    <w:tmpl w:val="C9BA8A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3B4803"/>
    <w:multiLevelType w:val="hybridMultilevel"/>
    <w:tmpl w:val="C556FD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7">
    <w:nsid w:val="23453D61"/>
    <w:multiLevelType w:val="hybridMultilevel"/>
    <w:tmpl w:val="0B78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937D21"/>
    <w:multiLevelType w:val="hybridMultilevel"/>
    <w:tmpl w:val="5FA6EF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41C7253"/>
    <w:multiLevelType w:val="hybridMultilevel"/>
    <w:tmpl w:val="6BF638BC"/>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49F180A"/>
    <w:multiLevelType w:val="hybridMultilevel"/>
    <w:tmpl w:val="2D72F0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69A288B"/>
    <w:multiLevelType w:val="hybridMultilevel"/>
    <w:tmpl w:val="FEC8CD3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nsid w:val="26C8050C"/>
    <w:multiLevelType w:val="hybridMultilevel"/>
    <w:tmpl w:val="197052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5">
    <w:nsid w:val="26F660DB"/>
    <w:multiLevelType w:val="multilevel"/>
    <w:tmpl w:val="9F76E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78833D0"/>
    <w:multiLevelType w:val="hybridMultilevel"/>
    <w:tmpl w:val="CBCE561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27CA23E5"/>
    <w:multiLevelType w:val="hybridMultilevel"/>
    <w:tmpl w:val="60783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527FD2"/>
    <w:multiLevelType w:val="hybridMultilevel"/>
    <w:tmpl w:val="68C609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B60885"/>
    <w:multiLevelType w:val="hybridMultilevel"/>
    <w:tmpl w:val="0C64D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nsid w:val="296E2D21"/>
    <w:multiLevelType w:val="hybridMultilevel"/>
    <w:tmpl w:val="FDAA06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nsid w:val="2B453431"/>
    <w:multiLevelType w:val="hybridMultilevel"/>
    <w:tmpl w:val="0F4C5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BF75E8D"/>
    <w:multiLevelType w:val="hybridMultilevel"/>
    <w:tmpl w:val="B4BADF4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D777465"/>
    <w:multiLevelType w:val="hybridMultilevel"/>
    <w:tmpl w:val="1E20F35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8">
    <w:nsid w:val="2E7D1D98"/>
    <w:multiLevelType w:val="hybridMultilevel"/>
    <w:tmpl w:val="FCBE8AC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B221C6"/>
    <w:multiLevelType w:val="hybridMultilevel"/>
    <w:tmpl w:val="AC7C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ECD3C18"/>
    <w:multiLevelType w:val="hybridMultilevel"/>
    <w:tmpl w:val="4C7CB50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1">
    <w:nsid w:val="2F325E19"/>
    <w:multiLevelType w:val="hybridMultilevel"/>
    <w:tmpl w:val="1A2C561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2F52238C"/>
    <w:multiLevelType w:val="hybridMultilevel"/>
    <w:tmpl w:val="E94C84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9640DB"/>
    <w:multiLevelType w:val="hybridMultilevel"/>
    <w:tmpl w:val="B40A851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4">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984375"/>
    <w:multiLevelType w:val="hybridMultilevel"/>
    <w:tmpl w:val="CB6A3A0C"/>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9E4A78"/>
    <w:multiLevelType w:val="multilevel"/>
    <w:tmpl w:val="34CCBF5C"/>
    <w:lvl w:ilvl="0">
      <w:start w:val="1"/>
      <w:numFmt w:val="bullet"/>
      <w:lvlText w:val="•"/>
      <w:lvlJc w:val="left"/>
      <w:pPr>
        <w:tabs>
          <w:tab w:val="num" w:pos="0"/>
        </w:tabs>
        <w:ind w:left="720" w:hanging="360"/>
      </w:pPr>
      <w:rPr>
        <w:rFonts w:ascii="Arial" w:eastAsia="Arial" w:hAnsi="Arial" w:cs="Times New Roman"/>
        <w:b w:val="0"/>
        <w:i w:val="0"/>
        <w:strike w:val="0"/>
        <w:dstrike w:val="0"/>
        <w:color w:val="000000"/>
        <w:spacing w:val="2"/>
        <w:sz w:val="24"/>
        <w:szCs w:val="24"/>
        <w:u w:val="none" w:color="000000"/>
        <w:bdr w:val="none" w:sz="0" w:space="0" w:color="auto"/>
        <w:shd w:val="clear" w:color="auto" w:fill="auto"/>
        <w:vertAlign w:val="baseline"/>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31DB5299"/>
    <w:multiLevelType w:val="hybridMultilevel"/>
    <w:tmpl w:val="EBF6BCC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8">
    <w:nsid w:val="323965C3"/>
    <w:multiLevelType w:val="hybridMultilevel"/>
    <w:tmpl w:val="89481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9">
    <w:nsid w:val="327F7E2B"/>
    <w:multiLevelType w:val="hybridMultilevel"/>
    <w:tmpl w:val="3D58B10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32DD72F8"/>
    <w:multiLevelType w:val="hybridMultilevel"/>
    <w:tmpl w:val="0EB2227C"/>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57233B"/>
    <w:multiLevelType w:val="hybridMultilevel"/>
    <w:tmpl w:val="87D452F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3">
    <w:nsid w:val="346E1E50"/>
    <w:multiLevelType w:val="hybridMultilevel"/>
    <w:tmpl w:val="83AA85E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6521A81"/>
    <w:multiLevelType w:val="hybridMultilevel"/>
    <w:tmpl w:val="3E047A6E"/>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663621"/>
    <w:multiLevelType w:val="hybridMultilevel"/>
    <w:tmpl w:val="7688B7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6F062BF"/>
    <w:multiLevelType w:val="hybridMultilevel"/>
    <w:tmpl w:val="C110FD7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8">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AC3BBE"/>
    <w:multiLevelType w:val="hybridMultilevel"/>
    <w:tmpl w:val="03809456"/>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0">
    <w:nsid w:val="3A32450E"/>
    <w:multiLevelType w:val="hybridMultilevel"/>
    <w:tmpl w:val="FE60388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325461"/>
    <w:multiLevelType w:val="hybridMultilevel"/>
    <w:tmpl w:val="AF02551C"/>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3">
    <w:nsid w:val="3A673032"/>
    <w:multiLevelType w:val="hybridMultilevel"/>
    <w:tmpl w:val="31D8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AE35EA0"/>
    <w:multiLevelType w:val="hybridMultilevel"/>
    <w:tmpl w:val="F1C8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FF76AA"/>
    <w:multiLevelType w:val="hybridMultilevel"/>
    <w:tmpl w:val="DF984F30"/>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nsid w:val="3B673171"/>
    <w:multiLevelType w:val="multilevel"/>
    <w:tmpl w:val="7F6AA37A"/>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1183" w:hanging="72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11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9">
    <w:nsid w:val="3D843661"/>
    <w:multiLevelType w:val="hybridMultilevel"/>
    <w:tmpl w:val="E28809E4"/>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0">
    <w:nsid w:val="3E214A56"/>
    <w:multiLevelType w:val="hybridMultilevel"/>
    <w:tmpl w:val="0052924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E464993"/>
    <w:multiLevelType w:val="hybridMultilevel"/>
    <w:tmpl w:val="997A589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2">
    <w:nsid w:val="402632AD"/>
    <w:multiLevelType w:val="hybridMultilevel"/>
    <w:tmpl w:val="9C8A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1824D38"/>
    <w:multiLevelType w:val="hybridMultilevel"/>
    <w:tmpl w:val="525AC6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514017"/>
    <w:multiLevelType w:val="hybridMultilevel"/>
    <w:tmpl w:val="C6D451D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3B961E0"/>
    <w:multiLevelType w:val="hybridMultilevel"/>
    <w:tmpl w:val="38A8FAE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3D055D7"/>
    <w:multiLevelType w:val="hybridMultilevel"/>
    <w:tmpl w:val="B156E28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4D01E1"/>
    <w:multiLevelType w:val="hybridMultilevel"/>
    <w:tmpl w:val="120CB9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1">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BC27FF"/>
    <w:multiLevelType w:val="hybridMultilevel"/>
    <w:tmpl w:val="B0204CC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3">
    <w:nsid w:val="464D4838"/>
    <w:multiLevelType w:val="hybridMultilevel"/>
    <w:tmpl w:val="04A0DCF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7F42F10"/>
    <w:multiLevelType w:val="hybridMultilevel"/>
    <w:tmpl w:val="6EB0B6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6">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82E5DF6"/>
    <w:multiLevelType w:val="hybridMultilevel"/>
    <w:tmpl w:val="D33E7D78"/>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9737D76"/>
    <w:multiLevelType w:val="hybridMultilevel"/>
    <w:tmpl w:val="C51444F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4A4C1952"/>
    <w:multiLevelType w:val="multilevel"/>
    <w:tmpl w:val="D736C6D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A822096"/>
    <w:multiLevelType w:val="hybridMultilevel"/>
    <w:tmpl w:val="8F901374"/>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3">
    <w:nsid w:val="4C035953"/>
    <w:multiLevelType w:val="hybridMultilevel"/>
    <w:tmpl w:val="3196AF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4">
    <w:nsid w:val="4CE47AE4"/>
    <w:multiLevelType w:val="hybridMultilevel"/>
    <w:tmpl w:val="D9B803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DD65CBD"/>
    <w:multiLevelType w:val="hybridMultilevel"/>
    <w:tmpl w:val="08E245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3A42C9"/>
    <w:multiLevelType w:val="hybridMultilevel"/>
    <w:tmpl w:val="29EE0E6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E694696"/>
    <w:multiLevelType w:val="hybridMultilevel"/>
    <w:tmpl w:val="694AD66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F6D4C22"/>
    <w:multiLevelType w:val="hybridMultilevel"/>
    <w:tmpl w:val="FA3A4F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2">
    <w:nsid w:val="4F9D0836"/>
    <w:multiLevelType w:val="hybridMultilevel"/>
    <w:tmpl w:val="A1944BB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4FA0648D"/>
    <w:multiLevelType w:val="hybridMultilevel"/>
    <w:tmpl w:val="6A2C85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4">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21D6352"/>
    <w:multiLevelType w:val="hybridMultilevel"/>
    <w:tmpl w:val="7EBA3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22102ED"/>
    <w:multiLevelType w:val="hybridMultilevel"/>
    <w:tmpl w:val="3F1213F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8">
    <w:nsid w:val="52332C23"/>
    <w:multiLevelType w:val="hybridMultilevel"/>
    <w:tmpl w:val="AF0E3C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52A07C5C"/>
    <w:multiLevelType w:val="hybridMultilevel"/>
    <w:tmpl w:val="0F38145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1">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AF720D"/>
    <w:multiLevelType w:val="hybridMultilevel"/>
    <w:tmpl w:val="6D5844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5EE5D46"/>
    <w:multiLevelType w:val="hybridMultilevel"/>
    <w:tmpl w:val="2F8C5C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69E2B35"/>
    <w:multiLevelType w:val="hybridMultilevel"/>
    <w:tmpl w:val="07360D8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57423E3A"/>
    <w:multiLevelType w:val="hybridMultilevel"/>
    <w:tmpl w:val="D2A23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575512FE"/>
    <w:multiLevelType w:val="hybridMultilevel"/>
    <w:tmpl w:val="CCB85EB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8BE2E18"/>
    <w:multiLevelType w:val="hybridMultilevel"/>
    <w:tmpl w:val="35F8CDB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041715"/>
    <w:multiLevelType w:val="hybridMultilevel"/>
    <w:tmpl w:val="70BC58A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nsid w:val="5AA0735E"/>
    <w:multiLevelType w:val="hybridMultilevel"/>
    <w:tmpl w:val="0916D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AFD788B"/>
    <w:multiLevelType w:val="hybridMultilevel"/>
    <w:tmpl w:val="605E7CBC"/>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BAC1E41"/>
    <w:multiLevelType w:val="hybridMultilevel"/>
    <w:tmpl w:val="BA12B2C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CB25960"/>
    <w:multiLevelType w:val="hybridMultilevel"/>
    <w:tmpl w:val="843A0A6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5CD93D1D"/>
    <w:multiLevelType w:val="hybridMultilevel"/>
    <w:tmpl w:val="88EC337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7">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6C53C7"/>
    <w:multiLevelType w:val="hybridMultilevel"/>
    <w:tmpl w:val="736C735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A504F0"/>
    <w:multiLevelType w:val="hybridMultilevel"/>
    <w:tmpl w:val="115EB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A87BC6"/>
    <w:multiLevelType w:val="hybridMultilevel"/>
    <w:tmpl w:val="694CE5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1303672"/>
    <w:multiLevelType w:val="hybridMultilevel"/>
    <w:tmpl w:val="6E58A41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FE13EE"/>
    <w:multiLevelType w:val="hybridMultilevel"/>
    <w:tmpl w:val="761EF6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3672B2"/>
    <w:multiLevelType w:val="hybridMultilevel"/>
    <w:tmpl w:val="4DD07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44D3061"/>
    <w:multiLevelType w:val="hybridMultilevel"/>
    <w:tmpl w:val="5948B05C"/>
    <w:lvl w:ilvl="0" w:tplc="08A01C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4542756"/>
    <w:multiLevelType w:val="hybridMultilevel"/>
    <w:tmpl w:val="6AF6CBE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650B36A9"/>
    <w:multiLevelType w:val="hybridMultilevel"/>
    <w:tmpl w:val="83FE317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40440"/>
    <w:multiLevelType w:val="hybridMultilevel"/>
    <w:tmpl w:val="697879B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4A24DA"/>
    <w:multiLevelType w:val="hybridMultilevel"/>
    <w:tmpl w:val="4A8EAD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605944"/>
    <w:multiLevelType w:val="hybridMultilevel"/>
    <w:tmpl w:val="89B0AB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5">
    <w:nsid w:val="656774AA"/>
    <w:multiLevelType w:val="hybridMultilevel"/>
    <w:tmpl w:val="BE66D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83621ED"/>
    <w:multiLevelType w:val="hybridMultilevel"/>
    <w:tmpl w:val="147092E0"/>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895672E"/>
    <w:multiLevelType w:val="hybridMultilevel"/>
    <w:tmpl w:val="BB1CCF6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9093CCC"/>
    <w:multiLevelType w:val="hybridMultilevel"/>
    <w:tmpl w:val="3236B5F0"/>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1">
    <w:nsid w:val="69181D54"/>
    <w:multiLevelType w:val="hybridMultilevel"/>
    <w:tmpl w:val="F128207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BAD2079"/>
    <w:multiLevelType w:val="hybridMultilevel"/>
    <w:tmpl w:val="746AA272"/>
    <w:lvl w:ilvl="0" w:tplc="12665ACC">
      <w:start w:val="1"/>
      <w:numFmt w:val="bullet"/>
      <w:lvlText w:val="•"/>
      <w:lvlJc w:val="left"/>
      <w:pPr>
        <w:ind w:left="75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5">
    <w:nsid w:val="6C3A2EF4"/>
    <w:multiLevelType w:val="hybridMultilevel"/>
    <w:tmpl w:val="279E3D92"/>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D3671C8"/>
    <w:multiLevelType w:val="hybridMultilevel"/>
    <w:tmpl w:val="5900ECF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9">
    <w:nsid w:val="6DC20B4F"/>
    <w:multiLevelType w:val="hybridMultilevel"/>
    <w:tmpl w:val="B662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05652C"/>
    <w:multiLevelType w:val="hybridMultilevel"/>
    <w:tmpl w:val="22D6C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F1E301D"/>
    <w:multiLevelType w:val="hybridMultilevel"/>
    <w:tmpl w:val="78609FB8"/>
    <w:lvl w:ilvl="0" w:tplc="6AE426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F527145"/>
    <w:multiLevelType w:val="hybridMultilevel"/>
    <w:tmpl w:val="7D3AB3C8"/>
    <w:lvl w:ilvl="0" w:tplc="12665ACC">
      <w:start w:val="1"/>
      <w:numFmt w:val="bullet"/>
      <w:lvlText w:val="•"/>
      <w:lvlJc w:val="left"/>
      <w:pPr>
        <w:ind w:left="1146"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0E13617"/>
    <w:multiLevelType w:val="hybridMultilevel"/>
    <w:tmpl w:val="96EC88A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713A03CA"/>
    <w:multiLevelType w:val="hybridMultilevel"/>
    <w:tmpl w:val="1FAA206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15A57D8"/>
    <w:multiLevelType w:val="hybridMultilevel"/>
    <w:tmpl w:val="6DDAC2CC"/>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2306D73"/>
    <w:multiLevelType w:val="hybridMultilevel"/>
    <w:tmpl w:val="4A749D4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9">
    <w:nsid w:val="72737F71"/>
    <w:multiLevelType w:val="hybridMultilevel"/>
    <w:tmpl w:val="DB224F48"/>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43861B4"/>
    <w:multiLevelType w:val="hybridMultilevel"/>
    <w:tmpl w:val="C662381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1">
    <w:nsid w:val="74A10315"/>
    <w:multiLevelType w:val="hybridMultilevel"/>
    <w:tmpl w:val="BA223030"/>
    <w:lvl w:ilvl="0" w:tplc="C2246784">
      <w:start w:val="65535"/>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2">
    <w:nsid w:val="751A343B"/>
    <w:multiLevelType w:val="hybridMultilevel"/>
    <w:tmpl w:val="2328FF5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3">
    <w:nsid w:val="755057CC"/>
    <w:multiLevelType w:val="hybridMultilevel"/>
    <w:tmpl w:val="09F6982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75BC0468"/>
    <w:multiLevelType w:val="hybridMultilevel"/>
    <w:tmpl w:val="641E5C9E"/>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C01C9F"/>
    <w:multiLevelType w:val="hybridMultilevel"/>
    <w:tmpl w:val="493AB60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6">
    <w:nsid w:val="760D357C"/>
    <w:multiLevelType w:val="hybridMultilevel"/>
    <w:tmpl w:val="DD3CDAC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5C67C1"/>
    <w:multiLevelType w:val="hybridMultilevel"/>
    <w:tmpl w:val="3A0A040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6F31804"/>
    <w:multiLevelType w:val="hybridMultilevel"/>
    <w:tmpl w:val="FFA62DF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EF6CA7"/>
    <w:multiLevelType w:val="hybridMultilevel"/>
    <w:tmpl w:val="E3C8FE0A"/>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2">
    <w:nsid w:val="78CF744B"/>
    <w:multiLevelType w:val="hybridMultilevel"/>
    <w:tmpl w:val="97A41D0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9575B29"/>
    <w:multiLevelType w:val="multilevel"/>
    <w:tmpl w:val="FF0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9B0372B"/>
    <w:multiLevelType w:val="hybridMultilevel"/>
    <w:tmpl w:val="363C20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7">
    <w:nsid w:val="79C4387A"/>
    <w:multiLevelType w:val="hybridMultilevel"/>
    <w:tmpl w:val="61FA0F02"/>
    <w:lvl w:ilvl="0" w:tplc="04190017">
      <w:start w:val="1"/>
      <w:numFmt w:val="lowerLetter"/>
      <w:lvlText w:val="%1)"/>
      <w:lvlJc w:val="left"/>
      <w:pPr>
        <w:ind w:left="961" w:hanging="360"/>
      </w:p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abstractNum w:abstractNumId="238">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AB95726"/>
    <w:multiLevelType w:val="hybridMultilevel"/>
    <w:tmpl w:val="469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5C55D5"/>
    <w:multiLevelType w:val="hybridMultilevel"/>
    <w:tmpl w:val="287A5436"/>
    <w:lvl w:ilvl="0" w:tplc="E762564A">
      <w:numFmt w:val="bullet"/>
      <w:lvlText w:val="•"/>
      <w:lvlJc w:val="left"/>
      <w:pPr>
        <w:ind w:left="720" w:hanging="360"/>
      </w:pPr>
      <w:rPr>
        <w:rFonts w:ascii="Times New Roman" w:eastAsia="Calibr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B8B602C"/>
    <w:multiLevelType w:val="hybridMultilevel"/>
    <w:tmpl w:val="6A20D8F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C663337"/>
    <w:multiLevelType w:val="hybridMultilevel"/>
    <w:tmpl w:val="E39208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D22494B"/>
    <w:multiLevelType w:val="hybridMultilevel"/>
    <w:tmpl w:val="D792A44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6">
    <w:nsid w:val="7D586795"/>
    <w:multiLevelType w:val="hybridMultilevel"/>
    <w:tmpl w:val="6A8E347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7">
    <w:nsid w:val="7E014AC2"/>
    <w:multiLevelType w:val="hybridMultilevel"/>
    <w:tmpl w:val="1EC6E39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45"/>
  </w:num>
  <w:num w:numId="4">
    <w:abstractNumId w:val="136"/>
  </w:num>
  <w:num w:numId="5">
    <w:abstractNumId w:val="154"/>
  </w:num>
  <w:num w:numId="6">
    <w:abstractNumId w:val="94"/>
  </w:num>
  <w:num w:numId="7">
    <w:abstractNumId w:val="13"/>
  </w:num>
  <w:num w:numId="8">
    <w:abstractNumId w:val="238"/>
  </w:num>
  <w:num w:numId="9">
    <w:abstractNumId w:val="108"/>
  </w:num>
  <w:num w:numId="10">
    <w:abstractNumId w:val="177"/>
  </w:num>
  <w:num w:numId="11">
    <w:abstractNumId w:val="86"/>
  </w:num>
  <w:num w:numId="12">
    <w:abstractNumId w:val="243"/>
  </w:num>
  <w:num w:numId="13">
    <w:abstractNumId w:val="125"/>
  </w:num>
  <w:num w:numId="14">
    <w:abstractNumId w:val="209"/>
  </w:num>
  <w:num w:numId="15">
    <w:abstractNumId w:val="137"/>
  </w:num>
  <w:num w:numId="16">
    <w:abstractNumId w:val="17"/>
  </w:num>
  <w:num w:numId="17">
    <w:abstractNumId w:val="131"/>
  </w:num>
  <w:num w:numId="18">
    <w:abstractNumId w:val="8"/>
  </w:num>
  <w:num w:numId="19">
    <w:abstractNumId w:val="123"/>
  </w:num>
  <w:num w:numId="20">
    <w:abstractNumId w:val="214"/>
  </w:num>
  <w:num w:numId="21">
    <w:abstractNumId w:val="150"/>
  </w:num>
  <w:num w:numId="22">
    <w:abstractNumId w:val="230"/>
  </w:num>
  <w:num w:numId="23">
    <w:abstractNumId w:val="184"/>
  </w:num>
  <w:num w:numId="24">
    <w:abstractNumId w:val="134"/>
  </w:num>
  <w:num w:numId="25">
    <w:abstractNumId w:val="42"/>
  </w:num>
  <w:num w:numId="26">
    <w:abstractNumId w:val="106"/>
  </w:num>
  <w:num w:numId="27">
    <w:abstractNumId w:val="197"/>
  </w:num>
  <w:num w:numId="28">
    <w:abstractNumId w:val="61"/>
  </w:num>
  <w:num w:numId="29">
    <w:abstractNumId w:val="101"/>
  </w:num>
  <w:num w:numId="30">
    <w:abstractNumId w:val="241"/>
  </w:num>
  <w:num w:numId="3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218"/>
  </w:num>
  <w:num w:numId="34">
    <w:abstractNumId w:val="57"/>
  </w:num>
  <w:num w:numId="35">
    <w:abstractNumId w:val="195"/>
  </w:num>
  <w:num w:numId="36">
    <w:abstractNumId w:val="89"/>
  </w:num>
  <w:num w:numId="37">
    <w:abstractNumId w:val="50"/>
  </w:num>
  <w:num w:numId="38">
    <w:abstractNumId w:val="153"/>
  </w:num>
  <w:num w:numId="39">
    <w:abstractNumId w:val="78"/>
  </w:num>
  <w:num w:numId="40">
    <w:abstractNumId w:val="210"/>
  </w:num>
  <w:num w:numId="41">
    <w:abstractNumId w:val="48"/>
  </w:num>
  <w:num w:numId="42">
    <w:abstractNumId w:val="82"/>
  </w:num>
  <w:num w:numId="43">
    <w:abstractNumId w:val="114"/>
  </w:num>
  <w:num w:numId="44">
    <w:abstractNumId w:val="81"/>
  </w:num>
  <w:num w:numId="45">
    <w:abstractNumId w:val="130"/>
  </w:num>
  <w:num w:numId="46">
    <w:abstractNumId w:val="113"/>
  </w:num>
  <w:num w:numId="47">
    <w:abstractNumId w:val="180"/>
  </w:num>
  <w:num w:numId="48">
    <w:abstractNumId w:val="186"/>
  </w:num>
  <w:num w:numId="49">
    <w:abstractNumId w:val="171"/>
  </w:num>
  <w:num w:numId="50">
    <w:abstractNumId w:val="239"/>
  </w:num>
  <w:num w:numId="51">
    <w:abstractNumId w:val="124"/>
  </w:num>
  <w:num w:numId="52">
    <w:abstractNumId w:val="21"/>
  </w:num>
  <w:num w:numId="53">
    <w:abstractNumId w:val="37"/>
  </w:num>
  <w:num w:numId="54">
    <w:abstractNumId w:val="12"/>
  </w:num>
  <w:num w:numId="55">
    <w:abstractNumId w:val="90"/>
  </w:num>
  <w:num w:numId="56">
    <w:abstractNumId w:val="10"/>
  </w:num>
  <w:num w:numId="57">
    <w:abstractNumId w:val="109"/>
  </w:num>
  <w:num w:numId="58">
    <w:abstractNumId w:val="30"/>
  </w:num>
  <w:num w:numId="59">
    <w:abstractNumId w:val="172"/>
  </w:num>
  <w:num w:numId="60">
    <w:abstractNumId w:val="116"/>
  </w:num>
  <w:num w:numId="61">
    <w:abstractNumId w:val="80"/>
  </w:num>
  <w:num w:numId="62">
    <w:abstractNumId w:val="141"/>
  </w:num>
  <w:num w:numId="63">
    <w:abstractNumId w:val="52"/>
  </w:num>
  <w:num w:numId="64">
    <w:abstractNumId w:val="62"/>
  </w:num>
  <w:num w:numId="65">
    <w:abstractNumId w:val="200"/>
  </w:num>
  <w:num w:numId="66">
    <w:abstractNumId w:val="142"/>
  </w:num>
  <w:num w:numId="67">
    <w:abstractNumId w:val="135"/>
  </w:num>
  <w:num w:numId="68">
    <w:abstractNumId w:val="143"/>
  </w:num>
  <w:num w:numId="69">
    <w:abstractNumId w:val="151"/>
  </w:num>
  <w:num w:numId="70">
    <w:abstractNumId w:val="54"/>
  </w:num>
  <w:num w:numId="71">
    <w:abstractNumId w:val="162"/>
  </w:num>
  <w:num w:numId="72">
    <w:abstractNumId w:val="98"/>
  </w:num>
  <w:num w:numId="73">
    <w:abstractNumId w:val="236"/>
  </w:num>
  <w:num w:numId="74">
    <w:abstractNumId w:val="158"/>
  </w:num>
  <w:num w:numId="75">
    <w:abstractNumId w:val="68"/>
  </w:num>
  <w:num w:numId="76">
    <w:abstractNumId w:val="194"/>
  </w:num>
  <w:num w:numId="77">
    <w:abstractNumId w:val="166"/>
  </w:num>
  <w:num w:numId="78">
    <w:abstractNumId w:val="26"/>
  </w:num>
  <w:num w:numId="79">
    <w:abstractNumId w:val="59"/>
  </w:num>
  <w:num w:numId="80">
    <w:abstractNumId w:val="4"/>
  </w:num>
  <w:num w:numId="81">
    <w:abstractNumId w:val="55"/>
  </w:num>
  <w:num w:numId="82">
    <w:abstractNumId w:val="179"/>
  </w:num>
  <w:num w:numId="83">
    <w:abstractNumId w:val="248"/>
  </w:num>
  <w:num w:numId="84">
    <w:abstractNumId w:val="126"/>
  </w:num>
  <w:num w:numId="85">
    <w:abstractNumId w:val="32"/>
  </w:num>
  <w:num w:numId="86">
    <w:abstractNumId w:val="47"/>
  </w:num>
  <w:num w:numId="87">
    <w:abstractNumId w:val="229"/>
  </w:num>
  <w:num w:numId="88">
    <w:abstractNumId w:val="187"/>
  </w:num>
  <w:num w:numId="89">
    <w:abstractNumId w:val="69"/>
  </w:num>
  <w:num w:numId="90">
    <w:abstractNumId w:val="145"/>
  </w:num>
  <w:num w:numId="91">
    <w:abstractNumId w:val="7"/>
  </w:num>
  <w:num w:numId="92">
    <w:abstractNumId w:val="170"/>
  </w:num>
  <w:num w:numId="93">
    <w:abstractNumId w:val="163"/>
  </w:num>
  <w:num w:numId="94">
    <w:abstractNumId w:val="77"/>
  </w:num>
  <w:num w:numId="95">
    <w:abstractNumId w:val="206"/>
  </w:num>
  <w:num w:numId="96">
    <w:abstractNumId w:val="203"/>
  </w:num>
  <w:num w:numId="97">
    <w:abstractNumId w:val="15"/>
  </w:num>
  <w:num w:numId="98">
    <w:abstractNumId w:val="28"/>
  </w:num>
  <w:num w:numId="99">
    <w:abstractNumId w:val="118"/>
  </w:num>
  <w:num w:numId="100">
    <w:abstractNumId w:val="173"/>
  </w:num>
  <w:num w:numId="101">
    <w:abstractNumId w:val="72"/>
  </w:num>
  <w:num w:numId="102">
    <w:abstractNumId w:val="64"/>
  </w:num>
  <w:num w:numId="103">
    <w:abstractNumId w:val="139"/>
  </w:num>
  <w:num w:numId="104">
    <w:abstractNumId w:val="85"/>
  </w:num>
  <w:num w:numId="105">
    <w:abstractNumId w:val="83"/>
  </w:num>
  <w:num w:numId="106">
    <w:abstractNumId w:val="160"/>
  </w:num>
  <w:num w:numId="107">
    <w:abstractNumId w:val="117"/>
    <w:lvlOverride w:ilvl="0">
      <w:startOverride w:val="1"/>
    </w:lvlOverride>
  </w:num>
  <w:num w:numId="108">
    <w:abstractNumId w:val="234"/>
  </w:num>
  <w:num w:numId="109">
    <w:abstractNumId w:val="196"/>
  </w:num>
  <w:num w:numId="110">
    <w:abstractNumId w:val="155"/>
  </w:num>
  <w:num w:numId="111">
    <w:abstractNumId w:val="183"/>
  </w:num>
  <w:num w:numId="112">
    <w:abstractNumId w:val="67"/>
  </w:num>
  <w:num w:numId="113">
    <w:abstractNumId w:val="156"/>
  </w:num>
  <w:num w:numId="114">
    <w:abstractNumId w:val="181"/>
  </w:num>
  <w:num w:numId="115">
    <w:abstractNumId w:val="164"/>
  </w:num>
  <w:num w:numId="116">
    <w:abstractNumId w:val="204"/>
  </w:num>
  <w:num w:numId="117">
    <w:abstractNumId w:val="182"/>
  </w:num>
  <w:num w:numId="118">
    <w:abstractNumId w:val="112"/>
  </w:num>
  <w:num w:numId="119">
    <w:abstractNumId w:val="40"/>
  </w:num>
  <w:num w:numId="120">
    <w:abstractNumId w:val="65"/>
  </w:num>
  <w:num w:numId="121">
    <w:abstractNumId w:val="14"/>
  </w:num>
  <w:num w:numId="122">
    <w:abstractNumId w:val="202"/>
  </w:num>
  <w:num w:numId="123">
    <w:abstractNumId w:val="207"/>
  </w:num>
  <w:num w:numId="124">
    <w:abstractNumId w:val="58"/>
  </w:num>
  <w:num w:numId="125">
    <w:abstractNumId w:val="25"/>
  </w:num>
  <w:num w:numId="126">
    <w:abstractNumId w:val="122"/>
  </w:num>
  <w:num w:numId="127">
    <w:abstractNumId w:val="63"/>
  </w:num>
  <w:num w:numId="128">
    <w:abstractNumId w:val="235"/>
  </w:num>
  <w:num w:numId="129">
    <w:abstractNumId w:val="75"/>
  </w:num>
  <w:num w:numId="130">
    <w:abstractNumId w:val="188"/>
  </w:num>
  <w:num w:numId="131">
    <w:abstractNumId w:val="146"/>
  </w:num>
  <w:num w:numId="132">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3"/>
  </w:num>
  <w:num w:numId="134">
    <w:abstractNumId w:val="211"/>
  </w:num>
  <w:num w:numId="135">
    <w:abstractNumId w:val="161"/>
  </w:num>
  <w:num w:numId="136">
    <w:abstractNumId w:val="18"/>
  </w:num>
  <w:num w:numId="137">
    <w:abstractNumId w:val="70"/>
  </w:num>
  <w:num w:numId="138">
    <w:abstractNumId w:val="242"/>
  </w:num>
  <w:num w:numId="139">
    <w:abstractNumId w:val="240"/>
  </w:num>
  <w:num w:numId="140">
    <w:abstractNumId w:val="110"/>
  </w:num>
  <w:num w:numId="141">
    <w:abstractNumId w:val="176"/>
  </w:num>
  <w:num w:numId="142">
    <w:abstractNumId w:val="228"/>
  </w:num>
  <w:num w:numId="143">
    <w:abstractNumId w:val="34"/>
  </w:num>
  <w:num w:numId="144">
    <w:abstractNumId w:val="244"/>
  </w:num>
  <w:num w:numId="145">
    <w:abstractNumId w:val="227"/>
  </w:num>
  <w:num w:numId="146">
    <w:abstractNumId w:val="149"/>
  </w:num>
  <w:num w:numId="147">
    <w:abstractNumId w:val="22"/>
  </w:num>
  <w:num w:numId="148">
    <w:abstractNumId w:val="129"/>
  </w:num>
  <w:num w:numId="149">
    <w:abstractNumId w:val="29"/>
  </w:num>
  <w:num w:numId="150">
    <w:abstractNumId w:val="144"/>
  </w:num>
  <w:num w:numId="151">
    <w:abstractNumId w:val="133"/>
  </w:num>
  <w:num w:numId="152">
    <w:abstractNumId w:val="167"/>
  </w:num>
  <w:num w:numId="153">
    <w:abstractNumId w:val="174"/>
  </w:num>
  <w:num w:numId="154">
    <w:abstractNumId w:val="79"/>
  </w:num>
  <w:num w:numId="155">
    <w:abstractNumId w:val="193"/>
  </w:num>
  <w:num w:numId="156">
    <w:abstractNumId w:val="178"/>
  </w:num>
  <w:num w:numId="157">
    <w:abstractNumId w:val="147"/>
  </w:num>
  <w:num w:numId="158">
    <w:abstractNumId w:val="92"/>
  </w:num>
  <w:num w:numId="159">
    <w:abstractNumId w:val="104"/>
  </w:num>
  <w:num w:numId="160">
    <w:abstractNumId w:val="11"/>
  </w:num>
  <w:num w:numId="161">
    <w:abstractNumId w:val="148"/>
  </w:num>
  <w:num w:numId="162">
    <w:abstractNumId w:val="60"/>
  </w:num>
  <w:num w:numId="163">
    <w:abstractNumId w:val="56"/>
  </w:num>
  <w:num w:numId="164">
    <w:abstractNumId w:val="159"/>
  </w:num>
  <w:num w:numId="165">
    <w:abstractNumId w:val="95"/>
  </w:num>
  <w:num w:numId="166">
    <w:abstractNumId w:val="226"/>
  </w:num>
  <w:num w:numId="167">
    <w:abstractNumId w:val="88"/>
  </w:num>
  <w:num w:numId="168">
    <w:abstractNumId w:val="191"/>
  </w:num>
  <w:num w:numId="169">
    <w:abstractNumId w:val="138"/>
  </w:num>
  <w:num w:numId="170">
    <w:abstractNumId w:val="103"/>
  </w:num>
  <w:num w:numId="171">
    <w:abstractNumId w:val="115"/>
  </w:num>
  <w:num w:numId="172">
    <w:abstractNumId w:val="216"/>
  </w:num>
  <w:num w:numId="173">
    <w:abstractNumId w:val="128"/>
  </w:num>
  <w:num w:numId="174">
    <w:abstractNumId w:val="38"/>
  </w:num>
  <w:num w:numId="175">
    <w:abstractNumId w:val="46"/>
  </w:num>
  <w:num w:numId="176">
    <w:abstractNumId w:val="246"/>
  </w:num>
  <w:num w:numId="177">
    <w:abstractNumId w:val="87"/>
  </w:num>
  <w:num w:numId="178">
    <w:abstractNumId w:val="31"/>
  </w:num>
  <w:num w:numId="179">
    <w:abstractNumId w:val="132"/>
  </w:num>
  <w:num w:numId="180">
    <w:abstractNumId w:val="198"/>
  </w:num>
  <w:num w:numId="181">
    <w:abstractNumId w:val="36"/>
  </w:num>
  <w:num w:numId="182">
    <w:abstractNumId w:val="9"/>
  </w:num>
  <w:num w:numId="183">
    <w:abstractNumId w:val="175"/>
  </w:num>
  <w:num w:numId="184">
    <w:abstractNumId w:val="16"/>
  </w:num>
  <w:num w:numId="185">
    <w:abstractNumId w:val="157"/>
  </w:num>
  <w:num w:numId="186">
    <w:abstractNumId w:val="107"/>
  </w:num>
  <w:num w:numId="187">
    <w:abstractNumId w:val="201"/>
  </w:num>
  <w:num w:numId="188">
    <w:abstractNumId w:val="208"/>
  </w:num>
  <w:num w:numId="189">
    <w:abstractNumId w:val="102"/>
  </w:num>
  <w:num w:numId="190">
    <w:abstractNumId w:val="44"/>
  </w:num>
  <w:num w:numId="191">
    <w:abstractNumId w:val="33"/>
  </w:num>
  <w:num w:numId="192">
    <w:abstractNumId w:val="224"/>
  </w:num>
  <w:num w:numId="193">
    <w:abstractNumId w:val="97"/>
  </w:num>
  <w:num w:numId="194">
    <w:abstractNumId w:val="84"/>
  </w:num>
  <w:num w:numId="195">
    <w:abstractNumId w:val="93"/>
  </w:num>
  <w:num w:numId="196">
    <w:abstractNumId w:val="71"/>
  </w:num>
  <w:num w:numId="197">
    <w:abstractNumId w:val="41"/>
  </w:num>
  <w:num w:numId="198">
    <w:abstractNumId w:val="192"/>
  </w:num>
  <w:num w:numId="199">
    <w:abstractNumId w:val="185"/>
  </w:num>
  <w:num w:numId="200">
    <w:abstractNumId w:val="121"/>
  </w:num>
  <w:num w:numId="201">
    <w:abstractNumId w:val="74"/>
  </w:num>
  <w:num w:numId="202">
    <w:abstractNumId w:val="247"/>
  </w:num>
  <w:num w:numId="203">
    <w:abstractNumId w:val="220"/>
  </w:num>
  <w:num w:numId="204">
    <w:abstractNumId w:val="43"/>
  </w:num>
  <w:num w:numId="205">
    <w:abstractNumId w:val="222"/>
  </w:num>
  <w:num w:numId="206">
    <w:abstractNumId w:val="105"/>
  </w:num>
  <w:num w:numId="207">
    <w:abstractNumId w:val="199"/>
  </w:num>
  <w:num w:numId="208">
    <w:abstractNumId w:val="232"/>
  </w:num>
  <w:num w:numId="209">
    <w:abstractNumId w:val="23"/>
  </w:num>
  <w:num w:numId="210">
    <w:abstractNumId w:val="245"/>
  </w:num>
  <w:num w:numId="211">
    <w:abstractNumId w:val="91"/>
  </w:num>
  <w:num w:numId="212">
    <w:abstractNumId w:val="27"/>
  </w:num>
  <w:num w:numId="213">
    <w:abstractNumId w:val="152"/>
  </w:num>
  <w:num w:numId="214">
    <w:abstractNumId w:val="165"/>
  </w:num>
  <w:num w:numId="215">
    <w:abstractNumId w:val="169"/>
  </w:num>
  <w:num w:numId="216">
    <w:abstractNumId w:val="73"/>
  </w:num>
  <w:num w:numId="217">
    <w:abstractNumId w:val="39"/>
  </w:num>
  <w:num w:numId="218">
    <w:abstractNumId w:val="99"/>
  </w:num>
  <w:num w:numId="219">
    <w:abstractNumId w:val="100"/>
  </w:num>
  <w:num w:numId="220">
    <w:abstractNumId w:val="20"/>
  </w:num>
  <w:num w:numId="221">
    <w:abstractNumId w:val="19"/>
  </w:num>
  <w:num w:numId="222">
    <w:abstractNumId w:val="225"/>
  </w:num>
  <w:num w:numId="223">
    <w:abstractNumId w:val="231"/>
  </w:num>
  <w:num w:numId="224">
    <w:abstractNumId w:val="221"/>
  </w:num>
  <w:num w:numId="225">
    <w:abstractNumId w:val="111"/>
  </w:num>
  <w:num w:numId="226">
    <w:abstractNumId w:val="119"/>
  </w:num>
  <w:num w:numId="227">
    <w:abstractNumId w:val="212"/>
  </w:num>
  <w:num w:numId="228">
    <w:abstractNumId w:val="96"/>
  </w:num>
  <w:num w:numId="229">
    <w:abstractNumId w:val="168"/>
  </w:num>
  <w:num w:numId="230">
    <w:abstractNumId w:val="219"/>
  </w:num>
  <w:num w:numId="231">
    <w:abstractNumId w:val="205"/>
  </w:num>
  <w:num w:numId="232">
    <w:abstractNumId w:val="120"/>
  </w:num>
  <w:num w:numId="233">
    <w:abstractNumId w:val="127"/>
  </w:num>
  <w:num w:numId="234">
    <w:abstractNumId w:val="217"/>
  </w:num>
  <w:num w:numId="235">
    <w:abstractNumId w:val="49"/>
  </w:num>
  <w:num w:numId="236">
    <w:abstractNumId w:val="140"/>
  </w:num>
  <w:num w:numId="237">
    <w:abstractNumId w:val="215"/>
  </w:num>
  <w:num w:numId="238">
    <w:abstractNumId w:val="190"/>
  </w:num>
  <w:num w:numId="239">
    <w:abstractNumId w:val="223"/>
  </w:num>
  <w:num w:numId="240">
    <w:abstractNumId w:val="51"/>
  </w:num>
  <w:num w:numId="241">
    <w:abstractNumId w:val="76"/>
  </w:num>
  <w:num w:numId="242">
    <w:abstractNumId w:val="35"/>
  </w:num>
  <w:num w:numId="243">
    <w:abstractNumId w:val="53"/>
  </w:num>
  <w:num w:numId="244">
    <w:abstractNumId w:val="189"/>
  </w:num>
  <w:num w:numId="245">
    <w:abstractNumId w:val="24"/>
  </w:num>
  <w:num w:numId="24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507EE0"/>
    <w:rsid w:val="000009C8"/>
    <w:rsid w:val="00001158"/>
    <w:rsid w:val="00003C42"/>
    <w:rsid w:val="00004015"/>
    <w:rsid w:val="00006F6A"/>
    <w:rsid w:val="00012DF1"/>
    <w:rsid w:val="00013A23"/>
    <w:rsid w:val="0001448A"/>
    <w:rsid w:val="00016275"/>
    <w:rsid w:val="0002285A"/>
    <w:rsid w:val="00023563"/>
    <w:rsid w:val="00026DE8"/>
    <w:rsid w:val="000308CE"/>
    <w:rsid w:val="0003272F"/>
    <w:rsid w:val="0003314B"/>
    <w:rsid w:val="00033F7D"/>
    <w:rsid w:val="00035090"/>
    <w:rsid w:val="00035319"/>
    <w:rsid w:val="00037BFE"/>
    <w:rsid w:val="0004037A"/>
    <w:rsid w:val="0004126F"/>
    <w:rsid w:val="000436BE"/>
    <w:rsid w:val="00043AA2"/>
    <w:rsid w:val="00045483"/>
    <w:rsid w:val="00045484"/>
    <w:rsid w:val="00045F45"/>
    <w:rsid w:val="00060DE1"/>
    <w:rsid w:val="000625E1"/>
    <w:rsid w:val="00062EC0"/>
    <w:rsid w:val="00063601"/>
    <w:rsid w:val="00067262"/>
    <w:rsid w:val="000709CF"/>
    <w:rsid w:val="00070CDC"/>
    <w:rsid w:val="0007219B"/>
    <w:rsid w:val="000729C8"/>
    <w:rsid w:val="000868F9"/>
    <w:rsid w:val="00093521"/>
    <w:rsid w:val="000935E8"/>
    <w:rsid w:val="000958BB"/>
    <w:rsid w:val="00096941"/>
    <w:rsid w:val="0009757D"/>
    <w:rsid w:val="00097F48"/>
    <w:rsid w:val="000A08B4"/>
    <w:rsid w:val="000A3A92"/>
    <w:rsid w:val="000A662D"/>
    <w:rsid w:val="000A7033"/>
    <w:rsid w:val="000B16E0"/>
    <w:rsid w:val="000B1FA5"/>
    <w:rsid w:val="000B2C10"/>
    <w:rsid w:val="000B49D1"/>
    <w:rsid w:val="000B7072"/>
    <w:rsid w:val="000C43C0"/>
    <w:rsid w:val="000D261E"/>
    <w:rsid w:val="000E2B59"/>
    <w:rsid w:val="000E4C6B"/>
    <w:rsid w:val="000E6344"/>
    <w:rsid w:val="000F0482"/>
    <w:rsid w:val="000F0873"/>
    <w:rsid w:val="000F1662"/>
    <w:rsid w:val="000F2152"/>
    <w:rsid w:val="000F27A0"/>
    <w:rsid w:val="00100821"/>
    <w:rsid w:val="00102DBF"/>
    <w:rsid w:val="0010307D"/>
    <w:rsid w:val="0010391A"/>
    <w:rsid w:val="001045AD"/>
    <w:rsid w:val="001116A8"/>
    <w:rsid w:val="00112E66"/>
    <w:rsid w:val="00112EB5"/>
    <w:rsid w:val="001202EF"/>
    <w:rsid w:val="001244C8"/>
    <w:rsid w:val="0012611B"/>
    <w:rsid w:val="00135996"/>
    <w:rsid w:val="00135CB1"/>
    <w:rsid w:val="00135FE3"/>
    <w:rsid w:val="00136891"/>
    <w:rsid w:val="00145460"/>
    <w:rsid w:val="0014668E"/>
    <w:rsid w:val="00147D2E"/>
    <w:rsid w:val="001511FC"/>
    <w:rsid w:val="00155A62"/>
    <w:rsid w:val="00161290"/>
    <w:rsid w:val="00163101"/>
    <w:rsid w:val="00163CB8"/>
    <w:rsid w:val="00165A2F"/>
    <w:rsid w:val="00171B88"/>
    <w:rsid w:val="00175459"/>
    <w:rsid w:val="001812E3"/>
    <w:rsid w:val="001815E0"/>
    <w:rsid w:val="00181EA5"/>
    <w:rsid w:val="0018475F"/>
    <w:rsid w:val="00186AAE"/>
    <w:rsid w:val="00193169"/>
    <w:rsid w:val="00194703"/>
    <w:rsid w:val="001961F4"/>
    <w:rsid w:val="001978AC"/>
    <w:rsid w:val="001A0333"/>
    <w:rsid w:val="001A1A61"/>
    <w:rsid w:val="001A4762"/>
    <w:rsid w:val="001A6609"/>
    <w:rsid w:val="001A6A63"/>
    <w:rsid w:val="001B42AB"/>
    <w:rsid w:val="001B52E3"/>
    <w:rsid w:val="001B5CEE"/>
    <w:rsid w:val="001C3F1E"/>
    <w:rsid w:val="001C51B5"/>
    <w:rsid w:val="001C715D"/>
    <w:rsid w:val="001D0E9C"/>
    <w:rsid w:val="001D16C5"/>
    <w:rsid w:val="001D34E7"/>
    <w:rsid w:val="001D4AE8"/>
    <w:rsid w:val="001D7CEC"/>
    <w:rsid w:val="001D7F50"/>
    <w:rsid w:val="001E34F8"/>
    <w:rsid w:val="001E547F"/>
    <w:rsid w:val="001F1224"/>
    <w:rsid w:val="001F1A5C"/>
    <w:rsid w:val="001F66A3"/>
    <w:rsid w:val="0020333D"/>
    <w:rsid w:val="0020611E"/>
    <w:rsid w:val="00207B54"/>
    <w:rsid w:val="00207ED6"/>
    <w:rsid w:val="00210EA7"/>
    <w:rsid w:val="002216DE"/>
    <w:rsid w:val="00221E68"/>
    <w:rsid w:val="00222063"/>
    <w:rsid w:val="00224D1B"/>
    <w:rsid w:val="00230B2C"/>
    <w:rsid w:val="00235077"/>
    <w:rsid w:val="00235E98"/>
    <w:rsid w:val="002368C4"/>
    <w:rsid w:val="00236968"/>
    <w:rsid w:val="00237A98"/>
    <w:rsid w:val="00240993"/>
    <w:rsid w:val="00245698"/>
    <w:rsid w:val="0024667F"/>
    <w:rsid w:val="00255E95"/>
    <w:rsid w:val="00257259"/>
    <w:rsid w:val="002573B6"/>
    <w:rsid w:val="00260ECD"/>
    <w:rsid w:val="00263608"/>
    <w:rsid w:val="00266638"/>
    <w:rsid w:val="002667A8"/>
    <w:rsid w:val="00270220"/>
    <w:rsid w:val="00273B25"/>
    <w:rsid w:val="00280143"/>
    <w:rsid w:val="00281397"/>
    <w:rsid w:val="002844C5"/>
    <w:rsid w:val="002862AB"/>
    <w:rsid w:val="00292552"/>
    <w:rsid w:val="00292699"/>
    <w:rsid w:val="0029320D"/>
    <w:rsid w:val="00293E40"/>
    <w:rsid w:val="00293F60"/>
    <w:rsid w:val="00294980"/>
    <w:rsid w:val="00295B3C"/>
    <w:rsid w:val="002A0A00"/>
    <w:rsid w:val="002A2FC5"/>
    <w:rsid w:val="002A33F1"/>
    <w:rsid w:val="002A3BBE"/>
    <w:rsid w:val="002A4CE1"/>
    <w:rsid w:val="002A5533"/>
    <w:rsid w:val="002A66DB"/>
    <w:rsid w:val="002B2BC2"/>
    <w:rsid w:val="002C10AD"/>
    <w:rsid w:val="002C4BC0"/>
    <w:rsid w:val="002C6CAC"/>
    <w:rsid w:val="002D5390"/>
    <w:rsid w:val="002E1FC6"/>
    <w:rsid w:val="002E5DA6"/>
    <w:rsid w:val="002F4677"/>
    <w:rsid w:val="002F4A59"/>
    <w:rsid w:val="003012F1"/>
    <w:rsid w:val="00306013"/>
    <w:rsid w:val="003142A1"/>
    <w:rsid w:val="00321DA6"/>
    <w:rsid w:val="00325181"/>
    <w:rsid w:val="00327367"/>
    <w:rsid w:val="00331CEC"/>
    <w:rsid w:val="00332518"/>
    <w:rsid w:val="0033270F"/>
    <w:rsid w:val="00347A87"/>
    <w:rsid w:val="00353530"/>
    <w:rsid w:val="00355B0C"/>
    <w:rsid w:val="00355D9A"/>
    <w:rsid w:val="00362154"/>
    <w:rsid w:val="00370528"/>
    <w:rsid w:val="003710B4"/>
    <w:rsid w:val="00371CA7"/>
    <w:rsid w:val="0037555A"/>
    <w:rsid w:val="00380995"/>
    <w:rsid w:val="003828AE"/>
    <w:rsid w:val="00382E3F"/>
    <w:rsid w:val="00387C2F"/>
    <w:rsid w:val="003928D5"/>
    <w:rsid w:val="00394C7B"/>
    <w:rsid w:val="00394E37"/>
    <w:rsid w:val="00397EE4"/>
    <w:rsid w:val="00397F79"/>
    <w:rsid w:val="003A3C03"/>
    <w:rsid w:val="003A3ECB"/>
    <w:rsid w:val="003B14BF"/>
    <w:rsid w:val="003B1E73"/>
    <w:rsid w:val="003B4163"/>
    <w:rsid w:val="003B43C2"/>
    <w:rsid w:val="003B7906"/>
    <w:rsid w:val="003C0101"/>
    <w:rsid w:val="003C11C4"/>
    <w:rsid w:val="003C41FD"/>
    <w:rsid w:val="003C67E4"/>
    <w:rsid w:val="003D422E"/>
    <w:rsid w:val="003D7765"/>
    <w:rsid w:val="003E140D"/>
    <w:rsid w:val="003E5ABA"/>
    <w:rsid w:val="003F2D3A"/>
    <w:rsid w:val="003F2FC2"/>
    <w:rsid w:val="003F4327"/>
    <w:rsid w:val="003F7997"/>
    <w:rsid w:val="0040023F"/>
    <w:rsid w:val="004024CF"/>
    <w:rsid w:val="004037EC"/>
    <w:rsid w:val="00411292"/>
    <w:rsid w:val="00411DF7"/>
    <w:rsid w:val="004143E0"/>
    <w:rsid w:val="00415331"/>
    <w:rsid w:val="00417C1A"/>
    <w:rsid w:val="004204D3"/>
    <w:rsid w:val="00423022"/>
    <w:rsid w:val="0042377C"/>
    <w:rsid w:val="00431AD3"/>
    <w:rsid w:val="00433E8D"/>
    <w:rsid w:val="00440885"/>
    <w:rsid w:val="00441CFD"/>
    <w:rsid w:val="004455A6"/>
    <w:rsid w:val="00446CD2"/>
    <w:rsid w:val="00452512"/>
    <w:rsid w:val="00453324"/>
    <w:rsid w:val="00453702"/>
    <w:rsid w:val="00454DD4"/>
    <w:rsid w:val="00455118"/>
    <w:rsid w:val="00456A20"/>
    <w:rsid w:val="00456F4C"/>
    <w:rsid w:val="00461618"/>
    <w:rsid w:val="00461D2B"/>
    <w:rsid w:val="00462510"/>
    <w:rsid w:val="00462663"/>
    <w:rsid w:val="0046777E"/>
    <w:rsid w:val="00471B56"/>
    <w:rsid w:val="00472143"/>
    <w:rsid w:val="00476CDD"/>
    <w:rsid w:val="00481E7F"/>
    <w:rsid w:val="00486184"/>
    <w:rsid w:val="004910A5"/>
    <w:rsid w:val="00491387"/>
    <w:rsid w:val="00494A1C"/>
    <w:rsid w:val="004958CF"/>
    <w:rsid w:val="0049641D"/>
    <w:rsid w:val="004975D4"/>
    <w:rsid w:val="004A24EB"/>
    <w:rsid w:val="004A5CA5"/>
    <w:rsid w:val="004A6B47"/>
    <w:rsid w:val="004B0604"/>
    <w:rsid w:val="004B1D93"/>
    <w:rsid w:val="004B4028"/>
    <w:rsid w:val="004B4F03"/>
    <w:rsid w:val="004B5746"/>
    <w:rsid w:val="004C0A5D"/>
    <w:rsid w:val="004C100D"/>
    <w:rsid w:val="004C21C0"/>
    <w:rsid w:val="004C65C9"/>
    <w:rsid w:val="004D2E8A"/>
    <w:rsid w:val="004E1287"/>
    <w:rsid w:val="004E1D99"/>
    <w:rsid w:val="004E348C"/>
    <w:rsid w:val="004F1D7B"/>
    <w:rsid w:val="004F465A"/>
    <w:rsid w:val="004F4F05"/>
    <w:rsid w:val="004F61E0"/>
    <w:rsid w:val="004F6C27"/>
    <w:rsid w:val="004F728B"/>
    <w:rsid w:val="0050194F"/>
    <w:rsid w:val="0050344A"/>
    <w:rsid w:val="0050387F"/>
    <w:rsid w:val="00507EE0"/>
    <w:rsid w:val="0051019D"/>
    <w:rsid w:val="00515FD0"/>
    <w:rsid w:val="0051601D"/>
    <w:rsid w:val="00521E14"/>
    <w:rsid w:val="00523A4F"/>
    <w:rsid w:val="00526D66"/>
    <w:rsid w:val="00530E17"/>
    <w:rsid w:val="00534D9D"/>
    <w:rsid w:val="00542A1E"/>
    <w:rsid w:val="005466EC"/>
    <w:rsid w:val="005509A1"/>
    <w:rsid w:val="00550D72"/>
    <w:rsid w:val="0055209B"/>
    <w:rsid w:val="00552733"/>
    <w:rsid w:val="00552B75"/>
    <w:rsid w:val="0055711F"/>
    <w:rsid w:val="00566198"/>
    <w:rsid w:val="00571A39"/>
    <w:rsid w:val="00573E8E"/>
    <w:rsid w:val="00575C27"/>
    <w:rsid w:val="00577A04"/>
    <w:rsid w:val="00583315"/>
    <w:rsid w:val="00585042"/>
    <w:rsid w:val="00586AC9"/>
    <w:rsid w:val="00590AB9"/>
    <w:rsid w:val="00590D98"/>
    <w:rsid w:val="0059514D"/>
    <w:rsid w:val="005A3A0D"/>
    <w:rsid w:val="005B0CDD"/>
    <w:rsid w:val="005B0F19"/>
    <w:rsid w:val="005B1008"/>
    <w:rsid w:val="005B3327"/>
    <w:rsid w:val="005B4418"/>
    <w:rsid w:val="005B7AC0"/>
    <w:rsid w:val="005C57FD"/>
    <w:rsid w:val="005D331C"/>
    <w:rsid w:val="005D6249"/>
    <w:rsid w:val="005E53B7"/>
    <w:rsid w:val="005E6633"/>
    <w:rsid w:val="005E70BD"/>
    <w:rsid w:val="005E7CFD"/>
    <w:rsid w:val="005F486B"/>
    <w:rsid w:val="005F59DF"/>
    <w:rsid w:val="00600101"/>
    <w:rsid w:val="00600F05"/>
    <w:rsid w:val="00602887"/>
    <w:rsid w:val="00607E5C"/>
    <w:rsid w:val="006201C0"/>
    <w:rsid w:val="006269DC"/>
    <w:rsid w:val="00635ECF"/>
    <w:rsid w:val="006407D5"/>
    <w:rsid w:val="00642E5E"/>
    <w:rsid w:val="00657D93"/>
    <w:rsid w:val="00662007"/>
    <w:rsid w:val="00666489"/>
    <w:rsid w:val="006744FE"/>
    <w:rsid w:val="00677837"/>
    <w:rsid w:val="00682438"/>
    <w:rsid w:val="00682C37"/>
    <w:rsid w:val="00685C77"/>
    <w:rsid w:val="00686CF9"/>
    <w:rsid w:val="00690F38"/>
    <w:rsid w:val="00693440"/>
    <w:rsid w:val="0069369B"/>
    <w:rsid w:val="006946DF"/>
    <w:rsid w:val="00695621"/>
    <w:rsid w:val="00697DE9"/>
    <w:rsid w:val="006B70BE"/>
    <w:rsid w:val="006B71E6"/>
    <w:rsid w:val="006B7AF0"/>
    <w:rsid w:val="006C0150"/>
    <w:rsid w:val="006C3869"/>
    <w:rsid w:val="006C4709"/>
    <w:rsid w:val="006D2811"/>
    <w:rsid w:val="006D681C"/>
    <w:rsid w:val="006E0E89"/>
    <w:rsid w:val="006E2248"/>
    <w:rsid w:val="006E2FF2"/>
    <w:rsid w:val="006E32C8"/>
    <w:rsid w:val="006E451E"/>
    <w:rsid w:val="006F5AFF"/>
    <w:rsid w:val="007011B2"/>
    <w:rsid w:val="00701363"/>
    <w:rsid w:val="00703FA0"/>
    <w:rsid w:val="00705446"/>
    <w:rsid w:val="00705E67"/>
    <w:rsid w:val="007100F3"/>
    <w:rsid w:val="00712659"/>
    <w:rsid w:val="007130C0"/>
    <w:rsid w:val="007309ED"/>
    <w:rsid w:val="00735A1E"/>
    <w:rsid w:val="00735EB6"/>
    <w:rsid w:val="00740253"/>
    <w:rsid w:val="00740C60"/>
    <w:rsid w:val="007414CD"/>
    <w:rsid w:val="00741E23"/>
    <w:rsid w:val="007420A3"/>
    <w:rsid w:val="0074264B"/>
    <w:rsid w:val="00743D64"/>
    <w:rsid w:val="00744845"/>
    <w:rsid w:val="007454AE"/>
    <w:rsid w:val="00756984"/>
    <w:rsid w:val="00756FBB"/>
    <w:rsid w:val="00760D00"/>
    <w:rsid w:val="0076114D"/>
    <w:rsid w:val="00761171"/>
    <w:rsid w:val="00765226"/>
    <w:rsid w:val="007703C5"/>
    <w:rsid w:val="00774314"/>
    <w:rsid w:val="0078172A"/>
    <w:rsid w:val="00781BF9"/>
    <w:rsid w:val="007824D6"/>
    <w:rsid w:val="00782FC4"/>
    <w:rsid w:val="00784DBF"/>
    <w:rsid w:val="00785C0F"/>
    <w:rsid w:val="0079366A"/>
    <w:rsid w:val="00793AF4"/>
    <w:rsid w:val="007947B1"/>
    <w:rsid w:val="00796BC2"/>
    <w:rsid w:val="007A05D2"/>
    <w:rsid w:val="007A40C5"/>
    <w:rsid w:val="007A6154"/>
    <w:rsid w:val="007B1FFA"/>
    <w:rsid w:val="007B37E4"/>
    <w:rsid w:val="007B4169"/>
    <w:rsid w:val="007B4554"/>
    <w:rsid w:val="007C1558"/>
    <w:rsid w:val="007C6F9C"/>
    <w:rsid w:val="007D04AD"/>
    <w:rsid w:val="007D0D06"/>
    <w:rsid w:val="007D5A9C"/>
    <w:rsid w:val="007E0349"/>
    <w:rsid w:val="007E6056"/>
    <w:rsid w:val="007F040A"/>
    <w:rsid w:val="007F11D2"/>
    <w:rsid w:val="007F2B3D"/>
    <w:rsid w:val="007F31A7"/>
    <w:rsid w:val="007F6209"/>
    <w:rsid w:val="00800BD9"/>
    <w:rsid w:val="00803773"/>
    <w:rsid w:val="00804D2B"/>
    <w:rsid w:val="0080751D"/>
    <w:rsid w:val="00810F0F"/>
    <w:rsid w:val="0081170F"/>
    <w:rsid w:val="00813187"/>
    <w:rsid w:val="00813F41"/>
    <w:rsid w:val="0081511F"/>
    <w:rsid w:val="00816537"/>
    <w:rsid w:val="0082300F"/>
    <w:rsid w:val="008244C8"/>
    <w:rsid w:val="00826005"/>
    <w:rsid w:val="00833057"/>
    <w:rsid w:val="00835DF5"/>
    <w:rsid w:val="00844D03"/>
    <w:rsid w:val="00850AE8"/>
    <w:rsid w:val="0085198F"/>
    <w:rsid w:val="008520D1"/>
    <w:rsid w:val="008575FC"/>
    <w:rsid w:val="008624BC"/>
    <w:rsid w:val="00862B61"/>
    <w:rsid w:val="008632CC"/>
    <w:rsid w:val="008649BD"/>
    <w:rsid w:val="00865EA3"/>
    <w:rsid w:val="008765FF"/>
    <w:rsid w:val="00876F0E"/>
    <w:rsid w:val="00882B81"/>
    <w:rsid w:val="008866CA"/>
    <w:rsid w:val="00887D56"/>
    <w:rsid w:val="008979B6"/>
    <w:rsid w:val="008A1AB0"/>
    <w:rsid w:val="008A21B2"/>
    <w:rsid w:val="008A5DCA"/>
    <w:rsid w:val="008A6161"/>
    <w:rsid w:val="008A65B0"/>
    <w:rsid w:val="008A673C"/>
    <w:rsid w:val="008A70A3"/>
    <w:rsid w:val="008B224D"/>
    <w:rsid w:val="008B2D78"/>
    <w:rsid w:val="008B47C7"/>
    <w:rsid w:val="008B5499"/>
    <w:rsid w:val="008C6005"/>
    <w:rsid w:val="008D0C8E"/>
    <w:rsid w:val="008D3EFA"/>
    <w:rsid w:val="008D650E"/>
    <w:rsid w:val="008D6F56"/>
    <w:rsid w:val="008E03AE"/>
    <w:rsid w:val="008E1E59"/>
    <w:rsid w:val="008E5F31"/>
    <w:rsid w:val="008E73D4"/>
    <w:rsid w:val="008E768E"/>
    <w:rsid w:val="008E7AC9"/>
    <w:rsid w:val="008E7C2B"/>
    <w:rsid w:val="008F026C"/>
    <w:rsid w:val="008F3DF4"/>
    <w:rsid w:val="0090156B"/>
    <w:rsid w:val="00905261"/>
    <w:rsid w:val="00906FC5"/>
    <w:rsid w:val="00910092"/>
    <w:rsid w:val="00910C5F"/>
    <w:rsid w:val="00910D4F"/>
    <w:rsid w:val="00915DBB"/>
    <w:rsid w:val="00917E6C"/>
    <w:rsid w:val="009217CE"/>
    <w:rsid w:val="00923D8F"/>
    <w:rsid w:val="00932B3B"/>
    <w:rsid w:val="00933B07"/>
    <w:rsid w:val="00935600"/>
    <w:rsid w:val="009401C9"/>
    <w:rsid w:val="009418DA"/>
    <w:rsid w:val="0094626A"/>
    <w:rsid w:val="009477FB"/>
    <w:rsid w:val="00950A7C"/>
    <w:rsid w:val="00956C44"/>
    <w:rsid w:val="00956F99"/>
    <w:rsid w:val="00962E66"/>
    <w:rsid w:val="00964337"/>
    <w:rsid w:val="009654FB"/>
    <w:rsid w:val="00970D8A"/>
    <w:rsid w:val="0097248A"/>
    <w:rsid w:val="009753D5"/>
    <w:rsid w:val="009814EB"/>
    <w:rsid w:val="00982609"/>
    <w:rsid w:val="00982D31"/>
    <w:rsid w:val="0098700D"/>
    <w:rsid w:val="00990A63"/>
    <w:rsid w:val="00997BE0"/>
    <w:rsid w:val="009A203B"/>
    <w:rsid w:val="009A412F"/>
    <w:rsid w:val="009A6F30"/>
    <w:rsid w:val="009B0993"/>
    <w:rsid w:val="009B2960"/>
    <w:rsid w:val="009C208A"/>
    <w:rsid w:val="009D60AA"/>
    <w:rsid w:val="009D6C8E"/>
    <w:rsid w:val="009E2B57"/>
    <w:rsid w:val="009F136D"/>
    <w:rsid w:val="009F3923"/>
    <w:rsid w:val="00A0242A"/>
    <w:rsid w:val="00A054CA"/>
    <w:rsid w:val="00A05567"/>
    <w:rsid w:val="00A21E3C"/>
    <w:rsid w:val="00A24855"/>
    <w:rsid w:val="00A249FA"/>
    <w:rsid w:val="00A30B26"/>
    <w:rsid w:val="00A324F8"/>
    <w:rsid w:val="00A34471"/>
    <w:rsid w:val="00A36C99"/>
    <w:rsid w:val="00A40F49"/>
    <w:rsid w:val="00A4198B"/>
    <w:rsid w:val="00A426FB"/>
    <w:rsid w:val="00A453C0"/>
    <w:rsid w:val="00A46711"/>
    <w:rsid w:val="00A50584"/>
    <w:rsid w:val="00A5274C"/>
    <w:rsid w:val="00A52C4B"/>
    <w:rsid w:val="00A574D7"/>
    <w:rsid w:val="00A62D17"/>
    <w:rsid w:val="00A63AD8"/>
    <w:rsid w:val="00A6431D"/>
    <w:rsid w:val="00A66952"/>
    <w:rsid w:val="00A670E4"/>
    <w:rsid w:val="00A833FA"/>
    <w:rsid w:val="00A9212F"/>
    <w:rsid w:val="00A93C38"/>
    <w:rsid w:val="00AA1095"/>
    <w:rsid w:val="00AB1A55"/>
    <w:rsid w:val="00AB1FF6"/>
    <w:rsid w:val="00AB402D"/>
    <w:rsid w:val="00AB696A"/>
    <w:rsid w:val="00AC03D1"/>
    <w:rsid w:val="00AC4D87"/>
    <w:rsid w:val="00AD4A60"/>
    <w:rsid w:val="00AD5D6B"/>
    <w:rsid w:val="00AD6578"/>
    <w:rsid w:val="00AE3A44"/>
    <w:rsid w:val="00AE53E2"/>
    <w:rsid w:val="00AF353B"/>
    <w:rsid w:val="00AF4FC4"/>
    <w:rsid w:val="00B02318"/>
    <w:rsid w:val="00B03954"/>
    <w:rsid w:val="00B04E98"/>
    <w:rsid w:val="00B05C29"/>
    <w:rsid w:val="00B065E2"/>
    <w:rsid w:val="00B12EDB"/>
    <w:rsid w:val="00B141DD"/>
    <w:rsid w:val="00B20A59"/>
    <w:rsid w:val="00B23FEF"/>
    <w:rsid w:val="00B2559B"/>
    <w:rsid w:val="00B273D0"/>
    <w:rsid w:val="00B31D05"/>
    <w:rsid w:val="00B37E58"/>
    <w:rsid w:val="00B4238D"/>
    <w:rsid w:val="00B44769"/>
    <w:rsid w:val="00B47868"/>
    <w:rsid w:val="00B4794A"/>
    <w:rsid w:val="00B50736"/>
    <w:rsid w:val="00B50CA6"/>
    <w:rsid w:val="00B51EC2"/>
    <w:rsid w:val="00B532C3"/>
    <w:rsid w:val="00B608F4"/>
    <w:rsid w:val="00B62C1C"/>
    <w:rsid w:val="00B70BBD"/>
    <w:rsid w:val="00B714CD"/>
    <w:rsid w:val="00B719CB"/>
    <w:rsid w:val="00B71B79"/>
    <w:rsid w:val="00B749C0"/>
    <w:rsid w:val="00B74FBD"/>
    <w:rsid w:val="00B75EE8"/>
    <w:rsid w:val="00B86766"/>
    <w:rsid w:val="00B90D70"/>
    <w:rsid w:val="00B92D74"/>
    <w:rsid w:val="00B96E7B"/>
    <w:rsid w:val="00BA16E5"/>
    <w:rsid w:val="00BA245E"/>
    <w:rsid w:val="00BA3832"/>
    <w:rsid w:val="00BA68EE"/>
    <w:rsid w:val="00BA7155"/>
    <w:rsid w:val="00BA730C"/>
    <w:rsid w:val="00BB1BB9"/>
    <w:rsid w:val="00BB1DBD"/>
    <w:rsid w:val="00BB2BAF"/>
    <w:rsid w:val="00BB6058"/>
    <w:rsid w:val="00BB7FA0"/>
    <w:rsid w:val="00BC0D3B"/>
    <w:rsid w:val="00BC1207"/>
    <w:rsid w:val="00BC243A"/>
    <w:rsid w:val="00BD5402"/>
    <w:rsid w:val="00BD7D41"/>
    <w:rsid w:val="00BE159C"/>
    <w:rsid w:val="00BE45E0"/>
    <w:rsid w:val="00BE6059"/>
    <w:rsid w:val="00BF63C8"/>
    <w:rsid w:val="00BF6942"/>
    <w:rsid w:val="00BF7144"/>
    <w:rsid w:val="00C0043E"/>
    <w:rsid w:val="00C04FEB"/>
    <w:rsid w:val="00C05EB0"/>
    <w:rsid w:val="00C12F45"/>
    <w:rsid w:val="00C146D1"/>
    <w:rsid w:val="00C15208"/>
    <w:rsid w:val="00C33298"/>
    <w:rsid w:val="00C335DB"/>
    <w:rsid w:val="00C34CB3"/>
    <w:rsid w:val="00C47809"/>
    <w:rsid w:val="00C518BA"/>
    <w:rsid w:val="00C55182"/>
    <w:rsid w:val="00C5538E"/>
    <w:rsid w:val="00C55563"/>
    <w:rsid w:val="00C633C5"/>
    <w:rsid w:val="00C65B80"/>
    <w:rsid w:val="00C6625F"/>
    <w:rsid w:val="00C727DE"/>
    <w:rsid w:val="00C7280C"/>
    <w:rsid w:val="00C74D8C"/>
    <w:rsid w:val="00C805EF"/>
    <w:rsid w:val="00C8178B"/>
    <w:rsid w:val="00C83152"/>
    <w:rsid w:val="00C855CE"/>
    <w:rsid w:val="00C90046"/>
    <w:rsid w:val="00C90524"/>
    <w:rsid w:val="00C92338"/>
    <w:rsid w:val="00C93409"/>
    <w:rsid w:val="00C96D0A"/>
    <w:rsid w:val="00CA0EE4"/>
    <w:rsid w:val="00CA1363"/>
    <w:rsid w:val="00CB21BE"/>
    <w:rsid w:val="00CB399C"/>
    <w:rsid w:val="00CB4F5A"/>
    <w:rsid w:val="00CC178F"/>
    <w:rsid w:val="00CC2454"/>
    <w:rsid w:val="00CC35B9"/>
    <w:rsid w:val="00CC5BF6"/>
    <w:rsid w:val="00CC69E4"/>
    <w:rsid w:val="00CD07E1"/>
    <w:rsid w:val="00CD31EE"/>
    <w:rsid w:val="00CD54A8"/>
    <w:rsid w:val="00CE2BA0"/>
    <w:rsid w:val="00CE3F5F"/>
    <w:rsid w:val="00CE4812"/>
    <w:rsid w:val="00CE6F0B"/>
    <w:rsid w:val="00CF39B3"/>
    <w:rsid w:val="00CF45F6"/>
    <w:rsid w:val="00D00BB8"/>
    <w:rsid w:val="00D03731"/>
    <w:rsid w:val="00D03AF5"/>
    <w:rsid w:val="00D04062"/>
    <w:rsid w:val="00D041B6"/>
    <w:rsid w:val="00D05EC6"/>
    <w:rsid w:val="00D0634B"/>
    <w:rsid w:val="00D1455D"/>
    <w:rsid w:val="00D177C4"/>
    <w:rsid w:val="00D20805"/>
    <w:rsid w:val="00D208F6"/>
    <w:rsid w:val="00D27457"/>
    <w:rsid w:val="00D30899"/>
    <w:rsid w:val="00D31272"/>
    <w:rsid w:val="00D334B6"/>
    <w:rsid w:val="00D357F2"/>
    <w:rsid w:val="00D61DE4"/>
    <w:rsid w:val="00D638BF"/>
    <w:rsid w:val="00D717CD"/>
    <w:rsid w:val="00D75938"/>
    <w:rsid w:val="00D81056"/>
    <w:rsid w:val="00D82F6A"/>
    <w:rsid w:val="00D851CE"/>
    <w:rsid w:val="00D86131"/>
    <w:rsid w:val="00D8623A"/>
    <w:rsid w:val="00D91E85"/>
    <w:rsid w:val="00D95278"/>
    <w:rsid w:val="00D95B56"/>
    <w:rsid w:val="00DA2DCD"/>
    <w:rsid w:val="00DA4EDA"/>
    <w:rsid w:val="00DB325D"/>
    <w:rsid w:val="00DB5F14"/>
    <w:rsid w:val="00DC3E64"/>
    <w:rsid w:val="00DD1CED"/>
    <w:rsid w:val="00DE26D5"/>
    <w:rsid w:val="00DE7820"/>
    <w:rsid w:val="00DF2028"/>
    <w:rsid w:val="00DF28B6"/>
    <w:rsid w:val="00DF57CD"/>
    <w:rsid w:val="00E01653"/>
    <w:rsid w:val="00E0340B"/>
    <w:rsid w:val="00E0673C"/>
    <w:rsid w:val="00E15D7C"/>
    <w:rsid w:val="00E16C6E"/>
    <w:rsid w:val="00E20F48"/>
    <w:rsid w:val="00E20FDC"/>
    <w:rsid w:val="00E21400"/>
    <w:rsid w:val="00E21834"/>
    <w:rsid w:val="00E2278C"/>
    <w:rsid w:val="00E25AA5"/>
    <w:rsid w:val="00E320A6"/>
    <w:rsid w:val="00E32793"/>
    <w:rsid w:val="00E32EA1"/>
    <w:rsid w:val="00E35911"/>
    <w:rsid w:val="00E36F89"/>
    <w:rsid w:val="00E430A0"/>
    <w:rsid w:val="00E45FE2"/>
    <w:rsid w:val="00E5010C"/>
    <w:rsid w:val="00E51C15"/>
    <w:rsid w:val="00E53C66"/>
    <w:rsid w:val="00E70A6D"/>
    <w:rsid w:val="00E760D6"/>
    <w:rsid w:val="00E81268"/>
    <w:rsid w:val="00E819DF"/>
    <w:rsid w:val="00E826D8"/>
    <w:rsid w:val="00E8317E"/>
    <w:rsid w:val="00E84AB0"/>
    <w:rsid w:val="00E86C16"/>
    <w:rsid w:val="00E87E79"/>
    <w:rsid w:val="00E9055A"/>
    <w:rsid w:val="00E90942"/>
    <w:rsid w:val="00E93B41"/>
    <w:rsid w:val="00E96966"/>
    <w:rsid w:val="00EA0E45"/>
    <w:rsid w:val="00EA238B"/>
    <w:rsid w:val="00EA7A1C"/>
    <w:rsid w:val="00EB0CC5"/>
    <w:rsid w:val="00EB2F9F"/>
    <w:rsid w:val="00EB3CFC"/>
    <w:rsid w:val="00EB6AA2"/>
    <w:rsid w:val="00EC22AA"/>
    <w:rsid w:val="00EC3649"/>
    <w:rsid w:val="00ED08AA"/>
    <w:rsid w:val="00ED392C"/>
    <w:rsid w:val="00ED3BFE"/>
    <w:rsid w:val="00ED58B9"/>
    <w:rsid w:val="00EE0152"/>
    <w:rsid w:val="00EE125B"/>
    <w:rsid w:val="00EE32A5"/>
    <w:rsid w:val="00EE3582"/>
    <w:rsid w:val="00EE3D53"/>
    <w:rsid w:val="00EE5CEA"/>
    <w:rsid w:val="00EE6127"/>
    <w:rsid w:val="00EF10B2"/>
    <w:rsid w:val="00EF15A2"/>
    <w:rsid w:val="00EF1F73"/>
    <w:rsid w:val="00F01C49"/>
    <w:rsid w:val="00F03A5A"/>
    <w:rsid w:val="00F03C09"/>
    <w:rsid w:val="00F0413B"/>
    <w:rsid w:val="00F0696C"/>
    <w:rsid w:val="00F06B42"/>
    <w:rsid w:val="00F14268"/>
    <w:rsid w:val="00F2032B"/>
    <w:rsid w:val="00F20F74"/>
    <w:rsid w:val="00F30D3F"/>
    <w:rsid w:val="00F32FB7"/>
    <w:rsid w:val="00F3304F"/>
    <w:rsid w:val="00F3433B"/>
    <w:rsid w:val="00F354CD"/>
    <w:rsid w:val="00F475FC"/>
    <w:rsid w:val="00F6036D"/>
    <w:rsid w:val="00F62991"/>
    <w:rsid w:val="00F635F6"/>
    <w:rsid w:val="00F65912"/>
    <w:rsid w:val="00F67500"/>
    <w:rsid w:val="00F700BD"/>
    <w:rsid w:val="00F73169"/>
    <w:rsid w:val="00F81013"/>
    <w:rsid w:val="00F818EB"/>
    <w:rsid w:val="00F81C79"/>
    <w:rsid w:val="00F82358"/>
    <w:rsid w:val="00F841EB"/>
    <w:rsid w:val="00F84E3B"/>
    <w:rsid w:val="00F92CD1"/>
    <w:rsid w:val="00F968DC"/>
    <w:rsid w:val="00FA1592"/>
    <w:rsid w:val="00FA22B0"/>
    <w:rsid w:val="00FA2657"/>
    <w:rsid w:val="00FA322C"/>
    <w:rsid w:val="00FA47A2"/>
    <w:rsid w:val="00FB0C02"/>
    <w:rsid w:val="00FB68EE"/>
    <w:rsid w:val="00FB69FC"/>
    <w:rsid w:val="00FB748F"/>
    <w:rsid w:val="00FC1E09"/>
    <w:rsid w:val="00FC37CE"/>
    <w:rsid w:val="00FC4671"/>
    <w:rsid w:val="00FD2510"/>
    <w:rsid w:val="00FE0332"/>
    <w:rsid w:val="00FE1056"/>
    <w:rsid w:val="00FE253A"/>
    <w:rsid w:val="00FE3E31"/>
    <w:rsid w:val="00FF252B"/>
    <w:rsid w:val="00FF4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594"/>
        <o:r id="V:Rule2" type="connector" idref="#_x0000_s1521"/>
        <o:r id="V:Rule3" type="connector" idref="#_x0000_s1207"/>
        <o:r id="V:Rule4" type="connector" idref="#AutoShape 132"/>
        <o:r id="V:Rule5" type="connector" idref="#_x0000_s1551"/>
        <o:r id="V:Rule6" type="connector" idref="#AutoShape 125"/>
        <o:r id="V:Rule7" type="connector" idref="#_x0000_s1194"/>
        <o:r id="V:Rule8" type="connector" idref="#_x0000_s1558"/>
        <o:r id="V:Rule9" type="connector" idref="#_x0000_s1519"/>
        <o:r id="V:Rule10" type="connector" idref="#AutoShape 141"/>
        <o:r id="V:Rule11" type="connector" idref="#_x0000_s1514"/>
        <o:r id="V:Rule12" type="connector" idref="#_x0000_s1626"/>
        <o:r id="V:Rule13" type="connector" idref="#_x0000_s1570"/>
        <o:r id="V:Rule14" type="connector" idref="#_x0000_s1572"/>
        <o:r id="V:Rule15" type="connector" idref="#_x0000_s1203"/>
        <o:r id="V:Rule16" type="connector" idref="#_x0000_s1515"/>
        <o:r id="V:Rule17" type="connector" idref="#_x0000_s1608"/>
        <o:r id="V:Rule18" type="connector" idref="#AutoShape 131"/>
        <o:r id="V:Rule19" type="connector" idref="#_x0000_s1555"/>
        <o:r id="V:Rule20" type="connector" idref="#_x0000_s1592"/>
        <o:r id="V:Rule21" type="connector" idref="#_x0000_s1593"/>
        <o:r id="V:Rule22" type="connector" idref="#_x0000_s1590"/>
        <o:r id="V:Rule23" type="connector" idref="#_x0000_s1516"/>
        <o:r id="V:Rule24" type="connector" idref="#_x0000_s1591"/>
        <o:r id="V:Rule25" type="connector" idref="#_x0000_s1535"/>
        <o:r id="V:Rule26" type="connector" idref="#_x0000_s1627"/>
        <o:r id="V:Rule27" type="connector" idref="#_x0000_s1573"/>
        <o:r id="V:Rule28" type="connector" idref="#_x0000_s1199"/>
        <o:r id="V:Rule29" type="connector" idref="#_x0000_s1623"/>
        <o:r id="V:Rule30" type="connector" idref="#_x0000_s1188"/>
        <o:r id="V:Rule31" type="connector" idref="#_x0000_s1587"/>
        <o:r id="V:Rule32" type="connector" idref="#_x0000_s1206"/>
        <o:r id="V:Rule33" type="connector" idref="#_x0000_s1553"/>
        <o:r id="V:Rule34" type="connector" idref="#_x0000_s1539"/>
        <o:r id="V:Rule35" type="connector" idref="#_x0000_s1525"/>
        <o:r id="V:Rule36" type="connector" idref="#_x0000_s1610"/>
        <o:r id="V:Rule37" type="connector" idref="#AutoShape 129"/>
        <o:r id="V:Rule38" type="connector" idref="#_x0000_s1576"/>
        <o:r id="V:Rule39" type="connector" idref="#_x0000_s1531"/>
        <o:r id="V:Rule40" type="connector" idref="#_x0000_s1187"/>
        <o:r id="V:Rule41" type="connector" idref="#_x0000_s1557"/>
        <o:r id="V:Rule42" type="connector" idref="#_x0000_s1527"/>
        <o:r id="V:Rule43" type="connector" idref="#_x0000_s1589"/>
        <o:r id="V:Rule44" type="connector" idref="#_x0000_s1624"/>
        <o:r id="V:Rule45" type="connector" idref="#_x0000_s1609"/>
        <o:r id="V:Rule46" type="connector" idref="#_x0000_s1536"/>
        <o:r id="V:Rule47" type="connector" idref="#_x0000_s1575"/>
        <o:r id="V:Rule48" type="connector" idref="#AutoShape 126"/>
        <o:r id="V:Rule49" type="connector" idref="#_x0000_s1189"/>
        <o:r id="V:Rule50" type="connector" idref="#AutoShape 140"/>
        <o:r id="V:Rule51" type="connector" idref="#_x0000_s1612"/>
        <o:r id="V:Rule52" type="connector" idref="#_x0000_s1605"/>
        <o:r id="V:Rule53" type="connector" idref="#_x0000_s1629"/>
        <o:r id="V:Rule54" type="connector" idref="#_x0000_s1611"/>
        <o:r id="V:Rule55" type="connector" idref="#_x0000_s1540"/>
        <o:r id="V:Rule56" type="connector" idref="#_x0000_s1532"/>
        <o:r id="V:Rule57" type="connector" idref="#_x0000_s1607"/>
        <o:r id="V:Rule58" type="connector" idref="#_x0000_s1574"/>
        <o:r id="V:Rule59" type="connector" idref="#AutoShape 133"/>
        <o:r id="V:Rule60" type="connector" idref="#_x0000_s1193"/>
        <o:r id="V:Rule61" type="connector" idref="#AutoShape 135"/>
        <o:r id="V:Rule62" type="connector" idref="#_x0000_s1588"/>
        <o:r id="V:Rule63" type="connector" idref="#_x0000_s1569"/>
        <o:r id="V:Rule64" type="connector" idref="#_x0000_s1625"/>
        <o:r id="V:Rule65" type="connector" idref="#_x0000_s1571"/>
        <o:r id="V:Rule66" type="connector" idref="#_x0000_s1518"/>
        <o:r id="V:Rule67" type="connector" idref="#_x0000_s1520"/>
        <o:r id="V:Rule68" type="connector" idref="#_x0000_s1628"/>
        <o:r id="V:Rule69" type="connector" idref="#_x0000_s1554"/>
        <o:r id="V:Rule70" type="connector" idref="#_x0000_s1517"/>
        <o:r id="V:Rule71" type="connector" idref="#_x0000_s1526"/>
        <o:r id="V:Rule72" type="connector" idref="#_x0000_s1556"/>
        <o:r id="V:Rule73" type="connector" idref="#_x0000_s1195"/>
        <o:r id="V:Rule74" type="connector" idref="#_x0000_s1606"/>
        <o:r id="V:Rule75" type="connector" idref="#_x0000_s1202"/>
        <o:r id="V:Rule76" type="connector" idref="#_x0000_s1630"/>
        <o:r id="V:Rule77" type="connector" idref="#AutoShape 137"/>
        <o:r id="V:Rule78" type="connector" idref="#_x0000_s1552"/>
        <o:r id="V:Rule79" type="connector" idref="#_x0000_s1198"/>
      </o:rules>
    </o:shapelayout>
  </w:shapeDefaults>
  <w:decimalSymbol w:val=","/>
  <w:listSeparator w:val=";"/>
  <w15:docId w15:val="{41319E55-4F08-46C5-A6C0-B4954674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7EE0"/>
    <w:pPr>
      <w:spacing w:after="200" w:line="276" w:lineRule="auto"/>
    </w:pPr>
    <w:rPr>
      <w:rFonts w:eastAsia="Times New Roman"/>
      <w:sz w:val="22"/>
      <w:szCs w:val="22"/>
    </w:rPr>
  </w:style>
  <w:style w:type="paragraph" w:styleId="1">
    <w:name w:val="heading 1"/>
    <w:basedOn w:val="a0"/>
    <w:next w:val="a0"/>
    <w:link w:val="10"/>
    <w:uiPriority w:val="9"/>
    <w:qFormat/>
    <w:rsid w:val="0056619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unhideWhenUsed/>
    <w:qFormat/>
    <w:rsid w:val="00454DD4"/>
    <w:pPr>
      <w:keepNext/>
      <w:widowControl w:val="0"/>
      <w:suppressAutoHyphens/>
      <w:autoSpaceDE w:val="0"/>
      <w:spacing w:before="240" w:after="60" w:line="240" w:lineRule="auto"/>
      <w:outlineLvl w:val="1"/>
    </w:pPr>
    <w:rPr>
      <w:rFonts w:ascii="Cambria" w:hAnsi="Cambria"/>
      <w:b/>
      <w:bCs/>
      <w:i/>
      <w:iCs/>
      <w:sz w:val="28"/>
      <w:szCs w:val="28"/>
      <w:lang w:val="en-US" w:eastAsia="ar-SA"/>
    </w:rPr>
  </w:style>
  <w:style w:type="paragraph" w:styleId="3">
    <w:name w:val="heading 3"/>
    <w:aliases w:val="Обычный 2"/>
    <w:basedOn w:val="a0"/>
    <w:next w:val="a0"/>
    <w:link w:val="31"/>
    <w:qFormat/>
    <w:rsid w:val="00FA22B0"/>
    <w:pPr>
      <w:keepNext/>
      <w:spacing w:before="240" w:after="60" w:line="240" w:lineRule="auto"/>
      <w:outlineLvl w:val="2"/>
    </w:pPr>
    <w:rPr>
      <w:rFonts w:ascii="Arial" w:hAnsi="Arial"/>
      <w:b/>
      <w:bCs/>
      <w:sz w:val="26"/>
      <w:szCs w:val="26"/>
    </w:rPr>
  </w:style>
  <w:style w:type="paragraph" w:styleId="4">
    <w:name w:val="heading 4"/>
    <w:basedOn w:val="a0"/>
    <w:next w:val="a0"/>
    <w:link w:val="40"/>
    <w:uiPriority w:val="9"/>
    <w:qFormat/>
    <w:rsid w:val="00FA22B0"/>
    <w:pPr>
      <w:keepNext/>
      <w:spacing w:before="240" w:after="60" w:line="240" w:lineRule="auto"/>
      <w:outlineLvl w:val="3"/>
    </w:pPr>
    <w:rPr>
      <w:rFonts w:ascii="Times New Roman" w:hAnsi="Times New Roman"/>
      <w:b/>
      <w:bCs/>
      <w:sz w:val="28"/>
      <w:szCs w:val="28"/>
      <w:lang w:val="de-DE"/>
    </w:rPr>
  </w:style>
  <w:style w:type="paragraph" w:styleId="5">
    <w:name w:val="heading 5"/>
    <w:basedOn w:val="a0"/>
    <w:next w:val="a0"/>
    <w:link w:val="50"/>
    <w:uiPriority w:val="9"/>
    <w:qFormat/>
    <w:rsid w:val="00FA22B0"/>
    <w:pPr>
      <w:spacing w:before="240" w:after="60" w:line="240" w:lineRule="auto"/>
      <w:ind w:firstLine="709"/>
      <w:jc w:val="both"/>
      <w:outlineLvl w:val="4"/>
    </w:pPr>
    <w:rPr>
      <w:rFonts w:ascii="Times New Roman" w:hAnsi="Times New Roman"/>
      <w:b/>
      <w:bCs/>
      <w:i/>
      <w:iCs/>
      <w:sz w:val="26"/>
      <w:szCs w:val="26"/>
      <w:lang w:bidi="en-US"/>
    </w:rPr>
  </w:style>
  <w:style w:type="paragraph" w:styleId="6">
    <w:name w:val="heading 6"/>
    <w:basedOn w:val="a0"/>
    <w:next w:val="a0"/>
    <w:link w:val="60"/>
    <w:uiPriority w:val="9"/>
    <w:qFormat/>
    <w:rsid w:val="00FA22B0"/>
    <w:pPr>
      <w:spacing w:before="240" w:after="60" w:line="240" w:lineRule="auto"/>
      <w:ind w:firstLine="709"/>
      <w:jc w:val="both"/>
      <w:outlineLvl w:val="5"/>
    </w:pPr>
    <w:rPr>
      <w:rFonts w:ascii="Times New Roman" w:hAnsi="Times New Roman"/>
      <w:b/>
      <w:bCs/>
      <w:sz w:val="20"/>
      <w:szCs w:val="20"/>
      <w:lang w:bidi="en-US"/>
    </w:rPr>
  </w:style>
  <w:style w:type="paragraph" w:styleId="7">
    <w:name w:val="heading 7"/>
    <w:basedOn w:val="a0"/>
    <w:next w:val="a0"/>
    <w:link w:val="70"/>
    <w:uiPriority w:val="9"/>
    <w:qFormat/>
    <w:rsid w:val="00FA22B0"/>
    <w:pPr>
      <w:spacing w:before="240" w:after="60" w:line="240" w:lineRule="auto"/>
      <w:ind w:firstLine="709"/>
      <w:jc w:val="both"/>
      <w:outlineLvl w:val="6"/>
    </w:pPr>
    <w:rPr>
      <w:rFonts w:ascii="Times New Roman" w:hAnsi="Times New Roman"/>
      <w:sz w:val="24"/>
      <w:szCs w:val="24"/>
      <w:lang w:bidi="en-US"/>
    </w:rPr>
  </w:style>
  <w:style w:type="paragraph" w:styleId="8">
    <w:name w:val="heading 8"/>
    <w:basedOn w:val="a0"/>
    <w:next w:val="a0"/>
    <w:link w:val="80"/>
    <w:uiPriority w:val="9"/>
    <w:qFormat/>
    <w:rsid w:val="00FA22B0"/>
    <w:pPr>
      <w:spacing w:before="240" w:after="60" w:line="240" w:lineRule="auto"/>
      <w:ind w:firstLine="709"/>
      <w:jc w:val="both"/>
      <w:outlineLvl w:val="7"/>
    </w:pPr>
    <w:rPr>
      <w:rFonts w:ascii="Times New Roman" w:hAnsi="Times New Roman"/>
      <w:i/>
      <w:iCs/>
      <w:sz w:val="24"/>
      <w:szCs w:val="24"/>
      <w:lang w:bidi="en-US"/>
    </w:rPr>
  </w:style>
  <w:style w:type="paragraph" w:styleId="9">
    <w:name w:val="heading 9"/>
    <w:basedOn w:val="a0"/>
    <w:next w:val="a0"/>
    <w:link w:val="90"/>
    <w:uiPriority w:val="9"/>
    <w:qFormat/>
    <w:rsid w:val="00FA22B0"/>
    <w:pPr>
      <w:spacing w:before="240" w:after="60" w:line="240" w:lineRule="auto"/>
      <w:ind w:firstLine="709"/>
      <w:jc w:val="both"/>
      <w:outlineLvl w:val="8"/>
    </w:pPr>
    <w:rPr>
      <w:rFonts w:ascii="Arial" w:hAnsi="Arial"/>
      <w:sz w:val="20"/>
      <w:szCs w:val="20"/>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507EE0"/>
    <w:pPr>
      <w:ind w:left="720"/>
      <w:contextualSpacing/>
    </w:pPr>
  </w:style>
  <w:style w:type="character" w:customStyle="1" w:styleId="Zag11">
    <w:name w:val="Zag_11"/>
    <w:rsid w:val="00507EE0"/>
  </w:style>
  <w:style w:type="character" w:customStyle="1" w:styleId="FontStyle240">
    <w:name w:val="Font Style240"/>
    <w:uiPriority w:val="99"/>
    <w:rsid w:val="00507EE0"/>
    <w:rPr>
      <w:rFonts w:ascii="Times New Roman" w:hAnsi="Times New Roman" w:cs="Times New Roman"/>
      <w:sz w:val="22"/>
      <w:szCs w:val="22"/>
    </w:rPr>
  </w:style>
  <w:style w:type="paragraph" w:customStyle="1" w:styleId="Style22">
    <w:name w:val="Style22"/>
    <w:basedOn w:val="a0"/>
    <w:uiPriority w:val="99"/>
    <w:rsid w:val="00507EE0"/>
    <w:pPr>
      <w:widowControl w:val="0"/>
      <w:autoSpaceDE w:val="0"/>
      <w:autoSpaceDN w:val="0"/>
      <w:adjustRightInd w:val="0"/>
      <w:spacing w:after="0" w:line="276" w:lineRule="exact"/>
      <w:ind w:firstLine="605"/>
      <w:jc w:val="both"/>
    </w:pPr>
    <w:rPr>
      <w:rFonts w:ascii="Times New Roman" w:hAnsi="Times New Roman"/>
      <w:sz w:val="24"/>
      <w:szCs w:val="24"/>
    </w:rPr>
  </w:style>
  <w:style w:type="paragraph" w:customStyle="1" w:styleId="Style24">
    <w:name w:val="Style24"/>
    <w:basedOn w:val="a0"/>
    <w:uiPriority w:val="99"/>
    <w:rsid w:val="00507EE0"/>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20">
    <w:name w:val="Style20"/>
    <w:basedOn w:val="a0"/>
    <w:uiPriority w:val="99"/>
    <w:rsid w:val="00507EE0"/>
    <w:pPr>
      <w:widowControl w:val="0"/>
      <w:autoSpaceDE w:val="0"/>
      <w:autoSpaceDN w:val="0"/>
      <w:adjustRightInd w:val="0"/>
      <w:spacing w:after="0" w:line="403" w:lineRule="exact"/>
      <w:ind w:firstLine="739"/>
      <w:jc w:val="both"/>
    </w:pPr>
    <w:rPr>
      <w:rFonts w:ascii="Times New Roman" w:hAnsi="Times New Roman"/>
      <w:sz w:val="24"/>
      <w:szCs w:val="24"/>
    </w:rPr>
  </w:style>
  <w:style w:type="character" w:customStyle="1" w:styleId="FontStyle298">
    <w:name w:val="Font Style298"/>
    <w:uiPriority w:val="99"/>
    <w:rsid w:val="00507EE0"/>
    <w:rPr>
      <w:rFonts w:ascii="Times New Roman" w:hAnsi="Times New Roman" w:cs="Times New Roman"/>
      <w:color w:val="000000"/>
      <w:sz w:val="26"/>
      <w:szCs w:val="26"/>
    </w:rPr>
  </w:style>
  <w:style w:type="paragraph" w:customStyle="1" w:styleId="Style10">
    <w:name w:val="Style10"/>
    <w:basedOn w:val="a0"/>
    <w:uiPriority w:val="99"/>
    <w:rsid w:val="00507EE0"/>
    <w:pPr>
      <w:widowControl w:val="0"/>
      <w:autoSpaceDE w:val="0"/>
      <w:autoSpaceDN w:val="0"/>
      <w:adjustRightInd w:val="0"/>
      <w:spacing w:after="0" w:line="403" w:lineRule="exact"/>
    </w:pPr>
    <w:rPr>
      <w:rFonts w:ascii="Times New Roman" w:hAnsi="Times New Roman"/>
      <w:sz w:val="24"/>
      <w:szCs w:val="24"/>
    </w:rPr>
  </w:style>
  <w:style w:type="paragraph" w:customStyle="1" w:styleId="Style19">
    <w:name w:val="Style19"/>
    <w:basedOn w:val="a0"/>
    <w:uiPriority w:val="99"/>
    <w:rsid w:val="00507EE0"/>
    <w:pPr>
      <w:widowControl w:val="0"/>
      <w:autoSpaceDE w:val="0"/>
      <w:autoSpaceDN w:val="0"/>
      <w:adjustRightInd w:val="0"/>
      <w:spacing w:after="0" w:line="406" w:lineRule="exact"/>
      <w:ind w:firstLine="715"/>
      <w:jc w:val="both"/>
    </w:pPr>
    <w:rPr>
      <w:rFonts w:ascii="Times New Roman" w:hAnsi="Times New Roman"/>
      <w:sz w:val="24"/>
      <w:szCs w:val="24"/>
    </w:rPr>
  </w:style>
  <w:style w:type="paragraph" w:customStyle="1" w:styleId="a6">
    <w:name w:val="А_осн"/>
    <w:basedOn w:val="a0"/>
    <w:link w:val="a7"/>
    <w:rsid w:val="008D6F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7">
    <w:name w:val="А_осн Знак"/>
    <w:link w:val="a6"/>
    <w:rsid w:val="008D6F56"/>
    <w:rPr>
      <w:rFonts w:ascii="Times New Roman" w:eastAsia="@Arial Unicode MS" w:hAnsi="Times New Roman" w:cs="Times New Roman"/>
      <w:sz w:val="28"/>
      <w:szCs w:val="28"/>
      <w:lang w:eastAsia="ru-RU"/>
    </w:rPr>
  </w:style>
  <w:style w:type="paragraph" w:styleId="a8">
    <w:name w:val="Body Text Indent"/>
    <w:basedOn w:val="a0"/>
    <w:link w:val="a9"/>
    <w:uiPriority w:val="99"/>
    <w:unhideWhenUsed/>
    <w:rsid w:val="00331CEC"/>
    <w:pPr>
      <w:spacing w:after="120"/>
      <w:ind w:left="283"/>
    </w:pPr>
    <w:rPr>
      <w:sz w:val="20"/>
      <w:szCs w:val="20"/>
    </w:rPr>
  </w:style>
  <w:style w:type="character" w:customStyle="1" w:styleId="a9">
    <w:name w:val="Основной текст с отступом Знак"/>
    <w:link w:val="a8"/>
    <w:uiPriority w:val="99"/>
    <w:rsid w:val="00331CEC"/>
    <w:rPr>
      <w:rFonts w:eastAsia="Times New Roman"/>
      <w:lang w:eastAsia="ru-RU"/>
    </w:rPr>
  </w:style>
  <w:style w:type="character" w:customStyle="1" w:styleId="10">
    <w:name w:val="Заголовок 1 Знак"/>
    <w:link w:val="1"/>
    <w:uiPriority w:val="9"/>
    <w:rsid w:val="00566198"/>
    <w:rPr>
      <w:rFonts w:ascii="Cambria" w:eastAsia="Times New Roman" w:hAnsi="Cambria" w:cs="Times New Roman"/>
      <w:b/>
      <w:bCs/>
      <w:color w:val="365F91"/>
      <w:sz w:val="28"/>
      <w:szCs w:val="28"/>
      <w:lang w:eastAsia="ru-RU"/>
    </w:rPr>
  </w:style>
  <w:style w:type="paragraph" w:customStyle="1" w:styleId="aa">
    <w:name w:val="А_основной"/>
    <w:basedOn w:val="a0"/>
    <w:link w:val="ab"/>
    <w:uiPriority w:val="99"/>
    <w:qFormat/>
    <w:rsid w:val="00566198"/>
    <w:pPr>
      <w:spacing w:after="0" w:line="360" w:lineRule="auto"/>
      <w:ind w:firstLine="454"/>
      <w:jc w:val="both"/>
    </w:pPr>
    <w:rPr>
      <w:rFonts w:ascii="Times New Roman" w:eastAsia="Calibri" w:hAnsi="Times New Roman"/>
      <w:sz w:val="28"/>
      <w:szCs w:val="28"/>
    </w:rPr>
  </w:style>
  <w:style w:type="character" w:customStyle="1" w:styleId="ab">
    <w:name w:val="А_основной Знак"/>
    <w:link w:val="aa"/>
    <w:uiPriority w:val="99"/>
    <w:rsid w:val="00566198"/>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619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566198"/>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6619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66198"/>
    <w:rPr>
      <w:rFonts w:ascii="Arial" w:hAnsi="Arial" w:cs="Arial" w:hint="default"/>
      <w:sz w:val="22"/>
      <w:szCs w:val="22"/>
    </w:rPr>
  </w:style>
  <w:style w:type="paragraph" w:customStyle="1" w:styleId="Abstract">
    <w:name w:val="Abstract"/>
    <w:basedOn w:val="a0"/>
    <w:link w:val="Abstract0"/>
    <w:rsid w:val="006F5AF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6F5AFF"/>
    <w:rPr>
      <w:rFonts w:ascii="Times New Roman" w:eastAsia="@Arial Unicode MS" w:hAnsi="Times New Roman" w:cs="Times New Roman"/>
      <w:sz w:val="28"/>
      <w:szCs w:val="28"/>
      <w:lang w:eastAsia="ru-RU"/>
    </w:rPr>
  </w:style>
  <w:style w:type="character" w:customStyle="1" w:styleId="20">
    <w:name w:val="Заголовок 2 Знак"/>
    <w:link w:val="2"/>
    <w:uiPriority w:val="9"/>
    <w:rsid w:val="00454DD4"/>
    <w:rPr>
      <w:rFonts w:ascii="Cambria" w:eastAsia="Times New Roman" w:hAnsi="Cambria" w:cs="Times New Roman"/>
      <w:b/>
      <w:bCs/>
      <w:i/>
      <w:iCs/>
      <w:sz w:val="28"/>
      <w:szCs w:val="28"/>
      <w:lang w:val="en-US" w:eastAsia="ar-SA"/>
    </w:rPr>
  </w:style>
  <w:style w:type="paragraph" w:customStyle="1" w:styleId="Zag1">
    <w:name w:val="Zag_1"/>
    <w:basedOn w:val="a0"/>
    <w:rsid w:val="00454DD4"/>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character" w:customStyle="1" w:styleId="49">
    <w:name w:val="Основной текст + Полужирный49"/>
    <w:rsid w:val="00454DD4"/>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4975D4"/>
    <w:pPr>
      <w:widowControl w:val="0"/>
      <w:autoSpaceDE w:val="0"/>
      <w:autoSpaceDN w:val="0"/>
      <w:adjustRightInd w:val="0"/>
      <w:spacing w:after="0" w:line="240" w:lineRule="auto"/>
    </w:pPr>
    <w:rPr>
      <w:rFonts w:ascii="Times New Roman" w:hAnsi="Times New Roman"/>
      <w:sz w:val="24"/>
      <w:szCs w:val="24"/>
    </w:rPr>
  </w:style>
  <w:style w:type="character" w:customStyle="1" w:styleId="FontStyle291">
    <w:name w:val="Font Style291"/>
    <w:uiPriority w:val="99"/>
    <w:rsid w:val="004975D4"/>
    <w:rPr>
      <w:rFonts w:ascii="Times New Roman" w:hAnsi="Times New Roman" w:cs="Times New Roman"/>
      <w:b/>
      <w:bCs/>
      <w:i/>
      <w:iCs/>
      <w:color w:val="000000"/>
      <w:sz w:val="26"/>
      <w:szCs w:val="26"/>
    </w:rPr>
  </w:style>
  <w:style w:type="character" w:customStyle="1" w:styleId="FontStyle295">
    <w:name w:val="Font Style295"/>
    <w:uiPriority w:val="99"/>
    <w:rsid w:val="004975D4"/>
    <w:rPr>
      <w:rFonts w:ascii="Times New Roman" w:hAnsi="Times New Roman" w:cs="Times New Roman"/>
      <w:b/>
      <w:bCs/>
      <w:color w:val="000000"/>
      <w:sz w:val="26"/>
      <w:szCs w:val="26"/>
    </w:rPr>
  </w:style>
  <w:style w:type="paragraph" w:customStyle="1" w:styleId="Osnova">
    <w:name w:val="Osnova"/>
    <w:basedOn w:val="a0"/>
    <w:uiPriority w:val="99"/>
    <w:rsid w:val="00705E6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d"/>
    <w:unhideWhenUsed/>
    <w:rsid w:val="00705E67"/>
    <w:pPr>
      <w:spacing w:after="120"/>
    </w:pPr>
    <w:rPr>
      <w:sz w:val="20"/>
      <w:szCs w:val="20"/>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c"/>
    <w:rsid w:val="00705E67"/>
    <w:rPr>
      <w:rFonts w:eastAsia="Times New Roman"/>
      <w:lang w:eastAsia="ru-RU"/>
    </w:rPr>
  </w:style>
  <w:style w:type="paragraph" w:styleId="ae">
    <w:name w:val="header"/>
    <w:basedOn w:val="a0"/>
    <w:link w:val="af"/>
    <w:unhideWhenUsed/>
    <w:rsid w:val="00705E67"/>
    <w:pPr>
      <w:tabs>
        <w:tab w:val="center" w:pos="4677"/>
        <w:tab w:val="right" w:pos="9355"/>
      </w:tabs>
      <w:spacing w:after="0" w:line="240" w:lineRule="auto"/>
    </w:pPr>
    <w:rPr>
      <w:sz w:val="20"/>
      <w:szCs w:val="20"/>
    </w:rPr>
  </w:style>
  <w:style w:type="character" w:customStyle="1" w:styleId="af">
    <w:name w:val="Верхний колонтитул Знак"/>
    <w:link w:val="ae"/>
    <w:rsid w:val="00705E67"/>
    <w:rPr>
      <w:rFonts w:eastAsia="Times New Roman"/>
      <w:lang w:eastAsia="ru-RU"/>
    </w:rPr>
  </w:style>
  <w:style w:type="character" w:customStyle="1" w:styleId="30">
    <w:name w:val="Заголовок №3_"/>
    <w:link w:val="310"/>
    <w:locked/>
    <w:rsid w:val="00705E67"/>
    <w:rPr>
      <w:b/>
      <w:bCs/>
      <w:shd w:val="clear" w:color="auto" w:fill="FFFFFF"/>
    </w:rPr>
  </w:style>
  <w:style w:type="paragraph" w:customStyle="1" w:styleId="310">
    <w:name w:val="Заголовок №31"/>
    <w:basedOn w:val="a0"/>
    <w:link w:val="30"/>
    <w:rsid w:val="00705E67"/>
    <w:pPr>
      <w:shd w:val="clear" w:color="auto" w:fill="FFFFFF"/>
      <w:spacing w:after="0" w:line="211" w:lineRule="exact"/>
      <w:jc w:val="both"/>
      <w:outlineLvl w:val="2"/>
    </w:pPr>
    <w:rPr>
      <w:rFonts w:eastAsia="Calibri"/>
      <w:b/>
      <w:bCs/>
      <w:sz w:val="20"/>
      <w:szCs w:val="20"/>
    </w:rPr>
  </w:style>
  <w:style w:type="character" w:customStyle="1" w:styleId="39">
    <w:name w:val="Основной текст + Полужирный39"/>
    <w:rsid w:val="00705E67"/>
    <w:rPr>
      <w:rFonts w:ascii="Times New Roman" w:eastAsia="Times New Roman" w:hAnsi="Times New Roman" w:cs="Times New Roman" w:hint="default"/>
      <w:b/>
      <w:bCs/>
      <w:spacing w:val="0"/>
      <w:sz w:val="22"/>
      <w:szCs w:val="22"/>
      <w:shd w:val="clear" w:color="auto" w:fill="FFFFFF"/>
      <w:lang w:eastAsia="ru-RU"/>
    </w:rPr>
  </w:style>
  <w:style w:type="character" w:customStyle="1" w:styleId="37">
    <w:name w:val="Основной текст + Полужирный37"/>
    <w:aliases w:val="Курсив27"/>
    <w:rsid w:val="00705E67"/>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
    <w:name w:val="Основной текст (14)_"/>
    <w:link w:val="141"/>
    <w:locked/>
    <w:rsid w:val="005F59DF"/>
    <w:rPr>
      <w:i/>
      <w:iCs/>
      <w:shd w:val="clear" w:color="auto" w:fill="FFFFFF"/>
    </w:rPr>
  </w:style>
  <w:style w:type="paragraph" w:customStyle="1" w:styleId="141">
    <w:name w:val="Основной текст (14)1"/>
    <w:basedOn w:val="a0"/>
    <w:link w:val="14"/>
    <w:rsid w:val="005F59DF"/>
    <w:pPr>
      <w:shd w:val="clear" w:color="auto" w:fill="FFFFFF"/>
      <w:spacing w:after="0" w:line="211" w:lineRule="exact"/>
      <w:ind w:firstLine="400"/>
      <w:jc w:val="both"/>
    </w:pPr>
    <w:rPr>
      <w:rFonts w:eastAsia="Calibri"/>
      <w:i/>
      <w:iCs/>
      <w:sz w:val="20"/>
      <w:szCs w:val="20"/>
    </w:rPr>
  </w:style>
  <w:style w:type="character" w:customStyle="1" w:styleId="22">
    <w:name w:val="Заголовок №2 (2)"/>
    <w:rsid w:val="005F59DF"/>
    <w:rPr>
      <w:rFonts w:ascii="Times New Roman" w:hAnsi="Times New Roman" w:cs="Times New Roman" w:hint="default"/>
      <w:b w:val="0"/>
      <w:bCs w:val="0"/>
      <w:noProof/>
      <w:spacing w:val="0"/>
      <w:sz w:val="25"/>
      <w:szCs w:val="25"/>
      <w:lang w:bidi="ar-SA"/>
    </w:rPr>
  </w:style>
  <w:style w:type="character" w:customStyle="1" w:styleId="27">
    <w:name w:val="Основной текст + Полужирный27"/>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6">
    <w:name w:val="Основной текст + Полужирный26"/>
    <w:aliases w:val="Курсив21"/>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
    <w:name w:val="Основной текст + Полужирный25"/>
    <w:aliases w:val="Курсив20"/>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
    <w:name w:val="Основной текст + Полужирный24"/>
    <w:aliases w:val="Курсив19"/>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
    <w:name w:val="Основной текст + Полужирный23"/>
    <w:aliases w:val="Курсив18"/>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0">
    <w:name w:val="Основной текст + Полужирный22"/>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1">
    <w:name w:val="Основной текст + Полужирный21"/>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5F59DF"/>
    <w:rPr>
      <w:rFonts w:ascii="Times New Roman" w:hAnsi="Times New Roman" w:cs="Times New Roman" w:hint="default"/>
      <w:b/>
      <w:bCs/>
      <w:i/>
      <w:iCs/>
      <w:spacing w:val="0"/>
      <w:sz w:val="22"/>
      <w:szCs w:val="22"/>
      <w:lang w:bidi="ar-SA"/>
    </w:rPr>
  </w:style>
  <w:style w:type="character" w:customStyle="1" w:styleId="32">
    <w:name w:val="Заголовок №3 (2)"/>
    <w:rsid w:val="005F59DF"/>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19">
    <w:name w:val="Основной текст + Полужирный19"/>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5F59DF"/>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5F59DF"/>
    <w:rPr>
      <w:rFonts w:ascii="Times New Roman" w:hAnsi="Times New Roman" w:cs="Times New Roman" w:hint="default"/>
      <w:i/>
      <w:iCs/>
      <w:spacing w:val="0"/>
      <w:shd w:val="clear" w:color="auto" w:fill="FFFFFF"/>
    </w:rPr>
  </w:style>
  <w:style w:type="character" w:customStyle="1" w:styleId="43">
    <w:name w:val="Основной текст + Курсив43"/>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
    <w:name w:val="Основной текст + Полужирный18"/>
    <w:aliases w:val="Курсив17"/>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
    <w:name w:val="Основной текст + Полужирный17"/>
    <w:aliases w:val="Курсив16"/>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5F59DF"/>
    <w:pPr>
      <w:widowControl w:val="0"/>
      <w:autoSpaceDE w:val="0"/>
      <w:autoSpaceDN w:val="0"/>
      <w:adjustRightInd w:val="0"/>
      <w:spacing w:after="0" w:line="405" w:lineRule="exact"/>
      <w:ind w:firstLine="720"/>
      <w:jc w:val="both"/>
    </w:pPr>
    <w:rPr>
      <w:rFonts w:ascii="Times New Roman" w:hAnsi="Times New Roman"/>
      <w:sz w:val="24"/>
      <w:szCs w:val="24"/>
    </w:rPr>
  </w:style>
  <w:style w:type="paragraph" w:customStyle="1" w:styleId="Style23">
    <w:name w:val="Style23"/>
    <w:basedOn w:val="a0"/>
    <w:uiPriority w:val="99"/>
    <w:rsid w:val="005F59DF"/>
    <w:pPr>
      <w:widowControl w:val="0"/>
      <w:autoSpaceDE w:val="0"/>
      <w:autoSpaceDN w:val="0"/>
      <w:adjustRightInd w:val="0"/>
      <w:spacing w:after="0" w:line="322" w:lineRule="exact"/>
      <w:ind w:firstLine="451"/>
      <w:jc w:val="both"/>
    </w:pPr>
    <w:rPr>
      <w:rFonts w:ascii="Times New Roman" w:hAnsi="Times New Roman"/>
      <w:sz w:val="24"/>
      <w:szCs w:val="24"/>
    </w:rPr>
  </w:style>
  <w:style w:type="paragraph" w:customStyle="1" w:styleId="Style18">
    <w:name w:val="Style18"/>
    <w:basedOn w:val="a0"/>
    <w:uiPriority w:val="99"/>
    <w:rsid w:val="00666489"/>
    <w:pPr>
      <w:widowControl w:val="0"/>
      <w:autoSpaceDE w:val="0"/>
      <w:autoSpaceDN w:val="0"/>
      <w:adjustRightInd w:val="0"/>
      <w:spacing w:after="0" w:line="240" w:lineRule="auto"/>
    </w:pPr>
    <w:rPr>
      <w:rFonts w:ascii="Times New Roman" w:hAnsi="Times New Roman"/>
      <w:sz w:val="24"/>
      <w:szCs w:val="24"/>
    </w:rPr>
  </w:style>
  <w:style w:type="character" w:customStyle="1" w:styleId="FontStyle303">
    <w:name w:val="Font Style303"/>
    <w:uiPriority w:val="99"/>
    <w:rsid w:val="00666489"/>
    <w:rPr>
      <w:rFonts w:ascii="Times New Roman" w:hAnsi="Times New Roman" w:cs="Times New Roman"/>
      <w:b/>
      <w:bCs/>
      <w:color w:val="000000"/>
      <w:sz w:val="22"/>
      <w:szCs w:val="22"/>
    </w:rPr>
  </w:style>
  <w:style w:type="paragraph" w:customStyle="1" w:styleId="Style34">
    <w:name w:val="Style34"/>
    <w:basedOn w:val="a0"/>
    <w:uiPriority w:val="99"/>
    <w:rsid w:val="00666489"/>
    <w:pPr>
      <w:widowControl w:val="0"/>
      <w:autoSpaceDE w:val="0"/>
      <w:autoSpaceDN w:val="0"/>
      <w:adjustRightInd w:val="0"/>
      <w:spacing w:after="0" w:line="322" w:lineRule="exact"/>
      <w:ind w:firstLine="466"/>
      <w:jc w:val="both"/>
    </w:pPr>
    <w:rPr>
      <w:rFonts w:ascii="Times New Roman" w:hAnsi="Times New Roman"/>
      <w:sz w:val="24"/>
      <w:szCs w:val="24"/>
    </w:rPr>
  </w:style>
  <w:style w:type="paragraph" w:styleId="af0">
    <w:name w:val="footer"/>
    <w:basedOn w:val="a0"/>
    <w:link w:val="af1"/>
    <w:uiPriority w:val="99"/>
    <w:unhideWhenUsed/>
    <w:rsid w:val="00666489"/>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666489"/>
    <w:rPr>
      <w:rFonts w:eastAsia="Times New Roman"/>
      <w:lang w:eastAsia="ru-RU"/>
    </w:rPr>
  </w:style>
  <w:style w:type="table" w:styleId="af2">
    <w:name w:val="Table Grid"/>
    <w:basedOn w:val="a2"/>
    <w:uiPriority w:val="59"/>
    <w:rsid w:val="00A93C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
    <w:name w:val="Заголовок №3 + Не полужирный8"/>
    <w:rsid w:val="00FC37CE"/>
    <w:rPr>
      <w:rFonts w:ascii="Times New Roman" w:hAnsi="Times New Roman" w:cs="Times New Roman" w:hint="default"/>
      <w:b/>
      <w:bCs/>
      <w:spacing w:val="0"/>
      <w:shd w:val="clear" w:color="auto" w:fill="FFFFFF"/>
    </w:rPr>
  </w:style>
  <w:style w:type="character" w:customStyle="1" w:styleId="370">
    <w:name w:val="Заголовок №3 + Не полужирный7"/>
    <w:rsid w:val="00FC37CE"/>
    <w:rPr>
      <w:rFonts w:ascii="Times New Roman" w:hAnsi="Times New Roman" w:cs="Times New Roman" w:hint="default"/>
      <w:b/>
      <w:bCs/>
      <w:noProof/>
      <w:spacing w:val="0"/>
      <w:shd w:val="clear" w:color="auto" w:fill="FFFFFF"/>
    </w:rPr>
  </w:style>
  <w:style w:type="character" w:customStyle="1" w:styleId="36">
    <w:name w:val="Заголовок №3 + Не полужирный6"/>
    <w:aliases w:val="Курсив25"/>
    <w:rsid w:val="00FC37CE"/>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5">
    <w:name w:val="Основной текст + Полужирный35"/>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4">
    <w:name w:val="Основной текст + Полужирный34"/>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FC37C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
    <w:name w:val="Основной текст + Полужирный33"/>
    <w:aliases w:val="Курсив24"/>
    <w:rsid w:val="00FC37CE"/>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FC37CE"/>
    <w:rPr>
      <w:b/>
      <w:bCs/>
      <w:i/>
      <w:iCs/>
      <w:sz w:val="22"/>
      <w:szCs w:val="22"/>
      <w:lang w:bidi="ar-SA"/>
    </w:rPr>
  </w:style>
  <w:style w:type="character" w:customStyle="1" w:styleId="28">
    <w:name w:val="Основной текст + Полужирный28"/>
    <w:rsid w:val="00FC37CE"/>
    <w:rPr>
      <w:rFonts w:ascii="Times New Roman" w:eastAsia="Times New Roman" w:hAnsi="Times New Roman" w:cs="Times New Roman" w:hint="default"/>
      <w:b/>
      <w:bCs/>
      <w:spacing w:val="0"/>
      <w:sz w:val="22"/>
      <w:szCs w:val="22"/>
      <w:shd w:val="clear" w:color="auto" w:fill="FFFFFF"/>
      <w:lang w:eastAsia="ru-RU"/>
    </w:rPr>
  </w:style>
  <w:style w:type="paragraph" w:customStyle="1" w:styleId="af3">
    <w:name w:val="Новый"/>
    <w:basedOn w:val="a0"/>
    <w:rsid w:val="0081511F"/>
    <w:pPr>
      <w:spacing w:after="0" w:line="360" w:lineRule="auto"/>
      <w:ind w:firstLine="454"/>
      <w:jc w:val="both"/>
    </w:pPr>
    <w:rPr>
      <w:rFonts w:ascii="Times New Roman" w:hAnsi="Times New Roman"/>
      <w:sz w:val="28"/>
      <w:szCs w:val="24"/>
      <w:lang w:eastAsia="en-US" w:bidi="en-US"/>
    </w:rPr>
  </w:style>
  <w:style w:type="character" w:customStyle="1" w:styleId="1481">
    <w:name w:val="Основной текст (14)81"/>
    <w:rsid w:val="00FA22B0"/>
    <w:rPr>
      <w:rFonts w:ascii="Times New Roman" w:hAnsi="Times New Roman" w:cs="Times New Roman"/>
      <w:i/>
      <w:iCs/>
      <w:noProof/>
      <w:spacing w:val="0"/>
      <w:sz w:val="22"/>
      <w:szCs w:val="22"/>
      <w:shd w:val="clear" w:color="auto" w:fill="FFFFFF"/>
      <w:lang w:bidi="ar-SA"/>
    </w:rPr>
  </w:style>
  <w:style w:type="character" w:customStyle="1" w:styleId="3a">
    <w:name w:val="Заголовок 3 Знак"/>
    <w:aliases w:val="Обычный 2 Знак"/>
    <w:rsid w:val="00FA22B0"/>
    <w:rPr>
      <w:rFonts w:ascii="Cambria" w:eastAsia="Times New Roman" w:hAnsi="Cambria" w:cs="Times New Roman"/>
      <w:b/>
      <w:bCs/>
      <w:color w:val="4F81BD"/>
      <w:lang w:eastAsia="ru-RU"/>
    </w:rPr>
  </w:style>
  <w:style w:type="character" w:customStyle="1" w:styleId="40">
    <w:name w:val="Заголовок 4 Знак"/>
    <w:link w:val="4"/>
    <w:uiPriority w:val="9"/>
    <w:rsid w:val="00FA22B0"/>
    <w:rPr>
      <w:rFonts w:ascii="Times New Roman" w:eastAsia="Times New Roman" w:hAnsi="Times New Roman" w:cs="Times New Roman"/>
      <w:b/>
      <w:bCs/>
      <w:sz w:val="28"/>
      <w:szCs w:val="28"/>
      <w:lang w:val="de-DE" w:eastAsia="ru-RU"/>
    </w:rPr>
  </w:style>
  <w:style w:type="character" w:customStyle="1" w:styleId="50">
    <w:name w:val="Заголовок 5 Знак"/>
    <w:link w:val="5"/>
    <w:uiPriority w:val="9"/>
    <w:rsid w:val="00FA22B0"/>
    <w:rPr>
      <w:rFonts w:ascii="Times New Roman" w:eastAsia="Times New Roman" w:hAnsi="Times New Roman" w:cs="Times New Roman"/>
      <w:b/>
      <w:bCs/>
      <w:i/>
      <w:iCs/>
      <w:sz w:val="26"/>
      <w:szCs w:val="26"/>
      <w:lang w:bidi="en-US"/>
    </w:rPr>
  </w:style>
  <w:style w:type="character" w:customStyle="1" w:styleId="60">
    <w:name w:val="Заголовок 6 Знак"/>
    <w:link w:val="6"/>
    <w:uiPriority w:val="9"/>
    <w:rsid w:val="00FA22B0"/>
    <w:rPr>
      <w:rFonts w:ascii="Times New Roman" w:eastAsia="Times New Roman" w:hAnsi="Times New Roman" w:cs="Times New Roman"/>
      <w:b/>
      <w:bCs/>
      <w:lang w:bidi="en-US"/>
    </w:rPr>
  </w:style>
  <w:style w:type="character" w:customStyle="1" w:styleId="70">
    <w:name w:val="Заголовок 7 Знак"/>
    <w:link w:val="7"/>
    <w:uiPriority w:val="9"/>
    <w:rsid w:val="00FA22B0"/>
    <w:rPr>
      <w:rFonts w:ascii="Times New Roman" w:eastAsia="Times New Roman" w:hAnsi="Times New Roman" w:cs="Times New Roman"/>
      <w:sz w:val="24"/>
      <w:szCs w:val="24"/>
      <w:lang w:bidi="en-US"/>
    </w:rPr>
  </w:style>
  <w:style w:type="character" w:customStyle="1" w:styleId="80">
    <w:name w:val="Заголовок 8 Знак"/>
    <w:link w:val="8"/>
    <w:uiPriority w:val="9"/>
    <w:rsid w:val="00FA22B0"/>
    <w:rPr>
      <w:rFonts w:ascii="Times New Roman" w:eastAsia="Times New Roman" w:hAnsi="Times New Roman" w:cs="Times New Roman"/>
      <w:i/>
      <w:iCs/>
      <w:sz w:val="24"/>
      <w:szCs w:val="24"/>
      <w:lang w:bidi="en-US"/>
    </w:rPr>
  </w:style>
  <w:style w:type="character" w:customStyle="1" w:styleId="90">
    <w:name w:val="Заголовок 9 Знак"/>
    <w:link w:val="9"/>
    <w:uiPriority w:val="9"/>
    <w:rsid w:val="00FA22B0"/>
    <w:rPr>
      <w:rFonts w:ascii="Arial" w:eastAsia="Times New Roman" w:hAnsi="Arial" w:cs="Times New Roman"/>
      <w:lang w:bidi="en-US"/>
    </w:rPr>
  </w:style>
  <w:style w:type="paragraph" w:styleId="af4">
    <w:name w:val="TOC Heading"/>
    <w:basedOn w:val="1"/>
    <w:next w:val="a0"/>
    <w:uiPriority w:val="39"/>
    <w:unhideWhenUsed/>
    <w:qFormat/>
    <w:rsid w:val="00FA22B0"/>
    <w:pPr>
      <w:outlineLvl w:val="9"/>
    </w:pPr>
    <w:rPr>
      <w:lang w:eastAsia="en-US"/>
    </w:rPr>
  </w:style>
  <w:style w:type="paragraph" w:styleId="11">
    <w:name w:val="toc 1"/>
    <w:basedOn w:val="a0"/>
    <w:next w:val="a0"/>
    <w:link w:val="12"/>
    <w:autoRedefine/>
    <w:unhideWhenUsed/>
    <w:qFormat/>
    <w:rsid w:val="00FA22B0"/>
    <w:pPr>
      <w:widowControl w:val="0"/>
      <w:tabs>
        <w:tab w:val="right" w:pos="10195"/>
      </w:tabs>
      <w:suppressAutoHyphens/>
      <w:autoSpaceDE w:val="0"/>
      <w:spacing w:after="0" w:line="240" w:lineRule="auto"/>
      <w:ind w:left="-567"/>
      <w:jc w:val="center"/>
    </w:pPr>
    <w:rPr>
      <w:rFonts w:eastAsia="Calibri"/>
      <w:b/>
      <w:bCs/>
      <w:i/>
      <w:iCs/>
      <w:sz w:val="24"/>
      <w:szCs w:val="24"/>
      <w:lang w:val="en-US" w:eastAsia="ar-SA"/>
    </w:rPr>
  </w:style>
  <w:style w:type="character" w:customStyle="1" w:styleId="12">
    <w:name w:val="Оглавление 1 Знак"/>
    <w:link w:val="11"/>
    <w:rsid w:val="00FA22B0"/>
    <w:rPr>
      <w:rFonts w:ascii="Calibri" w:eastAsia="Calibri" w:hAnsi="Calibri" w:cs="Times New Roman"/>
      <w:b/>
      <w:bCs/>
      <w:i/>
      <w:iCs/>
      <w:sz w:val="24"/>
      <w:szCs w:val="24"/>
      <w:lang w:val="en-US" w:eastAsia="ar-SA"/>
    </w:rPr>
  </w:style>
  <w:style w:type="paragraph" w:styleId="29">
    <w:name w:val="toc 2"/>
    <w:basedOn w:val="a0"/>
    <w:next w:val="a0"/>
    <w:autoRedefine/>
    <w:uiPriority w:val="39"/>
    <w:unhideWhenUsed/>
    <w:qFormat/>
    <w:rsid w:val="00FA22B0"/>
    <w:pPr>
      <w:widowControl w:val="0"/>
      <w:suppressAutoHyphens/>
      <w:autoSpaceDE w:val="0"/>
      <w:spacing w:before="120" w:after="0" w:line="240" w:lineRule="auto"/>
      <w:ind w:left="240"/>
    </w:pPr>
    <w:rPr>
      <w:rFonts w:eastAsia="Calibri"/>
      <w:b/>
      <w:bCs/>
      <w:lang w:val="en-US" w:eastAsia="ar-SA"/>
    </w:rPr>
  </w:style>
  <w:style w:type="paragraph" w:styleId="3b">
    <w:name w:val="toc 3"/>
    <w:basedOn w:val="a0"/>
    <w:next w:val="a0"/>
    <w:autoRedefine/>
    <w:uiPriority w:val="39"/>
    <w:unhideWhenUsed/>
    <w:qFormat/>
    <w:rsid w:val="00FA22B0"/>
    <w:pPr>
      <w:widowControl w:val="0"/>
      <w:suppressAutoHyphens/>
      <w:autoSpaceDE w:val="0"/>
      <w:spacing w:after="0" w:line="240" w:lineRule="auto"/>
      <w:ind w:left="480"/>
    </w:pPr>
    <w:rPr>
      <w:rFonts w:eastAsia="Calibri"/>
      <w:sz w:val="20"/>
      <w:szCs w:val="20"/>
      <w:lang w:val="en-US" w:eastAsia="ar-SA"/>
    </w:rPr>
  </w:style>
  <w:style w:type="character" w:styleId="af5">
    <w:name w:val="Hyperlink"/>
    <w:uiPriority w:val="99"/>
    <w:unhideWhenUsed/>
    <w:rsid w:val="00FA22B0"/>
    <w:rPr>
      <w:color w:val="0000FF"/>
      <w:u w:val="single"/>
    </w:rPr>
  </w:style>
  <w:style w:type="paragraph" w:styleId="41">
    <w:name w:val="toc 4"/>
    <w:basedOn w:val="a0"/>
    <w:next w:val="a0"/>
    <w:autoRedefine/>
    <w:uiPriority w:val="39"/>
    <w:unhideWhenUsed/>
    <w:rsid w:val="00FA22B0"/>
    <w:pPr>
      <w:widowControl w:val="0"/>
      <w:suppressAutoHyphens/>
      <w:autoSpaceDE w:val="0"/>
      <w:spacing w:after="0" w:line="240" w:lineRule="auto"/>
      <w:ind w:left="720"/>
    </w:pPr>
    <w:rPr>
      <w:rFonts w:eastAsia="Calibri"/>
      <w:sz w:val="20"/>
      <w:szCs w:val="20"/>
      <w:lang w:val="en-US" w:eastAsia="ar-SA"/>
    </w:rPr>
  </w:style>
  <w:style w:type="character" w:styleId="af6">
    <w:name w:val="footnote reference"/>
    <w:basedOn w:val="a1"/>
    <w:uiPriority w:val="99"/>
    <w:rsid w:val="00FA22B0"/>
  </w:style>
  <w:style w:type="character" w:customStyle="1" w:styleId="dash0417043d0430043a00200441043d043e0441043a0438char">
    <w:name w:val="dash0417_043d_0430_043a_0020_0441_043d_043e_0441_043a_0438__char"/>
    <w:basedOn w:val="a1"/>
    <w:rsid w:val="00FA22B0"/>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A22B0"/>
    <w:pPr>
      <w:spacing w:after="0" w:line="240" w:lineRule="auto"/>
    </w:pPr>
    <w:rPr>
      <w:rFonts w:ascii="Times New Roman" w:hAnsi="Times New Roman"/>
      <w:sz w:val="24"/>
      <w:szCs w:val="24"/>
    </w:rPr>
  </w:style>
  <w:style w:type="paragraph" w:customStyle="1" w:styleId="13">
    <w:name w:val="Обычный1"/>
    <w:rsid w:val="00FA22B0"/>
    <w:pPr>
      <w:widowControl w:val="0"/>
      <w:jc w:val="both"/>
    </w:pPr>
    <w:rPr>
      <w:rFonts w:ascii="Times New Roman" w:eastAsia="Times New Roman" w:hAnsi="Times New Roman"/>
    </w:rPr>
  </w:style>
  <w:style w:type="paragraph" w:customStyle="1" w:styleId="2a">
    <w:name w:val="Обычный2"/>
    <w:rsid w:val="00FA22B0"/>
    <w:pPr>
      <w:widowControl w:val="0"/>
      <w:jc w:val="both"/>
    </w:pPr>
    <w:rPr>
      <w:rFonts w:ascii="Times New Roman" w:eastAsia="Times New Roman" w:hAnsi="Times New Roman"/>
    </w:rPr>
  </w:style>
  <w:style w:type="paragraph" w:styleId="af7">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8"/>
    <w:uiPriority w:val="99"/>
    <w:unhideWhenUsed/>
    <w:rsid w:val="00FA22B0"/>
    <w:pPr>
      <w:widowControl w:val="0"/>
      <w:spacing w:after="0" w:line="240" w:lineRule="auto"/>
      <w:ind w:firstLine="400"/>
      <w:jc w:val="both"/>
    </w:pPr>
    <w:rPr>
      <w:rFonts w:ascii="Times New Roman" w:hAnsi="Times New Roman"/>
      <w:sz w:val="24"/>
      <w:szCs w:val="24"/>
    </w:rPr>
  </w:style>
  <w:style w:type="character" w:customStyle="1" w:styleId="a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link w:val="af7"/>
    <w:uiPriority w:val="99"/>
    <w:rsid w:val="00FA22B0"/>
    <w:rPr>
      <w:rFonts w:ascii="Times New Roman" w:eastAsia="Times New Roman" w:hAnsi="Times New Roman" w:cs="Times New Roman"/>
      <w:sz w:val="24"/>
      <w:szCs w:val="24"/>
      <w:lang w:eastAsia="ru-RU"/>
    </w:rPr>
  </w:style>
  <w:style w:type="character" w:styleId="af9">
    <w:name w:val="Emphasis"/>
    <w:uiPriority w:val="20"/>
    <w:qFormat/>
    <w:rsid w:val="00FA22B0"/>
    <w:rPr>
      <w:i/>
      <w:iCs/>
    </w:rPr>
  </w:style>
  <w:style w:type="character" w:customStyle="1" w:styleId="dash041e005f0431005f044b005f0447005f043d005f044b005f0439005f005fchar1char1">
    <w:name w:val="dash041e_005f0431_005f044b_005f0447_005f043d_005f044b_005f0439_005f_005fchar1__char1"/>
    <w:rsid w:val="00FA22B0"/>
    <w:rPr>
      <w:rFonts w:ascii="Times New Roman" w:hAnsi="Times New Roman" w:cs="Times New Roman" w:hint="default"/>
      <w:strike w:val="0"/>
      <w:dstrike w:val="0"/>
      <w:sz w:val="24"/>
      <w:szCs w:val="24"/>
      <w:u w:val="none"/>
      <w:effect w:val="none"/>
    </w:rPr>
  </w:style>
  <w:style w:type="paragraph" w:customStyle="1" w:styleId="afa">
    <w:name w:val="А_сноска"/>
    <w:basedOn w:val="af7"/>
    <w:link w:val="afb"/>
    <w:qFormat/>
    <w:rsid w:val="00FA22B0"/>
  </w:style>
  <w:style w:type="character" w:customStyle="1" w:styleId="afb">
    <w:name w:val="А_сноска Знак"/>
    <w:basedOn w:val="af8"/>
    <w:link w:val="afa"/>
    <w:rsid w:val="00FA22B0"/>
    <w:rPr>
      <w:rFonts w:ascii="Times New Roman" w:eastAsia="Times New Roman" w:hAnsi="Times New Roman" w:cs="Times New Roman"/>
      <w:sz w:val="24"/>
      <w:szCs w:val="24"/>
      <w:lang w:eastAsia="ru-RU"/>
    </w:rPr>
  </w:style>
  <w:style w:type="character" w:styleId="afc">
    <w:name w:val="Strong"/>
    <w:uiPriority w:val="22"/>
    <w:qFormat/>
    <w:rsid w:val="00FA22B0"/>
    <w:rPr>
      <w:b/>
      <w:bCs/>
    </w:rPr>
  </w:style>
  <w:style w:type="paragraph" w:customStyle="1" w:styleId="3c">
    <w:name w:val="Обычный3"/>
    <w:rsid w:val="00FA22B0"/>
    <w:pPr>
      <w:widowControl w:val="0"/>
      <w:jc w:val="both"/>
    </w:pPr>
    <w:rPr>
      <w:rFonts w:ascii="Times New Roman" w:eastAsia="Times New Roman" w:hAnsi="Times New Roman"/>
    </w:rPr>
  </w:style>
  <w:style w:type="paragraph" w:styleId="2b">
    <w:name w:val="Body Text Indent 2"/>
    <w:basedOn w:val="a0"/>
    <w:link w:val="2c"/>
    <w:uiPriority w:val="99"/>
    <w:unhideWhenUsed/>
    <w:rsid w:val="00FA22B0"/>
    <w:pPr>
      <w:spacing w:after="120" w:line="480" w:lineRule="auto"/>
      <w:ind w:left="283"/>
    </w:pPr>
    <w:rPr>
      <w:sz w:val="20"/>
      <w:szCs w:val="20"/>
    </w:rPr>
  </w:style>
  <w:style w:type="character" w:customStyle="1" w:styleId="2c">
    <w:name w:val="Основной текст с отступом 2 Знак"/>
    <w:link w:val="2b"/>
    <w:uiPriority w:val="99"/>
    <w:rsid w:val="00FA22B0"/>
    <w:rPr>
      <w:rFonts w:eastAsia="Times New Roman"/>
      <w:lang w:eastAsia="ru-RU"/>
    </w:rPr>
  </w:style>
  <w:style w:type="paragraph" w:styleId="afd">
    <w:name w:val="Normal (Web)"/>
    <w:basedOn w:val="a0"/>
    <w:link w:val="afe"/>
    <w:unhideWhenUsed/>
    <w:rsid w:val="00FA22B0"/>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110">
    <w:name w:val="Заголовок 1 Знак1"/>
    <w:rsid w:val="00FA22B0"/>
    <w:rPr>
      <w:rFonts w:ascii="Arial" w:hAnsi="Arial" w:cs="Arial"/>
      <w:b/>
      <w:bCs/>
      <w:kern w:val="32"/>
      <w:sz w:val="32"/>
      <w:szCs w:val="32"/>
      <w:lang w:val="de-DE" w:eastAsia="ru-RU" w:bidi="ar-SA"/>
    </w:rPr>
  </w:style>
  <w:style w:type="character" w:customStyle="1" w:styleId="210">
    <w:name w:val="Заголовок 2 Знак1"/>
    <w:rsid w:val="00FA22B0"/>
    <w:rPr>
      <w:rFonts w:ascii="Cambria" w:hAnsi="Cambria"/>
      <w:b/>
      <w:color w:val="4F81BD"/>
      <w:sz w:val="26"/>
      <w:szCs w:val="26"/>
      <w:lang w:val="ru-RU" w:eastAsia="ru-RU" w:bidi="ar-SA"/>
    </w:rPr>
  </w:style>
  <w:style w:type="character" w:customStyle="1" w:styleId="31">
    <w:name w:val="Заголовок 3 Знак1"/>
    <w:aliases w:val="Обычный 2 Знак1"/>
    <w:link w:val="3"/>
    <w:rsid w:val="00FA22B0"/>
    <w:rPr>
      <w:rFonts w:ascii="Arial" w:eastAsia="Times New Roman" w:hAnsi="Arial" w:cs="Arial"/>
      <w:b/>
      <w:bCs/>
      <w:sz w:val="26"/>
      <w:szCs w:val="26"/>
      <w:lang w:eastAsia="ru-RU"/>
    </w:rPr>
  </w:style>
  <w:style w:type="character" w:customStyle="1" w:styleId="Osnova1">
    <w:name w:val="Osnova1"/>
    <w:rsid w:val="00FA22B0"/>
  </w:style>
  <w:style w:type="paragraph" w:customStyle="1" w:styleId="Zag2">
    <w:name w:val="Zag_2"/>
    <w:basedOn w:val="a0"/>
    <w:rsid w:val="00FA22B0"/>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character" w:customStyle="1" w:styleId="Zag21">
    <w:name w:val="Zag_21"/>
    <w:rsid w:val="00FA22B0"/>
  </w:style>
  <w:style w:type="paragraph" w:customStyle="1" w:styleId="Zag3">
    <w:name w:val="Zag_3"/>
    <w:basedOn w:val="a0"/>
    <w:rsid w:val="00FA22B0"/>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character" w:customStyle="1" w:styleId="Zag31">
    <w:name w:val="Zag_31"/>
    <w:rsid w:val="00FA22B0"/>
  </w:style>
  <w:style w:type="paragraph" w:customStyle="1" w:styleId="aff">
    <w:name w:val="Ξαϋχν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0">
    <w:name w:val="Νξβ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character" w:customStyle="1" w:styleId="15">
    <w:name w:val="Нижний колонтитул Знак1"/>
    <w:locked/>
    <w:rsid w:val="00FA22B0"/>
    <w:rPr>
      <w:rFonts w:eastAsia="Calibri"/>
      <w:sz w:val="24"/>
      <w:szCs w:val="24"/>
      <w:lang w:val="en-US" w:eastAsia="ru-RU" w:bidi="ar-SA"/>
    </w:rPr>
  </w:style>
  <w:style w:type="paragraph" w:customStyle="1" w:styleId="zag4">
    <w:name w:val="zag_4"/>
    <w:basedOn w:val="a0"/>
    <w:rsid w:val="00FA22B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FA22B0"/>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FA22B0"/>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character" w:customStyle="1" w:styleId="16">
    <w:name w:val="Основной текст с отступом Знак1"/>
    <w:rsid w:val="00FA22B0"/>
    <w:rPr>
      <w:sz w:val="24"/>
      <w:szCs w:val="24"/>
      <w:lang w:val="ru-RU" w:eastAsia="ru-RU" w:bidi="ar-SA"/>
    </w:rPr>
  </w:style>
  <w:style w:type="paragraph" w:styleId="2d">
    <w:name w:val="Body Text 2"/>
    <w:basedOn w:val="a0"/>
    <w:link w:val="2e"/>
    <w:uiPriority w:val="99"/>
    <w:rsid w:val="00FA22B0"/>
    <w:pPr>
      <w:spacing w:after="120" w:line="480" w:lineRule="auto"/>
    </w:pPr>
    <w:rPr>
      <w:rFonts w:ascii="Times New Roman" w:hAnsi="Times New Roman"/>
      <w:sz w:val="24"/>
      <w:szCs w:val="24"/>
    </w:rPr>
  </w:style>
  <w:style w:type="character" w:customStyle="1" w:styleId="2e">
    <w:name w:val="Основной текст 2 Знак"/>
    <w:link w:val="2d"/>
    <w:uiPriority w:val="99"/>
    <w:rsid w:val="00FA22B0"/>
    <w:rPr>
      <w:rFonts w:ascii="Times New Roman" w:eastAsia="Times New Roman" w:hAnsi="Times New Roman" w:cs="Times New Roman"/>
      <w:sz w:val="24"/>
      <w:szCs w:val="24"/>
      <w:lang w:eastAsia="ru-RU"/>
    </w:rPr>
  </w:style>
  <w:style w:type="paragraph" w:customStyle="1" w:styleId="1a">
    <w:name w:val="Знак Знак1 Знак Знак Знак"/>
    <w:basedOn w:val="a0"/>
    <w:uiPriority w:val="99"/>
    <w:rsid w:val="00FA22B0"/>
    <w:pPr>
      <w:spacing w:after="160" w:line="240" w:lineRule="exact"/>
    </w:pPr>
    <w:rPr>
      <w:rFonts w:ascii="Verdana" w:hAnsi="Verdana"/>
      <w:sz w:val="20"/>
      <w:szCs w:val="20"/>
      <w:lang w:val="en-US" w:eastAsia="en-US"/>
    </w:rPr>
  </w:style>
  <w:style w:type="paragraph" w:customStyle="1" w:styleId="aff1">
    <w:name w:val="Знак Знак Знак Знак Знак"/>
    <w:basedOn w:val="a0"/>
    <w:uiPriority w:val="99"/>
    <w:rsid w:val="00FA22B0"/>
    <w:pPr>
      <w:spacing w:after="160" w:line="240" w:lineRule="exact"/>
    </w:pPr>
    <w:rPr>
      <w:rFonts w:ascii="Verdana" w:hAnsi="Verdana"/>
      <w:sz w:val="20"/>
      <w:szCs w:val="20"/>
      <w:lang w:val="en-US" w:eastAsia="en-US"/>
    </w:rPr>
  </w:style>
  <w:style w:type="paragraph" w:styleId="3d">
    <w:name w:val="Body Text Indent 3"/>
    <w:basedOn w:val="a0"/>
    <w:link w:val="3e"/>
    <w:uiPriority w:val="99"/>
    <w:rsid w:val="00FA22B0"/>
    <w:pPr>
      <w:spacing w:after="120" w:line="240" w:lineRule="auto"/>
      <w:ind w:left="283"/>
    </w:pPr>
    <w:rPr>
      <w:rFonts w:ascii="Times New Roman" w:hAnsi="Times New Roman"/>
      <w:sz w:val="16"/>
      <w:szCs w:val="16"/>
    </w:rPr>
  </w:style>
  <w:style w:type="character" w:customStyle="1" w:styleId="3e">
    <w:name w:val="Основной текст с отступом 3 Знак"/>
    <w:link w:val="3d"/>
    <w:uiPriority w:val="99"/>
    <w:rsid w:val="00FA22B0"/>
    <w:rPr>
      <w:rFonts w:ascii="Times New Roman" w:eastAsia="Times New Roman" w:hAnsi="Times New Roman" w:cs="Times New Roman"/>
      <w:sz w:val="16"/>
      <w:szCs w:val="16"/>
      <w:lang w:eastAsia="ru-RU"/>
    </w:rPr>
  </w:style>
  <w:style w:type="paragraph" w:styleId="aff2">
    <w:name w:val="Title"/>
    <w:basedOn w:val="a0"/>
    <w:link w:val="1b"/>
    <w:qFormat/>
    <w:rsid w:val="00FA22B0"/>
    <w:pPr>
      <w:spacing w:after="0" w:line="240" w:lineRule="auto"/>
      <w:ind w:left="-993" w:right="-285"/>
      <w:jc w:val="center"/>
    </w:pPr>
    <w:rPr>
      <w:rFonts w:ascii="Times New Roman" w:hAnsi="Times New Roman"/>
      <w:b/>
      <w:sz w:val="24"/>
      <w:szCs w:val="20"/>
    </w:rPr>
  </w:style>
  <w:style w:type="character" w:customStyle="1" w:styleId="aff3">
    <w:name w:val="Название Знак"/>
    <w:rsid w:val="00FA22B0"/>
    <w:rPr>
      <w:rFonts w:ascii="Cambria" w:eastAsia="Times New Roman" w:hAnsi="Cambria" w:cs="Times New Roman"/>
      <w:color w:val="17365D"/>
      <w:spacing w:val="5"/>
      <w:kern w:val="28"/>
      <w:sz w:val="52"/>
      <w:szCs w:val="52"/>
      <w:lang w:eastAsia="ru-RU"/>
    </w:rPr>
  </w:style>
  <w:style w:type="paragraph" w:customStyle="1" w:styleId="CharCharCarCharCarCharCarCharCarCharCharCharCarCharCharChar">
    <w:name w:val="Char Char Car Char Car Char Car Char Car Char Char Char Car Char Char Char"/>
    <w:basedOn w:val="a0"/>
    <w:uiPriority w:val="99"/>
    <w:rsid w:val="00FA22B0"/>
    <w:pPr>
      <w:autoSpaceDE w:val="0"/>
      <w:autoSpaceDN w:val="0"/>
      <w:spacing w:after="160" w:line="240" w:lineRule="exact"/>
    </w:pPr>
    <w:rPr>
      <w:rFonts w:ascii="Arial" w:hAnsi="Arial" w:cs="Arial"/>
      <w:sz w:val="20"/>
      <w:szCs w:val="20"/>
      <w:lang w:val="en-US" w:eastAsia="en-US"/>
    </w:rPr>
  </w:style>
  <w:style w:type="paragraph" w:customStyle="1" w:styleId="aff4">
    <w:name w:val="Знак Знак"/>
    <w:basedOn w:val="a0"/>
    <w:uiPriority w:val="99"/>
    <w:rsid w:val="00FA22B0"/>
    <w:pPr>
      <w:spacing w:after="160" w:line="240" w:lineRule="exact"/>
    </w:pPr>
    <w:rPr>
      <w:rFonts w:ascii="Verdana" w:hAnsi="Verdana"/>
      <w:sz w:val="20"/>
      <w:szCs w:val="20"/>
      <w:lang w:val="en-US" w:eastAsia="en-US"/>
    </w:rPr>
  </w:style>
  <w:style w:type="paragraph" w:customStyle="1" w:styleId="46">
    <w:name w:val="Обычный4"/>
    <w:rsid w:val="00FA22B0"/>
    <w:pPr>
      <w:widowControl w:val="0"/>
      <w:jc w:val="both"/>
    </w:pPr>
    <w:rPr>
      <w:rFonts w:ascii="Times New Roman" w:eastAsia="Times New Roman" w:hAnsi="Times New Roman"/>
    </w:rPr>
  </w:style>
  <w:style w:type="character" w:customStyle="1" w:styleId="spelle">
    <w:name w:val="spelle"/>
    <w:basedOn w:val="a1"/>
    <w:rsid w:val="00FA22B0"/>
  </w:style>
  <w:style w:type="character" w:customStyle="1" w:styleId="grame">
    <w:name w:val="grame"/>
    <w:basedOn w:val="a1"/>
    <w:rsid w:val="00FA22B0"/>
  </w:style>
  <w:style w:type="paragraph" w:customStyle="1" w:styleId="aff5">
    <w:name w:val="a"/>
    <w:basedOn w:val="a0"/>
    <w:rsid w:val="00FA22B0"/>
    <w:pPr>
      <w:spacing w:before="100" w:beforeAutospacing="1" w:after="100" w:afterAutospacing="1" w:line="240" w:lineRule="auto"/>
    </w:pPr>
    <w:rPr>
      <w:rFonts w:ascii="Times New Roman" w:hAnsi="Times New Roman"/>
      <w:sz w:val="24"/>
      <w:szCs w:val="24"/>
    </w:rPr>
  </w:style>
  <w:style w:type="paragraph" w:customStyle="1" w:styleId="Iauiue">
    <w:name w:val="Iau.iue"/>
    <w:basedOn w:val="a0"/>
    <w:next w:val="a0"/>
    <w:rsid w:val="00FA22B0"/>
    <w:pPr>
      <w:autoSpaceDE w:val="0"/>
      <w:autoSpaceDN w:val="0"/>
      <w:adjustRightInd w:val="0"/>
      <w:spacing w:after="0" w:line="240" w:lineRule="auto"/>
    </w:pPr>
    <w:rPr>
      <w:rFonts w:ascii="Times New Roman" w:hAnsi="Times New Roman"/>
      <w:sz w:val="24"/>
      <w:szCs w:val="24"/>
    </w:rPr>
  </w:style>
  <w:style w:type="character" w:styleId="aff6">
    <w:name w:val="page number"/>
    <w:basedOn w:val="a1"/>
    <w:uiPriority w:val="99"/>
    <w:rsid w:val="00FA22B0"/>
  </w:style>
  <w:style w:type="paragraph" w:customStyle="1" w:styleId="aff7">
    <w:name w:val="Знак Знак Знак"/>
    <w:basedOn w:val="a0"/>
    <w:uiPriority w:val="99"/>
    <w:rsid w:val="00FA22B0"/>
    <w:pPr>
      <w:spacing w:after="160" w:line="240" w:lineRule="exact"/>
    </w:pPr>
    <w:rPr>
      <w:rFonts w:ascii="Verdana" w:hAnsi="Verdana"/>
      <w:sz w:val="20"/>
      <w:szCs w:val="20"/>
      <w:lang w:val="en-US" w:eastAsia="en-US"/>
    </w:rPr>
  </w:style>
  <w:style w:type="character" w:customStyle="1" w:styleId="61">
    <w:name w:val="Знак6 Знак Знак1"/>
    <w:semiHidden/>
    <w:locked/>
    <w:rsid w:val="00FA22B0"/>
    <w:rPr>
      <w:lang w:val="ru-RU" w:eastAsia="ru-RU" w:bidi="ar-SA"/>
    </w:rPr>
  </w:style>
  <w:style w:type="character" w:customStyle="1" w:styleId="normalchar1">
    <w:name w:val="normal__char1"/>
    <w:rsid w:val="00FA22B0"/>
    <w:rPr>
      <w:rFonts w:ascii="Calibri" w:hAnsi="Calibri" w:hint="default"/>
      <w:sz w:val="22"/>
      <w:szCs w:val="22"/>
    </w:rPr>
  </w:style>
  <w:style w:type="paragraph" w:customStyle="1" w:styleId="1c">
    <w:name w:val="Абзац списка1"/>
    <w:basedOn w:val="a0"/>
    <w:rsid w:val="00FA22B0"/>
    <w:pPr>
      <w:spacing w:after="0" w:line="240" w:lineRule="auto"/>
      <w:ind w:left="720"/>
      <w:contextualSpacing/>
    </w:pPr>
    <w:rPr>
      <w:rFonts w:ascii="Times New Roman" w:eastAsia="Calibri" w:hAnsi="Times New Roman"/>
      <w:sz w:val="24"/>
      <w:szCs w:val="24"/>
    </w:rPr>
  </w:style>
  <w:style w:type="paragraph" w:customStyle="1" w:styleId="aff8">
    <w:name w:val="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FA22B0"/>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Iauiue0">
    <w:name w:val="Iau?iue"/>
    <w:rsid w:val="00FA22B0"/>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f">
    <w:name w:val="Номер 2"/>
    <w:basedOn w:val="3"/>
    <w:qFormat/>
    <w:rsid w:val="00FA22B0"/>
    <w:pPr>
      <w:spacing w:before="120" w:after="120" w:line="360" w:lineRule="auto"/>
      <w:jc w:val="center"/>
    </w:pPr>
    <w:rPr>
      <w:rFonts w:ascii="Times New Roman" w:hAnsi="Times New Roman"/>
      <w:sz w:val="28"/>
      <w:szCs w:val="28"/>
    </w:rPr>
  </w:style>
  <w:style w:type="paragraph" w:customStyle="1" w:styleId="211">
    <w:name w:val="Основной текст 21"/>
    <w:basedOn w:val="a0"/>
    <w:rsid w:val="00FA22B0"/>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221">
    <w:name w:val="Основной текст 22"/>
    <w:basedOn w:val="a0"/>
    <w:rsid w:val="00FA22B0"/>
    <w:pPr>
      <w:spacing w:after="0" w:line="240" w:lineRule="auto"/>
      <w:ind w:firstLine="709"/>
      <w:jc w:val="both"/>
    </w:pPr>
    <w:rPr>
      <w:rFonts w:ascii="Times New Roman" w:hAnsi="Times New Roman"/>
      <w:sz w:val="24"/>
      <w:szCs w:val="24"/>
    </w:rPr>
  </w:style>
  <w:style w:type="paragraph" w:customStyle="1" w:styleId="212">
    <w:name w:val="Основной текст с отступом 21"/>
    <w:basedOn w:val="a0"/>
    <w:rsid w:val="00FA22B0"/>
    <w:pPr>
      <w:spacing w:after="0" w:line="240" w:lineRule="auto"/>
      <w:ind w:firstLine="709"/>
      <w:jc w:val="both"/>
    </w:pPr>
    <w:rPr>
      <w:rFonts w:ascii="Times New Roman" w:hAnsi="Times New Roman"/>
      <w:szCs w:val="20"/>
    </w:rPr>
  </w:style>
  <w:style w:type="character" w:customStyle="1" w:styleId="FontStyle37">
    <w:name w:val="Font Style37"/>
    <w:rsid w:val="00FA22B0"/>
    <w:rPr>
      <w:rFonts w:ascii="Times New Roman" w:hAnsi="Times New Roman" w:cs="Times New Roman"/>
      <w:sz w:val="20"/>
      <w:szCs w:val="20"/>
    </w:rPr>
  </w:style>
  <w:style w:type="paragraph" w:customStyle="1" w:styleId="Style3">
    <w:name w:val="Style3"/>
    <w:basedOn w:val="a0"/>
    <w:rsid w:val="00FA22B0"/>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0"/>
    <w:rsid w:val="00FA22B0"/>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0"/>
    <w:rsid w:val="00FA22B0"/>
    <w:pPr>
      <w:spacing w:after="0" w:line="240" w:lineRule="auto"/>
      <w:ind w:firstLine="709"/>
      <w:jc w:val="both"/>
    </w:pPr>
    <w:rPr>
      <w:rFonts w:ascii="Times New Roman" w:hAnsi="Times New Roman"/>
      <w:sz w:val="24"/>
      <w:szCs w:val="24"/>
    </w:rPr>
  </w:style>
  <w:style w:type="paragraph" w:styleId="3f">
    <w:name w:val="Body Text 3"/>
    <w:basedOn w:val="a0"/>
    <w:link w:val="3f0"/>
    <w:uiPriority w:val="99"/>
    <w:rsid w:val="00FA22B0"/>
    <w:pPr>
      <w:spacing w:after="120" w:line="240" w:lineRule="auto"/>
    </w:pPr>
    <w:rPr>
      <w:rFonts w:ascii="Times New Roman" w:hAnsi="Times New Roman"/>
      <w:sz w:val="16"/>
      <w:szCs w:val="16"/>
      <w:lang w:val="de-DE"/>
    </w:rPr>
  </w:style>
  <w:style w:type="character" w:customStyle="1" w:styleId="3f0">
    <w:name w:val="Основной текст 3 Знак"/>
    <w:link w:val="3f"/>
    <w:uiPriority w:val="99"/>
    <w:rsid w:val="00FA22B0"/>
    <w:rPr>
      <w:rFonts w:ascii="Times New Roman" w:eastAsia="Times New Roman" w:hAnsi="Times New Roman" w:cs="Times New Roman"/>
      <w:sz w:val="16"/>
      <w:szCs w:val="16"/>
      <w:lang w:val="de-DE" w:eastAsia="ru-RU"/>
    </w:rPr>
  </w:style>
  <w:style w:type="paragraph" w:styleId="aff9">
    <w:name w:val="caption"/>
    <w:basedOn w:val="a0"/>
    <w:next w:val="a0"/>
    <w:uiPriority w:val="35"/>
    <w:qFormat/>
    <w:rsid w:val="00FA22B0"/>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customStyle="1" w:styleId="affa">
    <w:name w:val="Стиль"/>
    <w:rsid w:val="00FA22B0"/>
    <w:pPr>
      <w:widowControl w:val="0"/>
      <w:autoSpaceDE w:val="0"/>
      <w:autoSpaceDN w:val="0"/>
      <w:adjustRightInd w:val="0"/>
    </w:pPr>
    <w:rPr>
      <w:rFonts w:ascii="Times New Roman" w:eastAsia="Times New Roman" w:hAnsi="Times New Roman"/>
      <w:sz w:val="24"/>
      <w:szCs w:val="24"/>
    </w:rPr>
  </w:style>
  <w:style w:type="character" w:styleId="affb">
    <w:name w:val="annotation reference"/>
    <w:uiPriority w:val="99"/>
    <w:rsid w:val="00FA22B0"/>
    <w:rPr>
      <w:sz w:val="16"/>
      <w:szCs w:val="16"/>
    </w:rPr>
  </w:style>
  <w:style w:type="paragraph" w:customStyle="1" w:styleId="Iniiaiieoaeno21">
    <w:name w:val="Iniiaiie oaeno 21"/>
    <w:basedOn w:val="a0"/>
    <w:rsid w:val="00FA22B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c">
    <w:name w:val="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d">
    <w:name w:val="Знак Знак Знак Знак Знак Знак Знак Знак Знак Знак Знак Знак Знак Знак Знак Знак"/>
    <w:basedOn w:val="a0"/>
    <w:rsid w:val="00FA22B0"/>
    <w:pPr>
      <w:spacing w:after="160" w:line="240" w:lineRule="exact"/>
    </w:pPr>
    <w:rPr>
      <w:rFonts w:ascii="Verdana" w:hAnsi="Verdana"/>
      <w:sz w:val="20"/>
      <w:szCs w:val="20"/>
      <w:lang w:val="en-US" w:eastAsia="en-US"/>
    </w:rPr>
  </w:style>
  <w:style w:type="paragraph" w:styleId="affe">
    <w:name w:val="Subtitle"/>
    <w:basedOn w:val="a0"/>
    <w:next w:val="a0"/>
    <w:link w:val="1e"/>
    <w:uiPriority w:val="11"/>
    <w:qFormat/>
    <w:rsid w:val="00FA22B0"/>
    <w:pPr>
      <w:spacing w:after="60" w:line="240" w:lineRule="auto"/>
      <w:ind w:firstLine="709"/>
      <w:jc w:val="center"/>
      <w:outlineLvl w:val="1"/>
    </w:pPr>
    <w:rPr>
      <w:rFonts w:ascii="Arial" w:hAnsi="Arial"/>
      <w:sz w:val="24"/>
      <w:szCs w:val="24"/>
      <w:lang w:bidi="en-US"/>
    </w:rPr>
  </w:style>
  <w:style w:type="character" w:customStyle="1" w:styleId="afff">
    <w:name w:val="Подзаголовок Знак"/>
    <w:rsid w:val="00FA22B0"/>
    <w:rPr>
      <w:rFonts w:ascii="Cambria" w:eastAsia="Times New Roman" w:hAnsi="Cambria" w:cs="Times New Roman"/>
      <w:i/>
      <w:iCs/>
      <w:color w:val="4F81BD"/>
      <w:spacing w:val="15"/>
      <w:sz w:val="24"/>
      <w:szCs w:val="24"/>
      <w:lang w:eastAsia="ru-RU"/>
    </w:rPr>
  </w:style>
  <w:style w:type="paragraph" w:styleId="afff0">
    <w:name w:val="No Spacing"/>
    <w:basedOn w:val="a0"/>
    <w:uiPriority w:val="99"/>
    <w:qFormat/>
    <w:rsid w:val="00FA22B0"/>
    <w:pPr>
      <w:spacing w:after="0" w:line="240" w:lineRule="auto"/>
      <w:ind w:firstLine="709"/>
      <w:jc w:val="both"/>
    </w:pPr>
    <w:rPr>
      <w:rFonts w:ascii="Times New Roman" w:hAnsi="Times New Roman"/>
      <w:sz w:val="24"/>
      <w:szCs w:val="32"/>
      <w:lang w:eastAsia="en-US" w:bidi="en-US"/>
    </w:rPr>
  </w:style>
  <w:style w:type="character" w:customStyle="1" w:styleId="afff1">
    <w:name w:val="Без интервала Знак"/>
    <w:uiPriority w:val="1"/>
    <w:rsid w:val="00FA22B0"/>
    <w:rPr>
      <w:sz w:val="24"/>
      <w:szCs w:val="32"/>
    </w:rPr>
  </w:style>
  <w:style w:type="paragraph" w:styleId="2f0">
    <w:name w:val="Quote"/>
    <w:basedOn w:val="a0"/>
    <w:next w:val="a0"/>
    <w:link w:val="2f1"/>
    <w:uiPriority w:val="29"/>
    <w:qFormat/>
    <w:rsid w:val="00FA22B0"/>
    <w:pPr>
      <w:spacing w:after="0" w:line="240" w:lineRule="auto"/>
      <w:ind w:firstLine="709"/>
      <w:jc w:val="both"/>
    </w:pPr>
    <w:rPr>
      <w:rFonts w:ascii="Times New Roman" w:hAnsi="Times New Roman"/>
      <w:i/>
      <w:sz w:val="24"/>
      <w:szCs w:val="24"/>
      <w:lang w:bidi="en-US"/>
    </w:rPr>
  </w:style>
  <w:style w:type="character" w:customStyle="1" w:styleId="2f1">
    <w:name w:val="Цитата 2 Знак"/>
    <w:link w:val="2f0"/>
    <w:uiPriority w:val="29"/>
    <w:rsid w:val="00FA22B0"/>
    <w:rPr>
      <w:rFonts w:ascii="Times New Roman" w:eastAsia="Times New Roman" w:hAnsi="Times New Roman" w:cs="Times New Roman"/>
      <w:i/>
      <w:sz w:val="24"/>
      <w:szCs w:val="24"/>
      <w:lang w:bidi="en-US"/>
    </w:rPr>
  </w:style>
  <w:style w:type="paragraph" w:styleId="afff2">
    <w:name w:val="Intense Quote"/>
    <w:basedOn w:val="a0"/>
    <w:next w:val="a0"/>
    <w:link w:val="afff3"/>
    <w:uiPriority w:val="30"/>
    <w:qFormat/>
    <w:rsid w:val="00FA22B0"/>
    <w:pPr>
      <w:spacing w:after="0" w:line="240" w:lineRule="auto"/>
      <w:ind w:left="720" w:right="720" w:firstLine="709"/>
      <w:jc w:val="both"/>
    </w:pPr>
    <w:rPr>
      <w:rFonts w:ascii="Times New Roman" w:hAnsi="Times New Roman"/>
      <w:b/>
      <w:i/>
      <w:sz w:val="24"/>
      <w:szCs w:val="20"/>
      <w:lang w:bidi="en-US"/>
    </w:rPr>
  </w:style>
  <w:style w:type="character" w:customStyle="1" w:styleId="afff3">
    <w:name w:val="Выделенная цитата Знак"/>
    <w:link w:val="afff2"/>
    <w:uiPriority w:val="30"/>
    <w:rsid w:val="00FA22B0"/>
    <w:rPr>
      <w:rFonts w:ascii="Times New Roman" w:eastAsia="Times New Roman" w:hAnsi="Times New Roman" w:cs="Times New Roman"/>
      <w:b/>
      <w:i/>
      <w:sz w:val="24"/>
      <w:lang w:bidi="en-US"/>
    </w:rPr>
  </w:style>
  <w:style w:type="character" w:styleId="afff4">
    <w:name w:val="Subtle Emphasis"/>
    <w:uiPriority w:val="19"/>
    <w:qFormat/>
    <w:rsid w:val="00FA22B0"/>
    <w:rPr>
      <w:i/>
      <w:color w:val="5A5A5A"/>
    </w:rPr>
  </w:style>
  <w:style w:type="character" w:styleId="afff5">
    <w:name w:val="Intense Emphasis"/>
    <w:uiPriority w:val="21"/>
    <w:qFormat/>
    <w:rsid w:val="00FA22B0"/>
    <w:rPr>
      <w:b/>
      <w:i/>
      <w:sz w:val="24"/>
      <w:szCs w:val="24"/>
      <w:u w:val="single"/>
    </w:rPr>
  </w:style>
  <w:style w:type="character" w:styleId="afff6">
    <w:name w:val="Subtle Reference"/>
    <w:uiPriority w:val="31"/>
    <w:qFormat/>
    <w:rsid w:val="00FA22B0"/>
    <w:rPr>
      <w:sz w:val="24"/>
      <w:szCs w:val="24"/>
      <w:u w:val="single"/>
    </w:rPr>
  </w:style>
  <w:style w:type="character" w:styleId="afff7">
    <w:name w:val="Intense Reference"/>
    <w:uiPriority w:val="32"/>
    <w:qFormat/>
    <w:rsid w:val="00FA22B0"/>
    <w:rPr>
      <w:b/>
      <w:sz w:val="24"/>
      <w:u w:val="single"/>
    </w:rPr>
  </w:style>
  <w:style w:type="character" w:styleId="afff8">
    <w:name w:val="Book Title"/>
    <w:uiPriority w:val="33"/>
    <w:qFormat/>
    <w:rsid w:val="00FA22B0"/>
    <w:rPr>
      <w:rFonts w:ascii="Arial" w:eastAsia="Times New Roman" w:hAnsi="Arial"/>
      <w:b/>
      <w:i/>
      <w:sz w:val="24"/>
      <w:szCs w:val="24"/>
    </w:rPr>
  </w:style>
  <w:style w:type="character" w:customStyle="1" w:styleId="apple-style-span">
    <w:name w:val="apple-style-span"/>
    <w:basedOn w:val="a1"/>
    <w:rsid w:val="00FA22B0"/>
  </w:style>
  <w:style w:type="paragraph" w:customStyle="1" w:styleId="CompanyName">
    <w:name w:val="Company Name"/>
    <w:basedOn w:val="afff0"/>
    <w:rsid w:val="00FA22B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FA22B0"/>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FA22B0"/>
    <w:pPr>
      <w:ind w:left="634" w:firstLine="0"/>
      <w:jc w:val="left"/>
    </w:pPr>
    <w:rPr>
      <w:rFonts w:ascii="Cambria" w:hAnsi="Cambria" w:cs="Cambria"/>
      <w:caps/>
      <w:color w:val="7F7F7F"/>
      <w:sz w:val="16"/>
      <w:szCs w:val="22"/>
      <w:lang w:eastAsia="zh-TW" w:bidi="ar-SA"/>
    </w:rPr>
  </w:style>
  <w:style w:type="paragraph" w:customStyle="1" w:styleId="afff9">
    <w:name w:val="Аннотации"/>
    <w:basedOn w:val="a0"/>
    <w:rsid w:val="00FA22B0"/>
    <w:pPr>
      <w:spacing w:after="0" w:line="240" w:lineRule="auto"/>
      <w:ind w:firstLine="284"/>
      <w:jc w:val="both"/>
    </w:pPr>
    <w:rPr>
      <w:rFonts w:ascii="Times New Roman" w:hAnsi="Times New Roman"/>
      <w:szCs w:val="20"/>
    </w:rPr>
  </w:style>
  <w:style w:type="paragraph" w:styleId="afffa">
    <w:name w:val="Plain Text"/>
    <w:basedOn w:val="a0"/>
    <w:link w:val="afffb"/>
    <w:uiPriority w:val="99"/>
    <w:rsid w:val="00FA22B0"/>
    <w:pPr>
      <w:spacing w:after="0" w:line="240" w:lineRule="auto"/>
    </w:pPr>
    <w:rPr>
      <w:rFonts w:ascii="Courier New" w:hAnsi="Courier New"/>
      <w:sz w:val="20"/>
      <w:szCs w:val="20"/>
    </w:rPr>
  </w:style>
  <w:style w:type="character" w:customStyle="1" w:styleId="afffb">
    <w:name w:val="Текст Знак"/>
    <w:link w:val="afffa"/>
    <w:uiPriority w:val="99"/>
    <w:rsid w:val="00FA22B0"/>
    <w:rPr>
      <w:rFonts w:ascii="Courier New" w:eastAsia="Times New Roman" w:hAnsi="Courier New" w:cs="Courier New"/>
      <w:sz w:val="20"/>
      <w:szCs w:val="20"/>
      <w:lang w:eastAsia="ru-RU"/>
    </w:rPr>
  </w:style>
  <w:style w:type="paragraph" w:customStyle="1" w:styleId="afffc">
    <w:name w:val="Содержимое таблицы"/>
    <w:basedOn w:val="a0"/>
    <w:rsid w:val="00FA22B0"/>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f">
    <w:name w:val="Стиль1"/>
    <w:link w:val="1f0"/>
    <w:qFormat/>
    <w:rsid w:val="00FA22B0"/>
    <w:pPr>
      <w:spacing w:line="360" w:lineRule="auto"/>
      <w:ind w:firstLine="720"/>
      <w:jc w:val="both"/>
    </w:pPr>
    <w:rPr>
      <w:rFonts w:ascii="Times New Roman" w:eastAsia="Times New Roman" w:hAnsi="Times New Roman"/>
      <w:sz w:val="24"/>
    </w:rPr>
  </w:style>
  <w:style w:type="character" w:customStyle="1" w:styleId="afffd">
    <w:name w:val="Методика подзаголовок"/>
    <w:rsid w:val="00FA22B0"/>
    <w:rPr>
      <w:rFonts w:ascii="Times New Roman" w:hAnsi="Times New Roman"/>
      <w:b/>
      <w:bCs/>
      <w:spacing w:val="30"/>
    </w:rPr>
  </w:style>
  <w:style w:type="paragraph" w:customStyle="1" w:styleId="afffe">
    <w:name w:val="текст сноски"/>
    <w:basedOn w:val="a0"/>
    <w:rsid w:val="00FA22B0"/>
    <w:pPr>
      <w:widowControl w:val="0"/>
      <w:spacing w:after="0" w:line="240" w:lineRule="auto"/>
    </w:pPr>
    <w:rPr>
      <w:rFonts w:ascii="Gelvetsky 12pt" w:hAnsi="Gelvetsky 12pt" w:cs="Gelvetsky 12pt"/>
      <w:sz w:val="24"/>
      <w:szCs w:val="24"/>
      <w:lang w:val="en-US"/>
    </w:rPr>
  </w:style>
  <w:style w:type="character" w:customStyle="1" w:styleId="affff">
    <w:name w:val="Схема документа Знак"/>
    <w:link w:val="affff0"/>
    <w:uiPriority w:val="99"/>
    <w:rsid w:val="00FA22B0"/>
    <w:rPr>
      <w:rFonts w:ascii="Arial" w:hAnsi="Arial"/>
      <w:b/>
      <w:bCs/>
      <w:sz w:val="28"/>
      <w:szCs w:val="26"/>
    </w:rPr>
  </w:style>
  <w:style w:type="character" w:customStyle="1" w:styleId="180">
    <w:name w:val="Знак Знак18"/>
    <w:uiPriority w:val="99"/>
    <w:rsid w:val="00FA22B0"/>
    <w:rPr>
      <w:rFonts w:ascii="Arial" w:eastAsia="Times New Roman" w:hAnsi="Arial" w:cs="Times New Roman"/>
      <w:b/>
      <w:bCs/>
      <w:kern w:val="32"/>
      <w:sz w:val="32"/>
      <w:szCs w:val="32"/>
    </w:rPr>
  </w:style>
  <w:style w:type="character" w:customStyle="1" w:styleId="170">
    <w:name w:val="Знак Знак17"/>
    <w:uiPriority w:val="99"/>
    <w:rsid w:val="00FA22B0"/>
    <w:rPr>
      <w:rFonts w:ascii="Arial" w:eastAsia="Times New Roman" w:hAnsi="Arial" w:cs="Times New Roman"/>
      <w:b/>
      <w:bCs/>
      <w:iCs/>
      <w:sz w:val="28"/>
      <w:szCs w:val="28"/>
    </w:rPr>
  </w:style>
  <w:style w:type="character" w:customStyle="1" w:styleId="160">
    <w:name w:val="Знак Знак16"/>
    <w:uiPriority w:val="99"/>
    <w:rsid w:val="00FA22B0"/>
    <w:rPr>
      <w:rFonts w:ascii="Arial" w:eastAsia="Times New Roman" w:hAnsi="Arial" w:cs="Times New Roman"/>
      <w:b/>
      <w:bCs/>
      <w:sz w:val="24"/>
      <w:szCs w:val="26"/>
    </w:rPr>
  </w:style>
  <w:style w:type="character" w:customStyle="1" w:styleId="1b">
    <w:name w:val="Название Знак1"/>
    <w:link w:val="aff2"/>
    <w:rsid w:val="00FA22B0"/>
    <w:rPr>
      <w:rFonts w:ascii="Times New Roman" w:eastAsia="Times New Roman" w:hAnsi="Times New Roman" w:cs="Times New Roman"/>
      <w:b/>
      <w:sz w:val="24"/>
      <w:szCs w:val="20"/>
      <w:lang w:eastAsia="ru-RU"/>
    </w:rPr>
  </w:style>
  <w:style w:type="character" w:customStyle="1" w:styleId="1e">
    <w:name w:val="Подзаголовок Знак1"/>
    <w:link w:val="affe"/>
    <w:uiPriority w:val="11"/>
    <w:rsid w:val="00FA22B0"/>
    <w:rPr>
      <w:rFonts w:ascii="Arial" w:eastAsia="Times New Roman" w:hAnsi="Arial" w:cs="Times New Roman"/>
      <w:sz w:val="24"/>
      <w:szCs w:val="24"/>
      <w:lang w:bidi="en-US"/>
    </w:rPr>
  </w:style>
  <w:style w:type="paragraph" w:styleId="affff0">
    <w:name w:val="Document Map"/>
    <w:basedOn w:val="a0"/>
    <w:link w:val="affff"/>
    <w:uiPriority w:val="99"/>
    <w:semiHidden/>
    <w:unhideWhenUsed/>
    <w:rsid w:val="00FA22B0"/>
    <w:pPr>
      <w:spacing w:after="0" w:line="240" w:lineRule="auto"/>
      <w:ind w:firstLine="709"/>
      <w:jc w:val="both"/>
    </w:pPr>
    <w:rPr>
      <w:rFonts w:ascii="Arial" w:eastAsia="Calibri" w:hAnsi="Arial"/>
      <w:b/>
      <w:bCs/>
      <w:sz w:val="28"/>
      <w:szCs w:val="26"/>
    </w:rPr>
  </w:style>
  <w:style w:type="character" w:customStyle="1" w:styleId="1f1">
    <w:name w:val="Схема документа Знак1"/>
    <w:uiPriority w:val="99"/>
    <w:semiHidden/>
    <w:rsid w:val="00FA22B0"/>
    <w:rPr>
      <w:rFonts w:ascii="Tahoma" w:eastAsia="Times New Roman" w:hAnsi="Tahoma" w:cs="Tahoma"/>
      <w:sz w:val="16"/>
      <w:szCs w:val="16"/>
      <w:lang w:eastAsia="ru-RU"/>
    </w:rPr>
  </w:style>
  <w:style w:type="paragraph" w:styleId="affff1">
    <w:name w:val="Balloon Text"/>
    <w:basedOn w:val="a0"/>
    <w:link w:val="affff2"/>
    <w:uiPriority w:val="99"/>
    <w:semiHidden/>
    <w:unhideWhenUsed/>
    <w:rsid w:val="00FA22B0"/>
    <w:pPr>
      <w:spacing w:after="0" w:line="240" w:lineRule="auto"/>
      <w:ind w:firstLine="709"/>
      <w:jc w:val="both"/>
    </w:pPr>
    <w:rPr>
      <w:rFonts w:ascii="Tahoma" w:hAnsi="Tahoma" w:cs="Tahoma"/>
      <w:sz w:val="16"/>
      <w:szCs w:val="16"/>
      <w:lang w:bidi="en-US"/>
    </w:rPr>
  </w:style>
  <w:style w:type="character" w:customStyle="1" w:styleId="affff2">
    <w:name w:val="Текст выноски Знак"/>
    <w:link w:val="affff1"/>
    <w:uiPriority w:val="99"/>
    <w:semiHidden/>
    <w:rsid w:val="00FA22B0"/>
    <w:rPr>
      <w:rFonts w:ascii="Tahoma" w:eastAsia="Times New Roman" w:hAnsi="Tahoma" w:cs="Tahoma"/>
      <w:sz w:val="16"/>
      <w:szCs w:val="16"/>
      <w:lang w:bidi="en-US"/>
    </w:rPr>
  </w:style>
  <w:style w:type="paragraph" w:styleId="52">
    <w:name w:val="toc 5"/>
    <w:basedOn w:val="a0"/>
    <w:next w:val="a0"/>
    <w:autoRedefine/>
    <w:uiPriority w:val="39"/>
    <w:unhideWhenUsed/>
    <w:rsid w:val="00FA22B0"/>
    <w:pPr>
      <w:spacing w:after="100"/>
      <w:ind w:left="880"/>
    </w:pPr>
    <w:rPr>
      <w:rFonts w:ascii="Times New Roman" w:hAnsi="Times New Roman"/>
    </w:rPr>
  </w:style>
  <w:style w:type="paragraph" w:styleId="62">
    <w:name w:val="toc 6"/>
    <w:basedOn w:val="a0"/>
    <w:next w:val="a0"/>
    <w:autoRedefine/>
    <w:uiPriority w:val="39"/>
    <w:unhideWhenUsed/>
    <w:rsid w:val="00FA22B0"/>
    <w:pPr>
      <w:spacing w:after="100"/>
      <w:ind w:left="1100"/>
    </w:pPr>
    <w:rPr>
      <w:rFonts w:ascii="Times New Roman" w:hAnsi="Times New Roman"/>
    </w:rPr>
  </w:style>
  <w:style w:type="paragraph" w:styleId="71">
    <w:name w:val="toc 7"/>
    <w:basedOn w:val="a0"/>
    <w:next w:val="a0"/>
    <w:autoRedefine/>
    <w:uiPriority w:val="39"/>
    <w:unhideWhenUsed/>
    <w:rsid w:val="00FA22B0"/>
    <w:pPr>
      <w:spacing w:after="100"/>
      <w:ind w:left="1320"/>
    </w:pPr>
    <w:rPr>
      <w:rFonts w:ascii="Times New Roman" w:hAnsi="Times New Roman"/>
    </w:rPr>
  </w:style>
  <w:style w:type="paragraph" w:styleId="81">
    <w:name w:val="toc 8"/>
    <w:basedOn w:val="a0"/>
    <w:next w:val="a0"/>
    <w:autoRedefine/>
    <w:uiPriority w:val="39"/>
    <w:unhideWhenUsed/>
    <w:rsid w:val="00FA22B0"/>
    <w:pPr>
      <w:spacing w:after="100"/>
      <w:ind w:left="1540"/>
    </w:pPr>
    <w:rPr>
      <w:rFonts w:ascii="Times New Roman" w:hAnsi="Times New Roman"/>
    </w:rPr>
  </w:style>
  <w:style w:type="paragraph" w:styleId="91">
    <w:name w:val="toc 9"/>
    <w:basedOn w:val="a0"/>
    <w:next w:val="a0"/>
    <w:autoRedefine/>
    <w:uiPriority w:val="39"/>
    <w:unhideWhenUsed/>
    <w:rsid w:val="00FA22B0"/>
    <w:pPr>
      <w:spacing w:after="100"/>
      <w:ind w:left="1760"/>
    </w:pPr>
    <w:rPr>
      <w:rFonts w:ascii="Times New Roman" w:hAnsi="Times New Roman"/>
    </w:rPr>
  </w:style>
  <w:style w:type="numbering" w:customStyle="1" w:styleId="1f2">
    <w:name w:val="Нет списка1"/>
    <w:next w:val="a3"/>
    <w:uiPriority w:val="99"/>
    <w:semiHidden/>
    <w:unhideWhenUsed/>
    <w:rsid w:val="00FA22B0"/>
  </w:style>
  <w:style w:type="table" w:customStyle="1" w:styleId="B2ColorfulShadingAccent2">
    <w:name w:val="B2 Colorful Shading Accent 2"/>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Block Text"/>
    <w:basedOn w:val="a0"/>
    <w:link w:val="affff4"/>
    <w:uiPriority w:val="99"/>
    <w:rsid w:val="00FA22B0"/>
    <w:pPr>
      <w:spacing w:after="0" w:line="240" w:lineRule="auto"/>
      <w:ind w:left="57" w:right="57" w:firstLine="720"/>
      <w:jc w:val="both"/>
    </w:pPr>
    <w:rPr>
      <w:rFonts w:ascii="Times New Roman" w:hAnsi="Times New Roman"/>
      <w:sz w:val="24"/>
      <w:szCs w:val="20"/>
    </w:rPr>
  </w:style>
  <w:style w:type="table" w:customStyle="1" w:styleId="3f1">
    <w:name w:val="Сетка таблицы3"/>
    <w:basedOn w:val="a2"/>
    <w:next w:val="af2"/>
    <w:rsid w:val="00FA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FA2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FA22B0"/>
    <w:rPr>
      <w:rFonts w:ascii="Courier New" w:eastAsia="Times New Roman" w:hAnsi="Courier New" w:cs="Courier New"/>
      <w:sz w:val="20"/>
      <w:szCs w:val="20"/>
      <w:lang w:eastAsia="ru-RU"/>
    </w:rPr>
  </w:style>
  <w:style w:type="paragraph" w:customStyle="1" w:styleId="description">
    <w:name w:val="description"/>
    <w:basedOn w:val="a0"/>
    <w:rsid w:val="00FA22B0"/>
    <w:pPr>
      <w:spacing w:before="100" w:beforeAutospacing="1" w:after="100" w:afterAutospacing="1" w:line="240" w:lineRule="auto"/>
    </w:pPr>
    <w:rPr>
      <w:rFonts w:ascii="Times New Roman" w:hAnsi="Times New Roman"/>
      <w:sz w:val="24"/>
      <w:szCs w:val="24"/>
    </w:rPr>
  </w:style>
  <w:style w:type="character" w:customStyle="1" w:styleId="post-authorvcard">
    <w:name w:val="post-author vcard"/>
    <w:basedOn w:val="a1"/>
    <w:rsid w:val="00FA22B0"/>
  </w:style>
  <w:style w:type="character" w:customStyle="1" w:styleId="fn">
    <w:name w:val="fn"/>
    <w:basedOn w:val="a1"/>
    <w:rsid w:val="00FA22B0"/>
  </w:style>
  <w:style w:type="character" w:customStyle="1" w:styleId="post-timestamp2">
    <w:name w:val="post-timestamp2"/>
    <w:rsid w:val="00FA22B0"/>
    <w:rPr>
      <w:color w:val="999966"/>
    </w:rPr>
  </w:style>
  <w:style w:type="character" w:customStyle="1" w:styleId="post-comment-link">
    <w:name w:val="post-comment-link"/>
    <w:basedOn w:val="a1"/>
    <w:rsid w:val="00FA22B0"/>
  </w:style>
  <w:style w:type="character" w:customStyle="1" w:styleId="item-controlblog-adminpid-1744177254">
    <w:name w:val="item-control blog-admin pid-1744177254"/>
    <w:basedOn w:val="a1"/>
    <w:rsid w:val="00FA22B0"/>
  </w:style>
  <w:style w:type="character" w:customStyle="1" w:styleId="zippytoggle-open">
    <w:name w:val="zippy toggle-open"/>
    <w:basedOn w:val="a1"/>
    <w:rsid w:val="00FA22B0"/>
  </w:style>
  <w:style w:type="character" w:customStyle="1" w:styleId="post-count">
    <w:name w:val="post-count"/>
    <w:basedOn w:val="a1"/>
    <w:rsid w:val="00FA22B0"/>
  </w:style>
  <w:style w:type="character" w:customStyle="1" w:styleId="zippy">
    <w:name w:val="zippy"/>
    <w:basedOn w:val="a1"/>
    <w:rsid w:val="00FA22B0"/>
  </w:style>
  <w:style w:type="character" w:customStyle="1" w:styleId="item-controlblog-admin">
    <w:name w:val="item-control blog-admin"/>
    <w:basedOn w:val="a1"/>
    <w:rsid w:val="00FA22B0"/>
  </w:style>
  <w:style w:type="paragraph" w:customStyle="1" w:styleId="1f4">
    <w:name w:val="Знак1"/>
    <w:basedOn w:val="a0"/>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FA22B0"/>
    <w:rPr>
      <w:sz w:val="24"/>
      <w:szCs w:val="24"/>
      <w:lang w:val="ru-RU" w:eastAsia="ru-RU" w:bidi="ar-SA"/>
    </w:rPr>
  </w:style>
  <w:style w:type="paragraph" w:customStyle="1" w:styleId="acknowledgment">
    <w:name w:val="acknowledgment"/>
    <w:basedOn w:val="a0"/>
    <w:next w:val="a0"/>
    <w:rsid w:val="00FA22B0"/>
    <w:pPr>
      <w:widowControl w:val="0"/>
      <w:spacing w:before="480" w:after="0" w:line="240" w:lineRule="auto"/>
    </w:pPr>
    <w:rPr>
      <w:rFonts w:ascii="Arial" w:hAnsi="Arial"/>
      <w:vanish/>
      <w:sz w:val="18"/>
      <w:szCs w:val="20"/>
      <w:lang w:val="en-GB" w:eastAsia="en-US"/>
    </w:rPr>
  </w:style>
  <w:style w:type="character" w:customStyle="1" w:styleId="1f5">
    <w:name w:val="Знак Знак1"/>
    <w:locked/>
    <w:rsid w:val="00FA22B0"/>
    <w:rPr>
      <w:rFonts w:ascii="Arial" w:hAnsi="Arial" w:cs="Arial"/>
      <w:b/>
      <w:bCs/>
      <w:sz w:val="26"/>
      <w:szCs w:val="26"/>
      <w:lang w:val="ru-RU" w:eastAsia="ru-RU" w:bidi="ar-SA"/>
    </w:rPr>
  </w:style>
  <w:style w:type="paragraph" w:customStyle="1" w:styleId="western">
    <w:name w:val="western"/>
    <w:basedOn w:val="a0"/>
    <w:rsid w:val="00FA22B0"/>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0"/>
    <w:rsid w:val="00FA22B0"/>
    <w:pPr>
      <w:spacing w:after="0" w:line="240" w:lineRule="auto"/>
    </w:pPr>
    <w:rPr>
      <w:rFonts w:ascii="Times New Roman" w:hAnsi="Times New Roman"/>
      <w:sz w:val="24"/>
      <w:szCs w:val="20"/>
      <w:lang w:eastAsia="en-US"/>
    </w:rPr>
  </w:style>
  <w:style w:type="character" w:customStyle="1" w:styleId="63">
    <w:name w:val="Знак6 Знак Знак"/>
    <w:semiHidden/>
    <w:locked/>
    <w:rsid w:val="00FA22B0"/>
    <w:rPr>
      <w:lang w:val="ru-RU" w:eastAsia="ru-RU" w:bidi="ar-SA"/>
    </w:rPr>
  </w:style>
  <w:style w:type="paragraph" w:customStyle="1" w:styleId="2f3">
    <w:name w:val="Знак Знак2 Знак"/>
    <w:basedOn w:val="a0"/>
    <w:uiPriority w:val="99"/>
    <w:rsid w:val="00FA22B0"/>
    <w:pPr>
      <w:spacing w:after="160" w:line="240" w:lineRule="exact"/>
    </w:pPr>
    <w:rPr>
      <w:rFonts w:ascii="Verdana" w:hAnsi="Verdana"/>
      <w:sz w:val="20"/>
      <w:szCs w:val="20"/>
      <w:lang w:val="en-US" w:eastAsia="en-US"/>
    </w:rPr>
  </w:style>
  <w:style w:type="paragraph" w:styleId="2f4">
    <w:name w:val="List Bullet 2"/>
    <w:basedOn w:val="a0"/>
    <w:autoRedefine/>
    <w:uiPriority w:val="99"/>
    <w:rsid w:val="00FA22B0"/>
    <w:pPr>
      <w:spacing w:before="60" w:after="60" w:line="240" w:lineRule="auto"/>
      <w:ind w:firstLine="720"/>
      <w:jc w:val="both"/>
    </w:pPr>
    <w:rPr>
      <w:rFonts w:ascii="Times New Roman" w:hAnsi="Times New Roman"/>
      <w:sz w:val="24"/>
      <w:szCs w:val="24"/>
    </w:rPr>
  </w:style>
  <w:style w:type="character" w:customStyle="1" w:styleId="Heading3Char">
    <w:name w:val="Heading 3 Char"/>
    <w:locked/>
    <w:rsid w:val="00FA22B0"/>
    <w:rPr>
      <w:rFonts w:ascii="Arial" w:hAnsi="Arial" w:cs="Arial"/>
      <w:b/>
      <w:bCs/>
      <w:sz w:val="26"/>
      <w:szCs w:val="26"/>
      <w:lang w:eastAsia="ru-RU"/>
    </w:rPr>
  </w:style>
  <w:style w:type="character" w:customStyle="1" w:styleId="list0020paragraphchar1">
    <w:name w:val="list_0020paragraph__char1"/>
    <w:rsid w:val="00FA22B0"/>
    <w:rPr>
      <w:rFonts w:ascii="Times New Roman" w:hAnsi="Times New Roman" w:cs="Times New Roman"/>
      <w:sz w:val="24"/>
      <w:szCs w:val="24"/>
    </w:rPr>
  </w:style>
  <w:style w:type="character" w:customStyle="1" w:styleId="1f6">
    <w:name w:val="Основной шрифт абзаца1"/>
    <w:rsid w:val="00FA22B0"/>
  </w:style>
  <w:style w:type="paragraph" w:customStyle="1" w:styleId="affff5">
    <w:name w:val="Заголовок"/>
    <w:basedOn w:val="a0"/>
    <w:next w:val="ac"/>
    <w:rsid w:val="00FA22B0"/>
    <w:pPr>
      <w:keepNext/>
      <w:suppressAutoHyphens/>
      <w:spacing w:before="240" w:after="120" w:line="240" w:lineRule="auto"/>
    </w:pPr>
    <w:rPr>
      <w:rFonts w:ascii="Arial" w:eastAsia="MS Mincho" w:hAnsi="Arial" w:cs="Tahoma"/>
      <w:sz w:val="28"/>
      <w:szCs w:val="28"/>
      <w:lang w:eastAsia="ar-SA"/>
    </w:rPr>
  </w:style>
  <w:style w:type="paragraph" w:styleId="affff6">
    <w:name w:val="List"/>
    <w:basedOn w:val="ac"/>
    <w:semiHidden/>
    <w:rsid w:val="00FA22B0"/>
    <w:pPr>
      <w:suppressAutoHyphens/>
      <w:spacing w:line="240" w:lineRule="auto"/>
    </w:pPr>
    <w:rPr>
      <w:rFonts w:ascii="Times New Roman" w:hAnsi="Times New Roman" w:cs="Tahoma"/>
      <w:sz w:val="24"/>
      <w:szCs w:val="24"/>
      <w:lang w:eastAsia="ar-SA"/>
    </w:rPr>
  </w:style>
  <w:style w:type="paragraph" w:customStyle="1" w:styleId="1f7">
    <w:name w:val="Название1"/>
    <w:basedOn w:val="a0"/>
    <w:rsid w:val="00FA22B0"/>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8">
    <w:name w:val="Указатель1"/>
    <w:basedOn w:val="a0"/>
    <w:rsid w:val="00FA22B0"/>
    <w:pPr>
      <w:suppressLineNumbers/>
      <w:suppressAutoHyphens/>
      <w:spacing w:after="0" w:line="240" w:lineRule="auto"/>
    </w:pPr>
    <w:rPr>
      <w:rFonts w:ascii="Times New Roman" w:hAnsi="Times New Roman" w:cs="Tahoma"/>
      <w:sz w:val="24"/>
      <w:szCs w:val="24"/>
      <w:lang w:eastAsia="ar-SA"/>
    </w:rPr>
  </w:style>
  <w:style w:type="character" w:customStyle="1" w:styleId="affff7">
    <w:name w:val="Символ сноски"/>
    <w:rsid w:val="00FA22B0"/>
    <w:rPr>
      <w:vertAlign w:val="superscript"/>
    </w:rPr>
  </w:style>
  <w:style w:type="paragraph" w:customStyle="1" w:styleId="dash041e005f0431005f044b005f0447005f043d005f044b005f0439">
    <w:name w:val="dash041e_005f0431_005f044b_005f0447_005f043d_005f044b_005f0439"/>
    <w:basedOn w:val="a0"/>
    <w:uiPriority w:val="99"/>
    <w:rsid w:val="00FA22B0"/>
    <w:pPr>
      <w:spacing w:after="0" w:line="240" w:lineRule="auto"/>
    </w:pPr>
    <w:rPr>
      <w:rFonts w:ascii="Times New Roman" w:hAnsi="Times New Roman"/>
      <w:sz w:val="24"/>
      <w:szCs w:val="24"/>
    </w:rPr>
  </w:style>
  <w:style w:type="paragraph" w:customStyle="1" w:styleId="affff8">
    <w:name w:val="#Текст_мой"/>
    <w:rsid w:val="00FA22B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9">
    <w:name w:val="Знак Знак Знак Знак Знак 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A22B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FA22B0"/>
    <w:pPr>
      <w:spacing w:line="240" w:lineRule="auto"/>
      <w:ind w:left="720"/>
      <w:contextualSpacing/>
    </w:pPr>
    <w:rPr>
      <w:rFonts w:ascii="Cambria" w:eastAsia="Cambria" w:hAnsi="Cambria"/>
      <w:sz w:val="24"/>
      <w:szCs w:val="24"/>
      <w:lang w:eastAsia="en-US"/>
    </w:rPr>
  </w:style>
  <w:style w:type="character" w:customStyle="1" w:styleId="dash041e005f0431005f044b005f0447005f043d005f044b005f0439char1">
    <w:name w:val="dash041e_005f0431_005f044b_005f0447_005f043d_005f044b_005f0439__char1"/>
    <w:rsid w:val="00FA22B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FA22B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FA22B0"/>
    <w:pPr>
      <w:spacing w:after="0" w:line="240" w:lineRule="auto"/>
    </w:pPr>
    <w:rPr>
      <w:rFonts w:ascii="Times New Roman" w:hAnsi="Times New Roman"/>
      <w:sz w:val="24"/>
      <w:szCs w:val="24"/>
    </w:rPr>
  </w:style>
  <w:style w:type="paragraph" w:styleId="affffa">
    <w:name w:val="annotation text"/>
    <w:basedOn w:val="a0"/>
    <w:link w:val="affffb"/>
    <w:uiPriority w:val="99"/>
    <w:semiHidden/>
    <w:rsid w:val="00FA22B0"/>
    <w:pPr>
      <w:spacing w:after="0" w:line="240" w:lineRule="auto"/>
    </w:pPr>
    <w:rPr>
      <w:rFonts w:ascii="Times New Roman" w:hAnsi="Times New Roman"/>
      <w:sz w:val="20"/>
      <w:szCs w:val="20"/>
    </w:rPr>
  </w:style>
  <w:style w:type="character" w:customStyle="1" w:styleId="affffb">
    <w:name w:val="Текст примечания Знак"/>
    <w:link w:val="affffa"/>
    <w:uiPriority w:val="99"/>
    <w:semiHidden/>
    <w:rsid w:val="00FA22B0"/>
    <w:rPr>
      <w:rFonts w:ascii="Times New Roman" w:eastAsia="Times New Roman" w:hAnsi="Times New Roman" w:cs="Times New Roman"/>
      <w:sz w:val="20"/>
      <w:szCs w:val="20"/>
      <w:lang w:eastAsia="ru-RU"/>
    </w:rPr>
  </w:style>
  <w:style w:type="character" w:customStyle="1" w:styleId="maintext1">
    <w:name w:val="maintext1"/>
    <w:rsid w:val="00FA22B0"/>
    <w:rPr>
      <w:vanish w:val="0"/>
      <w:webHidden w:val="0"/>
      <w:sz w:val="24"/>
      <w:szCs w:val="24"/>
      <w:specVanish w:val="0"/>
    </w:rPr>
  </w:style>
  <w:style w:type="paragraph" w:customStyle="1" w:styleId="default">
    <w:name w:val="default"/>
    <w:basedOn w:val="a0"/>
    <w:rsid w:val="00FA22B0"/>
    <w:pPr>
      <w:spacing w:after="0" w:line="240" w:lineRule="auto"/>
    </w:pPr>
    <w:rPr>
      <w:rFonts w:ascii="Times New Roman" w:hAnsi="Times New Roman"/>
      <w:sz w:val="24"/>
      <w:szCs w:val="24"/>
    </w:rPr>
  </w:style>
  <w:style w:type="character" w:customStyle="1" w:styleId="default005f005fchar1char1">
    <w:name w:val="default_005f_005fchar1__char1"/>
    <w:rsid w:val="00FA22B0"/>
    <w:rPr>
      <w:rFonts w:ascii="Times New Roman" w:hAnsi="Times New Roman" w:cs="Times New Roman" w:hint="default"/>
      <w:strike w:val="0"/>
      <w:dstrike w:val="0"/>
      <w:sz w:val="24"/>
      <w:szCs w:val="24"/>
      <w:u w:val="none"/>
      <w:effect w:val="none"/>
    </w:rPr>
  </w:style>
  <w:style w:type="paragraph" w:customStyle="1" w:styleId="Default0">
    <w:name w:val="Default"/>
    <w:rsid w:val="00FA22B0"/>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FA22B0"/>
    <w:pPr>
      <w:widowControl w:val="0"/>
      <w:autoSpaceDE w:val="0"/>
      <w:autoSpaceDN w:val="0"/>
      <w:adjustRightInd w:val="0"/>
      <w:ind w:firstLine="720"/>
    </w:pPr>
    <w:rPr>
      <w:rFonts w:ascii="Arial" w:eastAsia="Times New Roman" w:hAnsi="Arial" w:cs="Arial"/>
    </w:rPr>
  </w:style>
  <w:style w:type="character" w:customStyle="1" w:styleId="150">
    <w:name w:val="Основной текст + Полужирный15"/>
    <w:rsid w:val="00FA22B0"/>
    <w:rPr>
      <w:rFonts w:ascii="Times New Roman" w:eastAsia="Times New Roman" w:hAnsi="Times New Roman" w:cs="Times New Roman"/>
      <w:sz w:val="22"/>
      <w:szCs w:val="22"/>
      <w:shd w:val="clear" w:color="auto" w:fill="FFFFFF"/>
      <w:lang w:eastAsia="ar-SA"/>
    </w:rPr>
  </w:style>
  <w:style w:type="character" w:customStyle="1" w:styleId="140">
    <w:name w:val="Основной текст + Полужирный14"/>
    <w:aliases w:val="Курсив14"/>
    <w:rsid w:val="00FA22B0"/>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FA22B0"/>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FA22B0"/>
    <w:rPr>
      <w:rFonts w:ascii="Times New Roman" w:eastAsia="Times New Roman" w:hAnsi="Times New Roman" w:cs="Times New Roman"/>
      <w:sz w:val="22"/>
      <w:szCs w:val="22"/>
      <w:shd w:val="clear" w:color="auto" w:fill="FFFFFF"/>
      <w:lang w:eastAsia="ar-SA"/>
    </w:rPr>
  </w:style>
  <w:style w:type="character" w:customStyle="1" w:styleId="affffc">
    <w:name w:val="Основной текст + Курсив"/>
    <w:rsid w:val="00FA22B0"/>
    <w:rPr>
      <w:rFonts w:ascii="Times New Roman" w:eastAsia="Times New Roman" w:hAnsi="Times New Roman" w:cs="Times New Roman"/>
      <w:i/>
      <w:iCs/>
      <w:spacing w:val="0"/>
      <w:sz w:val="22"/>
      <w:szCs w:val="22"/>
      <w:shd w:val="clear" w:color="auto" w:fill="FFFFFF"/>
      <w:lang w:eastAsia="ar-SA"/>
    </w:rPr>
  </w:style>
  <w:style w:type="character" w:customStyle="1" w:styleId="360">
    <w:name w:val="Заголовок №36"/>
    <w:rsid w:val="00FA22B0"/>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FA22B0"/>
    <w:rPr>
      <w:noProof/>
      <w:sz w:val="19"/>
      <w:szCs w:val="19"/>
      <w:lang w:bidi="ar-SA"/>
    </w:rPr>
  </w:style>
  <w:style w:type="character" w:customStyle="1" w:styleId="122">
    <w:name w:val="Заголовок №1 (2)2"/>
    <w:rsid w:val="00FA22B0"/>
    <w:rPr>
      <w:b/>
      <w:bCs/>
      <w:sz w:val="25"/>
      <w:szCs w:val="25"/>
      <w:shd w:val="clear" w:color="auto" w:fill="FFFFFF"/>
    </w:rPr>
  </w:style>
  <w:style w:type="paragraph" w:customStyle="1" w:styleId="56">
    <w:name w:val="Обычный5"/>
    <w:rsid w:val="00FA22B0"/>
    <w:pPr>
      <w:widowControl w:val="0"/>
      <w:jc w:val="both"/>
    </w:pPr>
    <w:rPr>
      <w:rFonts w:ascii="Times New Roman" w:eastAsia="Times New Roman" w:hAnsi="Times New Roman"/>
    </w:rPr>
  </w:style>
  <w:style w:type="paragraph" w:customStyle="1" w:styleId="2f5">
    <w:name w:val="Абзац списка2"/>
    <w:basedOn w:val="a0"/>
    <w:rsid w:val="00FA22B0"/>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0"/>
    <w:rsid w:val="00FA22B0"/>
    <w:pPr>
      <w:spacing w:after="0" w:line="240" w:lineRule="auto"/>
      <w:ind w:firstLine="709"/>
      <w:jc w:val="both"/>
    </w:pPr>
    <w:rPr>
      <w:rFonts w:ascii="Times New Roman" w:hAnsi="Times New Roman"/>
      <w:sz w:val="24"/>
      <w:szCs w:val="24"/>
    </w:rPr>
  </w:style>
  <w:style w:type="paragraph" w:customStyle="1" w:styleId="222">
    <w:name w:val="Основной текст с отступом 22"/>
    <w:basedOn w:val="a0"/>
    <w:rsid w:val="00FA22B0"/>
    <w:pPr>
      <w:spacing w:after="0" w:line="240" w:lineRule="auto"/>
      <w:ind w:firstLine="709"/>
      <w:jc w:val="both"/>
    </w:pPr>
    <w:rPr>
      <w:rFonts w:ascii="Times New Roman" w:hAnsi="Times New Roman"/>
      <w:szCs w:val="20"/>
    </w:rPr>
  </w:style>
  <w:style w:type="character" w:customStyle="1" w:styleId="apple-converted-space">
    <w:name w:val="apple-converted-space"/>
    <w:basedOn w:val="a1"/>
    <w:rsid w:val="00FA22B0"/>
  </w:style>
  <w:style w:type="paragraph" w:customStyle="1" w:styleId="Style28">
    <w:name w:val="Style28"/>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0"/>
    <w:uiPriority w:val="99"/>
    <w:rsid w:val="00FA22B0"/>
    <w:pPr>
      <w:widowControl w:val="0"/>
      <w:autoSpaceDE w:val="0"/>
      <w:autoSpaceDN w:val="0"/>
      <w:adjustRightInd w:val="0"/>
      <w:spacing w:after="0" w:line="398" w:lineRule="exact"/>
      <w:jc w:val="both"/>
    </w:pPr>
    <w:rPr>
      <w:rFonts w:ascii="Times New Roman" w:hAnsi="Times New Roman"/>
      <w:sz w:val="24"/>
      <w:szCs w:val="24"/>
    </w:rPr>
  </w:style>
  <w:style w:type="paragraph" w:customStyle="1" w:styleId="Style38">
    <w:name w:val="Style38"/>
    <w:basedOn w:val="a0"/>
    <w:uiPriority w:val="99"/>
    <w:rsid w:val="00FA22B0"/>
    <w:pPr>
      <w:widowControl w:val="0"/>
      <w:autoSpaceDE w:val="0"/>
      <w:autoSpaceDN w:val="0"/>
      <w:adjustRightInd w:val="0"/>
      <w:spacing w:after="0" w:line="408" w:lineRule="exact"/>
      <w:ind w:firstLine="2621"/>
    </w:pPr>
    <w:rPr>
      <w:rFonts w:ascii="Times New Roman" w:hAnsi="Times New Roman"/>
      <w:sz w:val="24"/>
      <w:szCs w:val="24"/>
    </w:rPr>
  </w:style>
  <w:style w:type="paragraph" w:customStyle="1" w:styleId="Style4">
    <w:name w:val="Style4"/>
    <w:basedOn w:val="a0"/>
    <w:uiPriority w:val="99"/>
    <w:rsid w:val="00FA22B0"/>
    <w:pPr>
      <w:widowControl w:val="0"/>
      <w:autoSpaceDE w:val="0"/>
      <w:autoSpaceDN w:val="0"/>
      <w:adjustRightInd w:val="0"/>
      <w:spacing w:after="0" w:line="403" w:lineRule="exact"/>
    </w:pPr>
    <w:rPr>
      <w:rFonts w:ascii="Times New Roman" w:hAnsi="Times New Roman"/>
      <w:sz w:val="24"/>
      <w:szCs w:val="24"/>
    </w:rPr>
  </w:style>
  <w:style w:type="paragraph" w:customStyle="1" w:styleId="Style26">
    <w:name w:val="Style26"/>
    <w:basedOn w:val="a0"/>
    <w:uiPriority w:val="99"/>
    <w:rsid w:val="00FA22B0"/>
    <w:pPr>
      <w:widowControl w:val="0"/>
      <w:autoSpaceDE w:val="0"/>
      <w:autoSpaceDN w:val="0"/>
      <w:adjustRightInd w:val="0"/>
      <w:spacing w:after="0" w:line="274" w:lineRule="exact"/>
      <w:ind w:firstLine="456"/>
      <w:jc w:val="both"/>
    </w:pPr>
    <w:rPr>
      <w:rFonts w:ascii="Times New Roman" w:hAnsi="Times New Roman"/>
      <w:sz w:val="24"/>
      <w:szCs w:val="24"/>
    </w:rPr>
  </w:style>
  <w:style w:type="character" w:customStyle="1" w:styleId="FontStyle305">
    <w:name w:val="Font Style305"/>
    <w:uiPriority w:val="99"/>
    <w:rsid w:val="00FA22B0"/>
    <w:rPr>
      <w:rFonts w:ascii="Times New Roman" w:hAnsi="Times New Roman" w:cs="Times New Roman"/>
      <w:color w:val="000000"/>
      <w:sz w:val="22"/>
      <w:szCs w:val="22"/>
    </w:rPr>
  </w:style>
  <w:style w:type="paragraph" w:customStyle="1" w:styleId="Style138">
    <w:name w:val="Style138"/>
    <w:basedOn w:val="a0"/>
    <w:uiPriority w:val="99"/>
    <w:rsid w:val="00FA22B0"/>
    <w:pPr>
      <w:widowControl w:val="0"/>
      <w:autoSpaceDE w:val="0"/>
      <w:autoSpaceDN w:val="0"/>
      <w:adjustRightInd w:val="0"/>
      <w:spacing w:after="0" w:line="274" w:lineRule="exact"/>
      <w:ind w:firstLine="461"/>
      <w:jc w:val="both"/>
    </w:pPr>
    <w:rPr>
      <w:rFonts w:ascii="Times New Roman" w:hAnsi="Times New Roman"/>
      <w:sz w:val="24"/>
      <w:szCs w:val="24"/>
    </w:rPr>
  </w:style>
  <w:style w:type="paragraph" w:customStyle="1" w:styleId="Style140">
    <w:name w:val="Style140"/>
    <w:basedOn w:val="a0"/>
    <w:uiPriority w:val="99"/>
    <w:rsid w:val="00FA22B0"/>
    <w:pPr>
      <w:widowControl w:val="0"/>
      <w:autoSpaceDE w:val="0"/>
      <w:autoSpaceDN w:val="0"/>
      <w:adjustRightInd w:val="0"/>
      <w:spacing w:after="0" w:line="310" w:lineRule="exact"/>
      <w:ind w:firstLine="710"/>
      <w:jc w:val="both"/>
    </w:pPr>
    <w:rPr>
      <w:rFonts w:ascii="Times New Roman" w:hAnsi="Times New Roman"/>
      <w:sz w:val="24"/>
      <w:szCs w:val="24"/>
    </w:rPr>
  </w:style>
  <w:style w:type="character" w:customStyle="1" w:styleId="FontStyle331">
    <w:name w:val="Font Style331"/>
    <w:uiPriority w:val="99"/>
    <w:rsid w:val="00FA22B0"/>
    <w:rPr>
      <w:rFonts w:ascii="Calibri" w:hAnsi="Calibri" w:cs="Calibri"/>
      <w:color w:val="000000"/>
      <w:sz w:val="20"/>
      <w:szCs w:val="20"/>
    </w:rPr>
  </w:style>
  <w:style w:type="paragraph" w:customStyle="1" w:styleId="Style15">
    <w:name w:val="Style15"/>
    <w:basedOn w:val="a0"/>
    <w:uiPriority w:val="99"/>
    <w:rsid w:val="00FA22B0"/>
    <w:pPr>
      <w:widowControl w:val="0"/>
      <w:autoSpaceDE w:val="0"/>
      <w:autoSpaceDN w:val="0"/>
      <w:adjustRightInd w:val="0"/>
      <w:spacing w:after="0" w:line="276" w:lineRule="exact"/>
      <w:ind w:firstLine="3005"/>
    </w:pPr>
    <w:rPr>
      <w:rFonts w:ascii="Times New Roman" w:hAnsi="Times New Roman"/>
      <w:sz w:val="24"/>
      <w:szCs w:val="24"/>
    </w:rPr>
  </w:style>
  <w:style w:type="paragraph" w:customStyle="1" w:styleId="Style84">
    <w:name w:val="Style84"/>
    <w:basedOn w:val="a0"/>
    <w:uiPriority w:val="99"/>
    <w:rsid w:val="00FA22B0"/>
    <w:pPr>
      <w:widowControl w:val="0"/>
      <w:autoSpaceDE w:val="0"/>
      <w:autoSpaceDN w:val="0"/>
      <w:adjustRightInd w:val="0"/>
      <w:spacing w:after="0" w:line="278" w:lineRule="exact"/>
      <w:ind w:hanging="355"/>
    </w:pPr>
    <w:rPr>
      <w:rFonts w:ascii="Times New Roman" w:hAnsi="Times New Roman"/>
      <w:sz w:val="24"/>
      <w:szCs w:val="24"/>
    </w:rPr>
  </w:style>
  <w:style w:type="character" w:customStyle="1" w:styleId="FontStyle302">
    <w:name w:val="Font Style302"/>
    <w:uiPriority w:val="99"/>
    <w:rsid w:val="00FA22B0"/>
    <w:rPr>
      <w:rFonts w:ascii="Calibri" w:hAnsi="Calibri" w:cs="Calibri"/>
      <w:b/>
      <w:bCs/>
      <w:color w:val="000000"/>
      <w:sz w:val="20"/>
      <w:szCs w:val="20"/>
    </w:rPr>
  </w:style>
  <w:style w:type="paragraph" w:customStyle="1" w:styleId="Style33">
    <w:name w:val="Style33"/>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uiPriority w:val="99"/>
    <w:rsid w:val="00FA22B0"/>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32">
    <w:name w:val="Style132"/>
    <w:basedOn w:val="a0"/>
    <w:uiPriority w:val="99"/>
    <w:rsid w:val="00FA22B0"/>
    <w:pPr>
      <w:widowControl w:val="0"/>
      <w:autoSpaceDE w:val="0"/>
      <w:autoSpaceDN w:val="0"/>
      <w:adjustRightInd w:val="0"/>
      <w:spacing w:after="0" w:line="254" w:lineRule="exact"/>
    </w:pPr>
    <w:rPr>
      <w:rFonts w:ascii="Times New Roman" w:hAnsi="Times New Roman"/>
      <w:sz w:val="24"/>
      <w:szCs w:val="24"/>
    </w:rPr>
  </w:style>
  <w:style w:type="paragraph" w:customStyle="1" w:styleId="Style145">
    <w:name w:val="Style145"/>
    <w:basedOn w:val="a0"/>
    <w:uiPriority w:val="99"/>
    <w:rsid w:val="00FA22B0"/>
    <w:pPr>
      <w:widowControl w:val="0"/>
      <w:autoSpaceDE w:val="0"/>
      <w:autoSpaceDN w:val="0"/>
      <w:adjustRightInd w:val="0"/>
      <w:spacing w:after="0" w:line="253" w:lineRule="exact"/>
    </w:pPr>
    <w:rPr>
      <w:rFonts w:ascii="Times New Roman" w:hAnsi="Times New Roman"/>
      <w:sz w:val="24"/>
      <w:szCs w:val="24"/>
    </w:rPr>
  </w:style>
  <w:style w:type="character" w:customStyle="1" w:styleId="FontStyle319">
    <w:name w:val="Font Style319"/>
    <w:uiPriority w:val="99"/>
    <w:rsid w:val="00FA22B0"/>
    <w:rPr>
      <w:rFonts w:ascii="Calibri" w:hAnsi="Calibri" w:cs="Calibri"/>
      <w:color w:val="000000"/>
      <w:sz w:val="18"/>
      <w:szCs w:val="18"/>
    </w:rPr>
  </w:style>
  <w:style w:type="paragraph" w:customStyle="1" w:styleId="Style104">
    <w:name w:val="Style104"/>
    <w:basedOn w:val="a0"/>
    <w:uiPriority w:val="99"/>
    <w:rsid w:val="00FA22B0"/>
    <w:pPr>
      <w:widowControl w:val="0"/>
      <w:autoSpaceDE w:val="0"/>
      <w:autoSpaceDN w:val="0"/>
      <w:adjustRightInd w:val="0"/>
      <w:spacing w:after="0" w:line="309" w:lineRule="exact"/>
      <w:jc w:val="both"/>
    </w:pPr>
    <w:rPr>
      <w:rFonts w:ascii="Times New Roman" w:hAnsi="Times New Roman"/>
      <w:sz w:val="24"/>
      <w:szCs w:val="24"/>
    </w:rPr>
  </w:style>
  <w:style w:type="paragraph" w:customStyle="1" w:styleId="Style46">
    <w:name w:val="Style46"/>
    <w:basedOn w:val="a0"/>
    <w:uiPriority w:val="99"/>
    <w:rsid w:val="00FA22B0"/>
    <w:pPr>
      <w:widowControl w:val="0"/>
      <w:autoSpaceDE w:val="0"/>
      <w:autoSpaceDN w:val="0"/>
      <w:adjustRightInd w:val="0"/>
      <w:spacing w:after="0" w:line="226" w:lineRule="exact"/>
      <w:jc w:val="center"/>
    </w:pPr>
    <w:rPr>
      <w:rFonts w:ascii="Times New Roman" w:hAnsi="Times New Roman"/>
      <w:sz w:val="24"/>
      <w:szCs w:val="24"/>
    </w:rPr>
  </w:style>
  <w:style w:type="paragraph" w:customStyle="1" w:styleId="Style49">
    <w:name w:val="Style49"/>
    <w:basedOn w:val="a0"/>
    <w:uiPriority w:val="99"/>
    <w:rsid w:val="00FA22B0"/>
    <w:pPr>
      <w:widowControl w:val="0"/>
      <w:autoSpaceDE w:val="0"/>
      <w:autoSpaceDN w:val="0"/>
      <w:adjustRightInd w:val="0"/>
      <w:spacing w:after="0" w:line="221" w:lineRule="exact"/>
      <w:jc w:val="center"/>
    </w:pPr>
    <w:rPr>
      <w:rFonts w:ascii="Times New Roman" w:hAnsi="Times New Roman"/>
      <w:sz w:val="24"/>
      <w:szCs w:val="24"/>
    </w:rPr>
  </w:style>
  <w:style w:type="paragraph" w:customStyle="1" w:styleId="Style98">
    <w:name w:val="Style98"/>
    <w:basedOn w:val="a0"/>
    <w:uiPriority w:val="99"/>
    <w:rsid w:val="00FA22B0"/>
    <w:pPr>
      <w:widowControl w:val="0"/>
      <w:autoSpaceDE w:val="0"/>
      <w:autoSpaceDN w:val="0"/>
      <w:adjustRightInd w:val="0"/>
      <w:spacing w:after="0" w:line="235" w:lineRule="exact"/>
      <w:jc w:val="both"/>
    </w:pPr>
    <w:rPr>
      <w:rFonts w:ascii="Times New Roman" w:hAnsi="Times New Roman"/>
      <w:sz w:val="24"/>
      <w:szCs w:val="24"/>
    </w:rPr>
  </w:style>
  <w:style w:type="paragraph" w:customStyle="1" w:styleId="Style147">
    <w:name w:val="Style147"/>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22">
    <w:name w:val="Font Style322"/>
    <w:uiPriority w:val="99"/>
    <w:rsid w:val="00FA22B0"/>
    <w:rPr>
      <w:rFonts w:ascii="Constantia" w:hAnsi="Constantia" w:cs="Constantia"/>
      <w:color w:val="000000"/>
      <w:sz w:val="38"/>
      <w:szCs w:val="38"/>
    </w:rPr>
  </w:style>
  <w:style w:type="character" w:customStyle="1" w:styleId="FontStyle323">
    <w:name w:val="Font Style323"/>
    <w:uiPriority w:val="99"/>
    <w:rsid w:val="00FA22B0"/>
    <w:rPr>
      <w:rFonts w:ascii="Times New Roman" w:hAnsi="Times New Roman" w:cs="Times New Roman"/>
      <w:b/>
      <w:bCs/>
      <w:color w:val="000000"/>
      <w:sz w:val="20"/>
      <w:szCs w:val="20"/>
    </w:rPr>
  </w:style>
  <w:style w:type="character" w:customStyle="1" w:styleId="FontStyle324">
    <w:name w:val="Font Style324"/>
    <w:uiPriority w:val="99"/>
    <w:rsid w:val="00FA22B0"/>
    <w:rPr>
      <w:rFonts w:ascii="Times New Roman" w:hAnsi="Times New Roman" w:cs="Times New Roman"/>
      <w:b/>
      <w:bCs/>
      <w:color w:val="000000"/>
      <w:sz w:val="16"/>
      <w:szCs w:val="16"/>
    </w:rPr>
  </w:style>
  <w:style w:type="character" w:customStyle="1" w:styleId="affffd">
    <w:name w:val="Основной текст + Полужирный"/>
    <w:rsid w:val="00FA22B0"/>
    <w:rPr>
      <w:rFonts w:ascii="Times New Roman" w:eastAsia="Times New Roman" w:hAnsi="Times New Roman" w:cs="Times New Roman"/>
      <w:b/>
      <w:bCs/>
      <w:shd w:val="clear" w:color="auto" w:fill="FFFFFF"/>
      <w:lang w:eastAsia="ru-RU"/>
    </w:rPr>
  </w:style>
  <w:style w:type="character" w:customStyle="1" w:styleId="4a">
    <w:name w:val="Заголовок №4_"/>
    <w:link w:val="410"/>
    <w:rsid w:val="00FA22B0"/>
    <w:rPr>
      <w:b/>
      <w:bCs/>
      <w:shd w:val="clear" w:color="auto" w:fill="FFFFFF"/>
    </w:rPr>
  </w:style>
  <w:style w:type="paragraph" w:customStyle="1" w:styleId="410">
    <w:name w:val="Заголовок №41"/>
    <w:basedOn w:val="a0"/>
    <w:link w:val="4a"/>
    <w:rsid w:val="00FA22B0"/>
    <w:pPr>
      <w:shd w:val="clear" w:color="auto" w:fill="FFFFFF"/>
      <w:spacing w:after="0" w:line="211" w:lineRule="exact"/>
      <w:jc w:val="both"/>
      <w:outlineLvl w:val="3"/>
    </w:pPr>
    <w:rPr>
      <w:rFonts w:eastAsia="Calibri"/>
      <w:b/>
      <w:bCs/>
      <w:sz w:val="20"/>
      <w:szCs w:val="20"/>
    </w:rPr>
  </w:style>
  <w:style w:type="character" w:customStyle="1" w:styleId="480">
    <w:name w:val="Основной текст + Полужирный48"/>
    <w:rsid w:val="00FA22B0"/>
    <w:rPr>
      <w:rFonts w:ascii="Times New Roman" w:eastAsia="Times New Roman" w:hAnsi="Times New Roman" w:cs="Times New Roman"/>
      <w:b/>
      <w:bCs/>
      <w:noProof/>
      <w:spacing w:val="0"/>
      <w:shd w:val="clear" w:color="auto" w:fill="FFFFFF"/>
      <w:lang w:eastAsia="ru-RU"/>
    </w:rPr>
  </w:style>
  <w:style w:type="paragraph" w:customStyle="1" w:styleId="1f9">
    <w:name w:val="Без интервала1"/>
    <w:aliases w:val="основа"/>
    <w:qFormat/>
    <w:rsid w:val="00FA22B0"/>
    <w:rPr>
      <w:rFonts w:ascii="Times New Roman" w:hAnsi="Times New Roman"/>
      <w:sz w:val="24"/>
      <w:szCs w:val="24"/>
    </w:rPr>
  </w:style>
  <w:style w:type="character" w:customStyle="1" w:styleId="201">
    <w:name w:val="Основной текст (20)"/>
    <w:rsid w:val="00FA22B0"/>
    <w:rPr>
      <w:b/>
      <w:bCs/>
      <w:sz w:val="25"/>
      <w:szCs w:val="25"/>
      <w:shd w:val="clear" w:color="auto" w:fill="FFFFFF"/>
    </w:rPr>
  </w:style>
  <w:style w:type="character" w:customStyle="1" w:styleId="228">
    <w:name w:val="Заголовок №2 (2)8"/>
    <w:rsid w:val="00FA22B0"/>
    <w:rPr>
      <w:b/>
      <w:bCs/>
      <w:sz w:val="25"/>
      <w:szCs w:val="25"/>
      <w:shd w:val="clear" w:color="auto" w:fill="FFFFFF"/>
    </w:rPr>
  </w:style>
  <w:style w:type="character" w:customStyle="1" w:styleId="411">
    <w:name w:val="Заголовок №4 + Не полужирный1"/>
    <w:rsid w:val="00FA22B0"/>
    <w:rPr>
      <w:rFonts w:ascii="Times New Roman" w:hAnsi="Times New Roman" w:cs="Times New Roman"/>
      <w:b/>
      <w:bCs/>
      <w:spacing w:val="0"/>
      <w:shd w:val="clear" w:color="auto" w:fill="FFFFFF"/>
    </w:rPr>
  </w:style>
  <w:style w:type="paragraph" w:customStyle="1" w:styleId="a10">
    <w:name w:val="a1"/>
    <w:basedOn w:val="a0"/>
    <w:rsid w:val="00FA22B0"/>
    <w:pPr>
      <w:spacing w:before="100" w:beforeAutospacing="1" w:after="100" w:afterAutospacing="1" w:line="240" w:lineRule="auto"/>
    </w:pPr>
    <w:rPr>
      <w:rFonts w:ascii="Times New Roman" w:hAnsi="Times New Roman"/>
      <w:sz w:val="24"/>
      <w:szCs w:val="24"/>
    </w:rPr>
  </w:style>
  <w:style w:type="paragraph" w:customStyle="1" w:styleId="abstract1">
    <w:name w:val="abstract"/>
    <w:basedOn w:val="a0"/>
    <w:rsid w:val="00FA22B0"/>
    <w:pPr>
      <w:spacing w:before="100" w:beforeAutospacing="1" w:after="100" w:afterAutospacing="1" w:line="240" w:lineRule="auto"/>
    </w:pPr>
    <w:rPr>
      <w:rFonts w:ascii="Times New Roman" w:hAnsi="Times New Roman"/>
      <w:sz w:val="24"/>
      <w:szCs w:val="24"/>
    </w:rPr>
  </w:style>
  <w:style w:type="character" w:customStyle="1" w:styleId="dash041e0431044b0447043d044b0439char10">
    <w:name w:val="dash041e0431044b0447043d044b0439char1"/>
    <w:basedOn w:val="a1"/>
    <w:rsid w:val="00FA22B0"/>
  </w:style>
  <w:style w:type="character" w:customStyle="1" w:styleId="FontStyle64">
    <w:name w:val="Font Style64"/>
    <w:rsid w:val="00E32793"/>
    <w:rPr>
      <w:rFonts w:ascii="Times New Roman" w:hAnsi="Times New Roman" w:cs="Times New Roman"/>
      <w:sz w:val="22"/>
      <w:szCs w:val="22"/>
    </w:rPr>
  </w:style>
  <w:style w:type="character" w:customStyle="1" w:styleId="s18">
    <w:name w:val="s18"/>
    <w:basedOn w:val="a1"/>
    <w:rsid w:val="00E32793"/>
  </w:style>
  <w:style w:type="character" w:customStyle="1" w:styleId="s7">
    <w:name w:val="s7"/>
    <w:basedOn w:val="a1"/>
    <w:rsid w:val="00E32793"/>
  </w:style>
  <w:style w:type="paragraph" w:customStyle="1" w:styleId="Style2">
    <w:name w:val="Style2"/>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8575FC"/>
    <w:rPr>
      <w:rFonts w:ascii="Times New Roman" w:hAnsi="Times New Roman" w:cs="Times New Roman" w:hint="default"/>
      <w:b/>
      <w:bCs/>
      <w:sz w:val="22"/>
      <w:szCs w:val="22"/>
    </w:rPr>
  </w:style>
  <w:style w:type="paragraph" w:customStyle="1" w:styleId="3f2">
    <w:name w:val="Абзац списка3"/>
    <w:basedOn w:val="a0"/>
    <w:rsid w:val="00380995"/>
    <w:pPr>
      <w:ind w:left="720"/>
      <w:contextualSpacing/>
    </w:pPr>
  </w:style>
  <w:style w:type="character" w:customStyle="1" w:styleId="dash0421005f0442005f0440005f043e005f0433005f0438005f0439005f005fchar1char1">
    <w:name w:val="dash0421_005f0442_005f0440_005f043e_005f0433_005f0438_005f0439_005f_005fchar1__char1"/>
    <w:rsid w:val="00E84AB0"/>
    <w:rPr>
      <w:rFonts w:cs="Times New Roman"/>
      <w:b/>
      <w:bCs/>
    </w:rPr>
  </w:style>
  <w:style w:type="character" w:customStyle="1" w:styleId="dash0410043104370430044600200441043f04380441043a0430char1">
    <w:name w:val="dash0410_0431_0437_0430_0446_0020_0441_043f_0438_0441_043a_0430__char1"/>
    <w:rsid w:val="00D0373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997BE0"/>
  </w:style>
  <w:style w:type="paragraph" w:customStyle="1" w:styleId="3f3">
    <w:name w:val="Абзац списка3"/>
    <w:basedOn w:val="a0"/>
    <w:rsid w:val="00997BE0"/>
    <w:pPr>
      <w:ind w:left="720"/>
      <w:contextualSpacing/>
    </w:pPr>
  </w:style>
  <w:style w:type="numbering" w:customStyle="1" w:styleId="2f6">
    <w:name w:val="Нет списка2"/>
    <w:next w:val="a3"/>
    <w:uiPriority w:val="99"/>
    <w:semiHidden/>
    <w:unhideWhenUsed/>
    <w:rsid w:val="00835DF5"/>
  </w:style>
  <w:style w:type="numbering" w:customStyle="1" w:styleId="123">
    <w:name w:val="Нет списка12"/>
    <w:next w:val="a3"/>
    <w:uiPriority w:val="99"/>
    <w:semiHidden/>
    <w:unhideWhenUsed/>
    <w:rsid w:val="00835DF5"/>
  </w:style>
  <w:style w:type="paragraph" w:customStyle="1" w:styleId="1fa">
    <w:name w:val="1"/>
    <w:basedOn w:val="a0"/>
    <w:rsid w:val="00835DF5"/>
    <w:pPr>
      <w:spacing w:before="27" w:after="27" w:line="240" w:lineRule="auto"/>
    </w:pPr>
    <w:rPr>
      <w:rFonts w:ascii="Times New Roman" w:hAnsi="Times New Roman"/>
      <w:sz w:val="20"/>
      <w:szCs w:val="20"/>
    </w:rPr>
  </w:style>
  <w:style w:type="paragraph" w:customStyle="1" w:styleId="FR3">
    <w:name w:val="FR3"/>
    <w:rsid w:val="00835DF5"/>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835DF5"/>
    <w:rPr>
      <w:rFonts w:ascii="Times New Roman" w:hAnsi="Times New Roman" w:cs="Times New Roman" w:hint="default"/>
      <w:sz w:val="26"/>
      <w:szCs w:val="26"/>
    </w:rPr>
  </w:style>
  <w:style w:type="table" w:customStyle="1" w:styleId="4b">
    <w:name w:val="Сетка таблицы4"/>
    <w:basedOn w:val="a2"/>
    <w:next w:val="af2"/>
    <w:rsid w:val="00835D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A30B26"/>
  </w:style>
  <w:style w:type="numbering" w:customStyle="1" w:styleId="130">
    <w:name w:val="Нет списка13"/>
    <w:next w:val="a3"/>
    <w:uiPriority w:val="99"/>
    <w:semiHidden/>
    <w:unhideWhenUsed/>
    <w:rsid w:val="00A30B26"/>
  </w:style>
  <w:style w:type="table" w:customStyle="1" w:styleId="57">
    <w:name w:val="Сетка таблицы5"/>
    <w:basedOn w:val="a2"/>
    <w:next w:val="af2"/>
    <w:rsid w:val="00A30B2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B50CA6"/>
  </w:style>
  <w:style w:type="table" w:customStyle="1" w:styleId="64">
    <w:name w:val="Сетка таблицы6"/>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B50CA6"/>
    <w:rPr>
      <w:b/>
      <w:color w:val="000000"/>
      <w:sz w:val="16"/>
      <w:lang w:eastAsia="ar-SA"/>
    </w:rPr>
  </w:style>
  <w:style w:type="paragraph" w:customStyle="1" w:styleId="afffff">
    <w:name w:val="заголовок столбца"/>
    <w:basedOn w:val="a0"/>
    <w:link w:val="affffe"/>
    <w:rsid w:val="00B50CA6"/>
    <w:pPr>
      <w:suppressAutoHyphens/>
      <w:snapToGrid w:val="0"/>
      <w:spacing w:after="120" w:line="240" w:lineRule="auto"/>
      <w:jc w:val="center"/>
    </w:pPr>
    <w:rPr>
      <w:rFonts w:eastAsia="Calibri"/>
      <w:b/>
      <w:color w:val="000000"/>
      <w:sz w:val="16"/>
      <w:szCs w:val="20"/>
      <w:lang w:eastAsia="ar-SA"/>
    </w:rPr>
  </w:style>
  <w:style w:type="character" w:customStyle="1" w:styleId="s4">
    <w:name w:val="s4"/>
    <w:rsid w:val="00B50CA6"/>
  </w:style>
  <w:style w:type="numbering" w:customStyle="1" w:styleId="142">
    <w:name w:val="Нет списка14"/>
    <w:next w:val="a3"/>
    <w:uiPriority w:val="99"/>
    <w:semiHidden/>
    <w:unhideWhenUsed/>
    <w:rsid w:val="00B50CA6"/>
  </w:style>
  <w:style w:type="paragraph" w:customStyle="1" w:styleId="normacttext">
    <w:name w:val="norm_act_text"/>
    <w:basedOn w:val="a0"/>
    <w:rsid w:val="00B50CA6"/>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afffff0">
    <w:name w:val="Сноска"/>
    <w:rsid w:val="00B50CA6"/>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B50CA6"/>
    <w:rPr>
      <w:shd w:val="clear" w:color="auto" w:fill="FFFFFF"/>
    </w:rPr>
  </w:style>
  <w:style w:type="character" w:customStyle="1" w:styleId="1fb">
    <w:name w:val="Основной текст1"/>
    <w:rsid w:val="00B50CA6"/>
    <w:rPr>
      <w:shd w:val="clear" w:color="auto" w:fill="FFFFFF"/>
    </w:rPr>
  </w:style>
  <w:style w:type="character" w:customStyle="1" w:styleId="124">
    <w:name w:val="Основной текст (12) + Не курсив"/>
    <w:rsid w:val="00B50CA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B50CA6"/>
    <w:pPr>
      <w:shd w:val="clear" w:color="auto" w:fill="FFFFFF"/>
      <w:spacing w:after="780" w:line="211" w:lineRule="exact"/>
      <w:jc w:val="right"/>
    </w:pPr>
    <w:rPr>
      <w:rFonts w:eastAsia="Calibri"/>
      <w:sz w:val="20"/>
      <w:szCs w:val="20"/>
      <w:shd w:val="clear" w:color="auto" w:fill="FFFFFF"/>
    </w:rPr>
  </w:style>
  <w:style w:type="character" w:styleId="afffff2">
    <w:name w:val="FollowedHyperlink"/>
    <w:uiPriority w:val="99"/>
    <w:semiHidden/>
    <w:unhideWhenUsed/>
    <w:rsid w:val="00B50CA6"/>
    <w:rPr>
      <w:color w:val="800080"/>
      <w:u w:val="single"/>
    </w:rPr>
  </w:style>
  <w:style w:type="paragraph" w:customStyle="1" w:styleId="xl66">
    <w:name w:val="xl66"/>
    <w:basedOn w:val="a0"/>
    <w:rsid w:val="00B50CA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0"/>
    <w:rsid w:val="00B50CA6"/>
    <w:pPr>
      <w:spacing w:before="100" w:beforeAutospacing="1" w:after="100" w:afterAutospacing="1" w:line="240" w:lineRule="auto"/>
    </w:pPr>
    <w:rPr>
      <w:rFonts w:ascii="Times New Roman" w:hAnsi="Times New Roman"/>
      <w:sz w:val="24"/>
      <w:szCs w:val="24"/>
    </w:rPr>
  </w:style>
  <w:style w:type="paragraph" w:customStyle="1" w:styleId="xl77">
    <w:name w:val="xl77"/>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0"/>
    <w:rsid w:val="00B50CA6"/>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0"/>
    <w:rsid w:val="00B50CA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0"/>
    <w:rsid w:val="00B50C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0"/>
    <w:rsid w:val="00B50CA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B50CA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0"/>
    <w:rsid w:val="00B50C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0"/>
    <w:rsid w:val="00B50CA6"/>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0"/>
    <w:rsid w:val="00B50CA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0"/>
    <w:rsid w:val="00B50CA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0"/>
    <w:rsid w:val="00B50CA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0"/>
    <w:rsid w:val="00B50CA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1">
    <w:name w:val="Основной текст (13)_"/>
    <w:link w:val="1310"/>
    <w:rsid w:val="00B50CA6"/>
    <w:rPr>
      <w:sz w:val="34"/>
      <w:szCs w:val="34"/>
      <w:shd w:val="clear" w:color="auto" w:fill="FFFFFF"/>
    </w:rPr>
  </w:style>
  <w:style w:type="paragraph" w:customStyle="1" w:styleId="1310">
    <w:name w:val="Основной текст (13)1"/>
    <w:basedOn w:val="a0"/>
    <w:link w:val="131"/>
    <w:rsid w:val="00B50CA6"/>
    <w:pPr>
      <w:shd w:val="clear" w:color="auto" w:fill="FFFFFF"/>
      <w:spacing w:before="420" w:after="180" w:line="360" w:lineRule="exact"/>
      <w:jc w:val="center"/>
    </w:pPr>
    <w:rPr>
      <w:rFonts w:eastAsia="Calibri"/>
      <w:sz w:val="34"/>
      <w:szCs w:val="34"/>
    </w:rPr>
  </w:style>
  <w:style w:type="character" w:customStyle="1" w:styleId="list005f0020paragraph005f005fchar1char1">
    <w:name w:val="list_005f0020paragraph_005f_005fchar1__char1"/>
    <w:rsid w:val="00B50CA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0CA6"/>
    <w:pPr>
      <w:spacing w:after="0" w:line="240" w:lineRule="auto"/>
      <w:ind w:left="720" w:firstLine="700"/>
      <w:jc w:val="both"/>
    </w:pPr>
    <w:rPr>
      <w:rFonts w:ascii="Times New Roman" w:hAnsi="Times New Roman"/>
      <w:sz w:val="24"/>
      <w:szCs w:val="24"/>
    </w:rPr>
  </w:style>
  <w:style w:type="paragraph" w:customStyle="1" w:styleId="book">
    <w:name w:val="book"/>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B50CA6"/>
    <w:rPr>
      <w:rFonts w:cs="Times New Roman"/>
    </w:rPr>
  </w:style>
  <w:style w:type="character" w:customStyle="1" w:styleId="affff4">
    <w:name w:val="Цитата Знак"/>
    <w:link w:val="affff3"/>
    <w:uiPriority w:val="99"/>
    <w:rsid w:val="00B50CA6"/>
    <w:rPr>
      <w:rFonts w:ascii="Times New Roman" w:eastAsia="Times New Roman" w:hAnsi="Times New Roman"/>
      <w:sz w:val="24"/>
    </w:rPr>
  </w:style>
  <w:style w:type="table" w:customStyle="1" w:styleId="125">
    <w:name w:val="Сетка таблицы12"/>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B50CA6"/>
  </w:style>
  <w:style w:type="paragraph" w:customStyle="1" w:styleId="descriptionind">
    <w:name w:val="descriptionind"/>
    <w:basedOn w:val="a0"/>
    <w:rsid w:val="00B50CA6"/>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rsid w:val="00B50CA6"/>
  </w:style>
  <w:style w:type="character" w:customStyle="1" w:styleId="editsection">
    <w:name w:val="editsection"/>
    <w:rsid w:val="00B50CA6"/>
  </w:style>
  <w:style w:type="character" w:customStyle="1" w:styleId="a5">
    <w:name w:val="Абзац списка Знак"/>
    <w:link w:val="a4"/>
    <w:uiPriority w:val="99"/>
    <w:locked/>
    <w:rsid w:val="00B50CA6"/>
    <w:rPr>
      <w:rFonts w:eastAsia="Times New Roman"/>
      <w:sz w:val="22"/>
      <w:szCs w:val="22"/>
    </w:rPr>
  </w:style>
  <w:style w:type="character" w:customStyle="1" w:styleId="val">
    <w:name w:val="val"/>
    <w:rsid w:val="00B50CA6"/>
  </w:style>
  <w:style w:type="character" w:customStyle="1" w:styleId="addressbooksuggestitemhint">
    <w:name w:val="addressbook__suggest__item__hint"/>
    <w:rsid w:val="00B50CA6"/>
  </w:style>
  <w:style w:type="character" w:customStyle="1" w:styleId="style11">
    <w:name w:val="style1"/>
    <w:rsid w:val="00B50CA6"/>
  </w:style>
  <w:style w:type="paragraph" w:customStyle="1" w:styleId="1fc">
    <w:name w:val="МОН1"/>
    <w:basedOn w:val="a0"/>
    <w:rsid w:val="00B50CA6"/>
    <w:pPr>
      <w:spacing w:after="0" w:line="360" w:lineRule="auto"/>
      <w:ind w:firstLine="709"/>
      <w:jc w:val="both"/>
    </w:pPr>
    <w:rPr>
      <w:rFonts w:ascii="Times New Roman" w:hAnsi="Times New Roman"/>
      <w:sz w:val="28"/>
      <w:szCs w:val="24"/>
    </w:rPr>
  </w:style>
  <w:style w:type="character" w:customStyle="1" w:styleId="b-linki">
    <w:name w:val="b-link__i"/>
    <w:rsid w:val="00B50CA6"/>
  </w:style>
  <w:style w:type="paragraph" w:customStyle="1" w:styleId="Normal1">
    <w:name w:val="Normal1"/>
    <w:uiPriority w:val="99"/>
    <w:rsid w:val="00B50CA6"/>
    <w:pPr>
      <w:widowControl w:val="0"/>
      <w:jc w:val="both"/>
    </w:pPr>
    <w:rPr>
      <w:rFonts w:ascii="Times New Roman" w:eastAsia="Times New Roman" w:hAnsi="Times New Roman"/>
    </w:rPr>
  </w:style>
  <w:style w:type="paragraph" w:customStyle="1" w:styleId="2f7">
    <w:name w:val="?????2"/>
    <w:basedOn w:val="a0"/>
    <w:rsid w:val="00B50CA6"/>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2f8">
    <w:name w:val="Основной текст (2)_"/>
    <w:link w:val="2f9"/>
    <w:uiPriority w:val="99"/>
    <w:rsid w:val="00B50CA6"/>
    <w:rPr>
      <w:rFonts w:ascii="Times New Roman" w:eastAsia="Times New Roman" w:hAnsi="Times New Roman"/>
      <w:b/>
      <w:bCs/>
      <w:sz w:val="27"/>
      <w:szCs w:val="27"/>
      <w:shd w:val="clear" w:color="auto" w:fill="FFFFFF"/>
    </w:rPr>
  </w:style>
  <w:style w:type="paragraph" w:customStyle="1" w:styleId="2f9">
    <w:name w:val="Основной текст (2)"/>
    <w:basedOn w:val="a0"/>
    <w:link w:val="2f8"/>
    <w:uiPriority w:val="99"/>
    <w:rsid w:val="00B50CA6"/>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f5">
    <w:name w:val="Основной текст3"/>
    <w:basedOn w:val="a0"/>
    <w:rsid w:val="00B50CA6"/>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0"/>
    <w:qFormat/>
    <w:rsid w:val="00B50CA6"/>
    <w:pPr>
      <w:spacing w:after="0" w:line="240" w:lineRule="auto"/>
      <w:ind w:left="720"/>
      <w:contextualSpacing/>
    </w:pPr>
    <w:rPr>
      <w:rFonts w:ascii="Times New Roman" w:hAnsi="Times New Roman"/>
      <w:sz w:val="24"/>
      <w:szCs w:val="24"/>
    </w:rPr>
  </w:style>
  <w:style w:type="paragraph" w:customStyle="1" w:styleId="2fa">
    <w:name w:val="Основной текст2"/>
    <w:basedOn w:val="a0"/>
    <w:rsid w:val="00B50CA6"/>
    <w:pPr>
      <w:widowControl w:val="0"/>
      <w:shd w:val="clear" w:color="auto" w:fill="FFFFFF"/>
      <w:spacing w:after="0" w:line="480" w:lineRule="exact"/>
      <w:jc w:val="both"/>
    </w:pPr>
    <w:rPr>
      <w:rFonts w:ascii="Times New Roman" w:hAnsi="Times New Roman"/>
      <w:sz w:val="26"/>
      <w:szCs w:val="26"/>
      <w:lang w:eastAsia="en-US"/>
    </w:rPr>
  </w:style>
  <w:style w:type="paragraph" w:customStyle="1" w:styleId="161">
    <w:name w:val="Стиль Основной текст + 16 пт"/>
    <w:next w:val="ac"/>
    <w:autoRedefine/>
    <w:uiPriority w:val="99"/>
    <w:rsid w:val="00B50CA6"/>
    <w:pPr>
      <w:spacing w:line="360" w:lineRule="auto"/>
      <w:ind w:firstLine="709"/>
      <w:jc w:val="both"/>
    </w:pPr>
    <w:rPr>
      <w:rFonts w:ascii="Times New Roman" w:eastAsia="Times New Roman" w:hAnsi="Times New Roman"/>
      <w:sz w:val="28"/>
      <w:szCs w:val="28"/>
    </w:rPr>
  </w:style>
  <w:style w:type="character" w:customStyle="1" w:styleId="2fb">
    <w:name w:val="Заголовок №2_"/>
    <w:link w:val="214"/>
    <w:locked/>
    <w:rsid w:val="00B50CA6"/>
    <w:rPr>
      <w:b/>
      <w:shd w:val="clear" w:color="auto" w:fill="FFFFFF"/>
    </w:rPr>
  </w:style>
  <w:style w:type="paragraph" w:customStyle="1" w:styleId="214">
    <w:name w:val="Заголовок №21"/>
    <w:basedOn w:val="a0"/>
    <w:link w:val="2fb"/>
    <w:rsid w:val="00B50CA6"/>
    <w:pPr>
      <w:shd w:val="clear" w:color="auto" w:fill="FFFFFF"/>
      <w:spacing w:before="60" w:after="60" w:line="240" w:lineRule="atLeast"/>
      <w:jc w:val="center"/>
      <w:outlineLvl w:val="1"/>
    </w:pPr>
    <w:rPr>
      <w:rFonts w:eastAsia="Calibri"/>
      <w:b/>
      <w:sz w:val="20"/>
      <w:szCs w:val="20"/>
    </w:rPr>
  </w:style>
  <w:style w:type="character" w:customStyle="1" w:styleId="149">
    <w:name w:val="Основной текст (14)9"/>
    <w:uiPriority w:val="99"/>
    <w:rsid w:val="00B50CA6"/>
    <w:rPr>
      <w:rFonts w:ascii="Times New Roman" w:hAnsi="Times New Roman"/>
      <w:spacing w:val="0"/>
      <w:sz w:val="22"/>
    </w:rPr>
  </w:style>
  <w:style w:type="character" w:customStyle="1" w:styleId="148">
    <w:name w:val="Основной текст (14)8"/>
    <w:uiPriority w:val="99"/>
    <w:rsid w:val="00B50CA6"/>
    <w:rPr>
      <w:rFonts w:ascii="Times New Roman" w:hAnsi="Times New Roman"/>
      <w:spacing w:val="0"/>
      <w:sz w:val="22"/>
    </w:rPr>
  </w:style>
  <w:style w:type="character" w:customStyle="1" w:styleId="151">
    <w:name w:val="Подзаголовок Знак15"/>
    <w:uiPriority w:val="11"/>
    <w:rsid w:val="00B50CA6"/>
    <w:rPr>
      <w:rFonts w:ascii="Calibri Light" w:eastAsia="Times New Roman" w:hAnsi="Calibri Light" w:cs="Times New Roman"/>
      <w:sz w:val="24"/>
      <w:szCs w:val="24"/>
    </w:rPr>
  </w:style>
  <w:style w:type="character" w:customStyle="1" w:styleId="143">
    <w:name w:val="Подзаголовок Знак14"/>
    <w:uiPriority w:val="11"/>
    <w:rsid w:val="00B50CA6"/>
    <w:rPr>
      <w:rFonts w:ascii="Calibri Light" w:eastAsia="Times New Roman" w:hAnsi="Calibri Light" w:cs="Times New Roman"/>
      <w:sz w:val="24"/>
      <w:szCs w:val="24"/>
    </w:rPr>
  </w:style>
  <w:style w:type="character" w:customStyle="1" w:styleId="132">
    <w:name w:val="Подзаголовок Знак13"/>
    <w:uiPriority w:val="11"/>
    <w:rsid w:val="00B50CA6"/>
    <w:rPr>
      <w:rFonts w:ascii="Calibri Light" w:eastAsia="Times New Roman" w:hAnsi="Calibri Light" w:cs="Times New Roman"/>
      <w:sz w:val="24"/>
      <w:szCs w:val="24"/>
    </w:rPr>
  </w:style>
  <w:style w:type="character" w:customStyle="1" w:styleId="126">
    <w:name w:val="Подзаголовок Знак12"/>
    <w:uiPriority w:val="11"/>
    <w:rsid w:val="00B50CA6"/>
    <w:rPr>
      <w:rFonts w:ascii="Calibri Light" w:eastAsia="Times New Roman" w:hAnsi="Calibri Light" w:cs="Times New Roman"/>
      <w:sz w:val="24"/>
      <w:szCs w:val="24"/>
    </w:rPr>
  </w:style>
  <w:style w:type="character" w:customStyle="1" w:styleId="114">
    <w:name w:val="Подзаголовок Знак11"/>
    <w:rsid w:val="00B50CA6"/>
    <w:rPr>
      <w:rFonts w:ascii="Calibri Light" w:eastAsia="Times New Roman" w:hAnsi="Calibri Light" w:cs="Times New Roman"/>
      <w:sz w:val="24"/>
      <w:szCs w:val="24"/>
    </w:rPr>
  </w:style>
  <w:style w:type="paragraph" w:customStyle="1" w:styleId="ListParagraph1">
    <w:name w:val="List Paragraph1"/>
    <w:basedOn w:val="a0"/>
    <w:uiPriority w:val="99"/>
    <w:rsid w:val="00B50CA6"/>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0"/>
    <w:uiPriority w:val="99"/>
    <w:rsid w:val="00B50CA6"/>
    <w:pPr>
      <w:spacing w:after="0" w:line="240" w:lineRule="auto"/>
      <w:ind w:firstLine="709"/>
      <w:jc w:val="both"/>
    </w:pPr>
    <w:rPr>
      <w:rFonts w:ascii="Times New Roman" w:hAnsi="Times New Roman"/>
      <w:szCs w:val="20"/>
    </w:rPr>
  </w:style>
  <w:style w:type="paragraph" w:customStyle="1" w:styleId="BodyText211">
    <w:name w:val="Body Text 211"/>
    <w:basedOn w:val="a0"/>
    <w:uiPriority w:val="99"/>
    <w:rsid w:val="00B50CA6"/>
    <w:pPr>
      <w:spacing w:after="0" w:line="240" w:lineRule="auto"/>
      <w:ind w:firstLine="709"/>
      <w:jc w:val="both"/>
    </w:pPr>
    <w:rPr>
      <w:rFonts w:ascii="Times New Roman" w:hAnsi="Times New Roman"/>
      <w:sz w:val="24"/>
      <w:szCs w:val="24"/>
    </w:rPr>
  </w:style>
  <w:style w:type="paragraph" w:customStyle="1" w:styleId="MediumGrid21">
    <w:name w:val="Medium Grid 21"/>
    <w:basedOn w:val="a0"/>
    <w:uiPriority w:val="99"/>
    <w:rsid w:val="00B50CA6"/>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B50CA6"/>
    <w:rPr>
      <w:i/>
      <w:color w:val="5A5A5A"/>
    </w:rPr>
  </w:style>
  <w:style w:type="character" w:customStyle="1" w:styleId="IntenseEmphasis1">
    <w:name w:val="Intense Emphasis1"/>
    <w:uiPriority w:val="99"/>
    <w:rsid w:val="00B50CA6"/>
    <w:rPr>
      <w:b/>
      <w:i/>
      <w:sz w:val="24"/>
      <w:u w:val="single"/>
    </w:rPr>
  </w:style>
  <w:style w:type="character" w:customStyle="1" w:styleId="SubtleReference1">
    <w:name w:val="Subtle Reference1"/>
    <w:uiPriority w:val="99"/>
    <w:rsid w:val="00B50CA6"/>
    <w:rPr>
      <w:sz w:val="24"/>
      <w:u w:val="single"/>
    </w:rPr>
  </w:style>
  <w:style w:type="character" w:customStyle="1" w:styleId="IntenseReference1">
    <w:name w:val="Intense Reference1"/>
    <w:uiPriority w:val="99"/>
    <w:rsid w:val="00B50CA6"/>
    <w:rPr>
      <w:b/>
      <w:sz w:val="24"/>
      <w:u w:val="single"/>
    </w:rPr>
  </w:style>
  <w:style w:type="character" w:customStyle="1" w:styleId="BookTitle1">
    <w:name w:val="Book Title1"/>
    <w:uiPriority w:val="99"/>
    <w:rsid w:val="00B50CA6"/>
    <w:rPr>
      <w:rFonts w:ascii="Arial" w:hAnsi="Arial"/>
      <w:b/>
      <w:i/>
      <w:sz w:val="24"/>
    </w:rPr>
  </w:style>
  <w:style w:type="paragraph" w:customStyle="1" w:styleId="TOCHeading1">
    <w:name w:val="TOC Heading1"/>
    <w:basedOn w:val="1"/>
    <w:next w:val="a0"/>
    <w:uiPriority w:val="99"/>
    <w:rsid w:val="00B50CA6"/>
    <w:pPr>
      <w:keepLines w:val="0"/>
      <w:spacing w:before="240" w:after="60" w:line="240" w:lineRule="auto"/>
      <w:jc w:val="center"/>
      <w:outlineLvl w:val="9"/>
    </w:pPr>
    <w:rPr>
      <w:rFonts w:ascii="Arial" w:hAnsi="Arial"/>
      <w:bCs w:val="0"/>
      <w:color w:val="auto"/>
      <w:kern w:val="32"/>
      <w:sz w:val="20"/>
      <w:szCs w:val="20"/>
      <w:lang w:eastAsia="en-US"/>
    </w:rPr>
  </w:style>
  <w:style w:type="character" w:customStyle="1" w:styleId="FontStyle69">
    <w:name w:val="Font Style69"/>
    <w:uiPriority w:val="99"/>
    <w:rsid w:val="00B50CA6"/>
    <w:rPr>
      <w:rFonts w:ascii="Calibri" w:hAnsi="Calibri"/>
      <w:sz w:val="20"/>
    </w:rPr>
  </w:style>
  <w:style w:type="paragraph" w:customStyle="1" w:styleId="text">
    <w:name w:val="text"/>
    <w:basedOn w:val="a0"/>
    <w:uiPriority w:val="99"/>
    <w:rsid w:val="00B50CA6"/>
    <w:pPr>
      <w:widowControl w:val="0"/>
      <w:autoSpaceDE w:val="0"/>
      <w:autoSpaceDN w:val="0"/>
      <w:adjustRightInd w:val="0"/>
      <w:spacing w:after="0" w:line="240" w:lineRule="atLeast"/>
      <w:ind w:firstLine="283"/>
      <w:jc w:val="both"/>
      <w:textAlignment w:val="center"/>
    </w:pPr>
    <w:rPr>
      <w:rFonts w:ascii="SchoolBookC" w:hAnsi="SchoolBookC" w:cs="SchoolBookC"/>
      <w:color w:val="000000"/>
    </w:rPr>
  </w:style>
  <w:style w:type="paragraph" w:customStyle="1" w:styleId="c13">
    <w:name w:val="c13"/>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c1">
    <w:name w:val="c1"/>
    <w:uiPriority w:val="99"/>
    <w:rsid w:val="00B50CA6"/>
  </w:style>
  <w:style w:type="character" w:customStyle="1" w:styleId="HeaderChar">
    <w:name w:val="Header Char"/>
    <w:locked/>
    <w:rsid w:val="00B50CA6"/>
    <w:rPr>
      <w:rFonts w:ascii="Calibri" w:hAnsi="Calibri" w:cs="Times New Roman"/>
    </w:rPr>
  </w:style>
  <w:style w:type="character" w:customStyle="1" w:styleId="FooterChar">
    <w:name w:val="Footer Char"/>
    <w:locked/>
    <w:rsid w:val="00B50CA6"/>
    <w:rPr>
      <w:rFonts w:ascii="Calibri" w:hAnsi="Calibri" w:cs="Times New Roman"/>
    </w:rPr>
  </w:style>
  <w:style w:type="paragraph" w:customStyle="1" w:styleId="115">
    <w:name w:val="Знак Знак1 Знак Знак Знак1"/>
    <w:basedOn w:val="a0"/>
    <w:rsid w:val="00B50CA6"/>
    <w:pPr>
      <w:spacing w:after="160" w:line="240" w:lineRule="exact"/>
    </w:pPr>
    <w:rPr>
      <w:rFonts w:ascii="Verdana" w:hAnsi="Verdana"/>
      <w:sz w:val="20"/>
      <w:szCs w:val="20"/>
      <w:lang w:val="en-US" w:eastAsia="en-US"/>
    </w:rPr>
  </w:style>
  <w:style w:type="paragraph" w:customStyle="1" w:styleId="1fd">
    <w:name w:val="Знак Знак Знак Знак Знак1"/>
    <w:basedOn w:val="a0"/>
    <w:rsid w:val="00B50CA6"/>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B50CA6"/>
    <w:pPr>
      <w:autoSpaceDE w:val="0"/>
      <w:autoSpaceDN w:val="0"/>
      <w:spacing w:after="160" w:line="240" w:lineRule="exact"/>
    </w:pPr>
    <w:rPr>
      <w:rFonts w:ascii="Arial" w:hAnsi="Arial" w:cs="Arial"/>
      <w:sz w:val="20"/>
      <w:szCs w:val="20"/>
      <w:lang w:val="en-US" w:eastAsia="en-US"/>
    </w:rPr>
  </w:style>
  <w:style w:type="paragraph" w:customStyle="1" w:styleId="3f6">
    <w:name w:val="Знак Знак3"/>
    <w:basedOn w:val="a0"/>
    <w:rsid w:val="00B50CA6"/>
    <w:pPr>
      <w:spacing w:after="160" w:line="240" w:lineRule="exact"/>
    </w:pPr>
    <w:rPr>
      <w:rFonts w:ascii="Verdana" w:hAnsi="Verdana"/>
      <w:sz w:val="20"/>
      <w:szCs w:val="20"/>
      <w:lang w:val="en-US" w:eastAsia="en-US"/>
    </w:rPr>
  </w:style>
  <w:style w:type="paragraph" w:customStyle="1" w:styleId="1fe">
    <w:name w:val="Знак Знак Знак1"/>
    <w:basedOn w:val="a0"/>
    <w:rsid w:val="00B50CA6"/>
    <w:pPr>
      <w:spacing w:after="160" w:line="240" w:lineRule="exact"/>
    </w:pPr>
    <w:rPr>
      <w:rFonts w:ascii="Verdana" w:hAnsi="Verdana"/>
      <w:sz w:val="20"/>
      <w:szCs w:val="20"/>
      <w:lang w:val="en-US" w:eastAsia="en-US"/>
    </w:rPr>
  </w:style>
  <w:style w:type="paragraph" w:customStyle="1" w:styleId="1ff">
    <w:name w:val="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2fc">
    <w:name w:val="Знак2"/>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B50CA6"/>
    <w:rPr>
      <w:rFonts w:ascii="Arial" w:hAnsi="Arial"/>
      <w:b/>
      <w:kern w:val="32"/>
      <w:sz w:val="32"/>
    </w:rPr>
  </w:style>
  <w:style w:type="character" w:customStyle="1" w:styleId="171">
    <w:name w:val="Знак Знак171"/>
    <w:rsid w:val="00B50CA6"/>
    <w:rPr>
      <w:rFonts w:ascii="Arial" w:hAnsi="Arial"/>
      <w:b/>
      <w:sz w:val="28"/>
    </w:rPr>
  </w:style>
  <w:style w:type="character" w:customStyle="1" w:styleId="1610">
    <w:name w:val="Знак Знак161"/>
    <w:rsid w:val="00B50CA6"/>
    <w:rPr>
      <w:rFonts w:ascii="Arial" w:hAnsi="Arial"/>
      <w:b/>
      <w:sz w:val="26"/>
    </w:rPr>
  </w:style>
  <w:style w:type="paragraph" w:customStyle="1" w:styleId="215">
    <w:name w:val="Знак Знак2 Знак1"/>
    <w:basedOn w:val="a0"/>
    <w:rsid w:val="00B50CA6"/>
    <w:pPr>
      <w:spacing w:after="160" w:line="240" w:lineRule="exact"/>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B50CA6"/>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0CA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0CA6"/>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0CA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0CA6"/>
    <w:pPr>
      <w:spacing w:after="120" w:line="480" w:lineRule="atLeast"/>
    </w:pPr>
    <w:rPr>
      <w:rFonts w:ascii="Times New Roman" w:hAnsi="Times New Roman"/>
      <w:sz w:val="24"/>
      <w:szCs w:val="24"/>
    </w:rPr>
  </w:style>
  <w:style w:type="character" w:customStyle="1" w:styleId="c0">
    <w:name w:val="c0"/>
    <w:rsid w:val="00B50CA6"/>
  </w:style>
  <w:style w:type="paragraph" w:customStyle="1" w:styleId="afffff3">
    <w:name w:val="Основной"/>
    <w:basedOn w:val="a0"/>
    <w:rsid w:val="00B50CA6"/>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4">
    <w:name w:val="Название таблицы"/>
    <w:basedOn w:val="afffff3"/>
    <w:rsid w:val="00B50CA6"/>
    <w:pPr>
      <w:spacing w:before="113"/>
      <w:ind w:firstLine="0"/>
      <w:jc w:val="center"/>
    </w:pPr>
    <w:rPr>
      <w:b/>
      <w:bCs/>
    </w:rPr>
  </w:style>
  <w:style w:type="character" w:customStyle="1" w:styleId="1ff1">
    <w:name w:val="Сноска1"/>
    <w:rsid w:val="00B50CA6"/>
    <w:rPr>
      <w:rFonts w:ascii="Times New Roman" w:hAnsi="Times New Roman"/>
      <w:vertAlign w:val="superscript"/>
    </w:rPr>
  </w:style>
  <w:style w:type="paragraph" w:customStyle="1" w:styleId="afffff5">
    <w:name w:val="Буллит"/>
    <w:basedOn w:val="afffff3"/>
    <w:rsid w:val="00B50CA6"/>
    <w:pPr>
      <w:ind w:firstLine="244"/>
    </w:pPr>
  </w:style>
  <w:style w:type="character" w:customStyle="1" w:styleId="2fd">
    <w:name w:val="Подпись к таблице2"/>
    <w:rsid w:val="00B50CA6"/>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0CA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0CA6"/>
    <w:pPr>
      <w:spacing w:after="120" w:line="240" w:lineRule="auto"/>
      <w:ind w:left="280"/>
    </w:pPr>
    <w:rPr>
      <w:rFonts w:ascii="Times New Roman" w:eastAsia="Calibri" w:hAnsi="Times New Roman"/>
      <w:sz w:val="24"/>
      <w:szCs w:val="24"/>
    </w:rPr>
  </w:style>
  <w:style w:type="paragraph" w:styleId="afffff6">
    <w:name w:val="annotation subject"/>
    <w:basedOn w:val="affffa"/>
    <w:next w:val="affffa"/>
    <w:link w:val="afffff7"/>
    <w:semiHidden/>
    <w:rsid w:val="00B50CA6"/>
    <w:pPr>
      <w:widowControl w:val="0"/>
      <w:spacing w:after="200" w:line="276" w:lineRule="auto"/>
    </w:pPr>
    <w:rPr>
      <w:b/>
      <w:bCs/>
      <w:lang w:val="en-US" w:eastAsia="en-US"/>
    </w:rPr>
  </w:style>
  <w:style w:type="character" w:customStyle="1" w:styleId="afffff7">
    <w:name w:val="Тема примечания Знак"/>
    <w:link w:val="afffff6"/>
    <w:semiHidden/>
    <w:rsid w:val="00B50CA6"/>
    <w:rPr>
      <w:rFonts w:ascii="Times New Roman" w:eastAsia="Times New Roman" w:hAnsi="Times New Roman" w:cs="Times New Roman"/>
      <w:b/>
      <w:bCs/>
      <w:sz w:val="20"/>
      <w:szCs w:val="20"/>
      <w:lang w:val="en-US" w:eastAsia="en-US"/>
    </w:rPr>
  </w:style>
  <w:style w:type="paragraph" w:styleId="afffff8">
    <w:name w:val="Revision"/>
    <w:hidden/>
    <w:uiPriority w:val="99"/>
    <w:semiHidden/>
    <w:rsid w:val="00B50CA6"/>
    <w:rPr>
      <w:rFonts w:eastAsia="Times New Roman"/>
      <w:sz w:val="22"/>
      <w:szCs w:val="22"/>
      <w:lang w:val="en-US" w:eastAsia="en-US"/>
    </w:rPr>
  </w:style>
  <w:style w:type="numbering" w:customStyle="1" w:styleId="216">
    <w:name w:val="Нет списка21"/>
    <w:next w:val="a3"/>
    <w:uiPriority w:val="99"/>
    <w:semiHidden/>
    <w:unhideWhenUsed/>
    <w:rsid w:val="00B50CA6"/>
  </w:style>
  <w:style w:type="character" w:customStyle="1" w:styleId="1ff2">
    <w:name w:val="Текст выноски Знак1"/>
    <w:uiPriority w:val="99"/>
    <w:semiHidden/>
    <w:rsid w:val="00B50CA6"/>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B50CA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0CA6"/>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0CA6"/>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0CA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0CA6"/>
    <w:rPr>
      <w:rFonts w:ascii="Arial" w:hAnsi="Arial" w:cs="Arial"/>
      <w:spacing w:val="-10"/>
      <w:shd w:val="clear" w:color="auto" w:fill="FFFFFF"/>
    </w:rPr>
  </w:style>
  <w:style w:type="paragraph" w:customStyle="1" w:styleId="351">
    <w:name w:val="Основной текст (35)"/>
    <w:basedOn w:val="a0"/>
    <w:link w:val="350"/>
    <w:uiPriority w:val="99"/>
    <w:rsid w:val="00B50CA6"/>
    <w:pPr>
      <w:widowControl w:val="0"/>
      <w:shd w:val="clear" w:color="auto" w:fill="FFFFFF"/>
      <w:spacing w:after="0" w:line="322" w:lineRule="exact"/>
    </w:pPr>
    <w:rPr>
      <w:rFonts w:ascii="Arial" w:eastAsia="Calibri" w:hAnsi="Arial"/>
      <w:spacing w:val="-10"/>
      <w:sz w:val="20"/>
      <w:szCs w:val="20"/>
    </w:rPr>
  </w:style>
  <w:style w:type="character" w:customStyle="1" w:styleId="3f7">
    <w:name w:val="Основной текст (3)_"/>
    <w:link w:val="3f8"/>
    <w:locked/>
    <w:rsid w:val="00B50CA6"/>
    <w:rPr>
      <w:rFonts w:ascii="Times New Roman" w:eastAsia="Times New Roman" w:hAnsi="Times New Roman"/>
      <w:sz w:val="26"/>
      <w:szCs w:val="26"/>
      <w:shd w:val="clear" w:color="auto" w:fill="FFFFFF"/>
    </w:rPr>
  </w:style>
  <w:style w:type="paragraph" w:customStyle="1" w:styleId="3f8">
    <w:name w:val="Основной текст (3)"/>
    <w:basedOn w:val="a0"/>
    <w:link w:val="3f7"/>
    <w:rsid w:val="00B50CA6"/>
    <w:pPr>
      <w:widowControl w:val="0"/>
      <w:shd w:val="clear" w:color="auto" w:fill="FFFFFF"/>
      <w:spacing w:after="0" w:line="293" w:lineRule="exact"/>
      <w:ind w:hanging="1280"/>
    </w:pPr>
    <w:rPr>
      <w:rFonts w:ascii="Times New Roman" w:hAnsi="Times New Roman"/>
      <w:sz w:val="26"/>
      <w:szCs w:val="26"/>
    </w:rPr>
  </w:style>
  <w:style w:type="character" w:customStyle="1" w:styleId="4d">
    <w:name w:val="Основной текст (4)_"/>
    <w:link w:val="4e"/>
    <w:locked/>
    <w:rsid w:val="00B50CA6"/>
    <w:rPr>
      <w:rFonts w:ascii="Times New Roman" w:eastAsia="Times New Roman" w:hAnsi="Times New Roman"/>
      <w:b/>
      <w:bCs/>
      <w:sz w:val="26"/>
      <w:szCs w:val="26"/>
      <w:shd w:val="clear" w:color="auto" w:fill="FFFFFF"/>
    </w:rPr>
  </w:style>
  <w:style w:type="paragraph" w:customStyle="1" w:styleId="4e">
    <w:name w:val="Основной текст (4)"/>
    <w:basedOn w:val="a0"/>
    <w:link w:val="4d"/>
    <w:rsid w:val="00B50CA6"/>
    <w:pPr>
      <w:widowControl w:val="0"/>
      <w:shd w:val="clear" w:color="auto" w:fill="FFFFFF"/>
      <w:spacing w:after="120" w:line="0" w:lineRule="atLeast"/>
      <w:ind w:firstLine="320"/>
      <w:jc w:val="both"/>
    </w:pPr>
    <w:rPr>
      <w:rFonts w:ascii="Times New Roman" w:hAnsi="Times New Roman"/>
      <w:b/>
      <w:bCs/>
      <w:sz w:val="26"/>
      <w:szCs w:val="26"/>
    </w:rPr>
  </w:style>
  <w:style w:type="character" w:customStyle="1" w:styleId="58">
    <w:name w:val="Основной текст (5)_"/>
    <w:link w:val="59"/>
    <w:locked/>
    <w:rsid w:val="00B50CA6"/>
    <w:rPr>
      <w:rFonts w:ascii="Times New Roman" w:eastAsia="Times New Roman" w:hAnsi="Times New Roman"/>
      <w:i/>
      <w:iCs/>
      <w:shd w:val="clear" w:color="auto" w:fill="FFFFFF"/>
    </w:rPr>
  </w:style>
  <w:style w:type="paragraph" w:customStyle="1" w:styleId="59">
    <w:name w:val="Основной текст (5)"/>
    <w:basedOn w:val="a0"/>
    <w:link w:val="58"/>
    <w:rsid w:val="00B50CA6"/>
    <w:pPr>
      <w:widowControl w:val="0"/>
      <w:shd w:val="clear" w:color="auto" w:fill="FFFFFF"/>
      <w:spacing w:after="0" w:line="211" w:lineRule="exact"/>
    </w:pPr>
    <w:rPr>
      <w:rFonts w:ascii="Times New Roman" w:hAnsi="Times New Roman"/>
      <w:i/>
      <w:iCs/>
      <w:sz w:val="20"/>
      <w:szCs w:val="20"/>
    </w:rPr>
  </w:style>
  <w:style w:type="character" w:customStyle="1" w:styleId="5a">
    <w:name w:val="Заголовок №5_"/>
    <w:link w:val="5b"/>
    <w:locked/>
    <w:rsid w:val="00B50CA6"/>
    <w:rPr>
      <w:rFonts w:ascii="Times New Roman" w:eastAsia="Times New Roman" w:hAnsi="Times New Roman"/>
      <w:b/>
      <w:bCs/>
      <w:sz w:val="21"/>
      <w:szCs w:val="21"/>
      <w:shd w:val="clear" w:color="auto" w:fill="FFFFFF"/>
    </w:rPr>
  </w:style>
  <w:style w:type="paragraph" w:customStyle="1" w:styleId="5b">
    <w:name w:val="Заголовок №5"/>
    <w:basedOn w:val="a0"/>
    <w:link w:val="5a"/>
    <w:rsid w:val="00B50CA6"/>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5">
    <w:name w:val="Основной текст (6)_"/>
    <w:link w:val="66"/>
    <w:locked/>
    <w:rsid w:val="00B50CA6"/>
    <w:rPr>
      <w:rFonts w:ascii="Times New Roman" w:eastAsia="Times New Roman" w:hAnsi="Times New Roman"/>
      <w:b/>
      <w:bCs/>
      <w:sz w:val="21"/>
      <w:szCs w:val="21"/>
      <w:shd w:val="clear" w:color="auto" w:fill="FFFFFF"/>
    </w:rPr>
  </w:style>
  <w:style w:type="paragraph" w:customStyle="1" w:styleId="66">
    <w:name w:val="Основной текст (6)"/>
    <w:basedOn w:val="a0"/>
    <w:link w:val="65"/>
    <w:rsid w:val="00B50CA6"/>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B50CA6"/>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B50CA6"/>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9"/>
    <w:locked/>
    <w:rsid w:val="00B50CA6"/>
    <w:rPr>
      <w:rFonts w:ascii="Times New Roman" w:eastAsia="Times New Roman" w:hAnsi="Times New Roman"/>
      <w:sz w:val="21"/>
      <w:szCs w:val="21"/>
      <w:shd w:val="clear" w:color="auto" w:fill="FFFFFF"/>
    </w:rPr>
  </w:style>
  <w:style w:type="paragraph" w:customStyle="1" w:styleId="afffff9">
    <w:name w:val="Подпись к картинке"/>
    <w:basedOn w:val="a0"/>
    <w:link w:val="Exact"/>
    <w:rsid w:val="00B50CA6"/>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e"/>
    <w:locked/>
    <w:rsid w:val="00B50CA6"/>
    <w:rPr>
      <w:rFonts w:ascii="Times New Roman" w:eastAsia="Times New Roman" w:hAnsi="Times New Roman"/>
      <w:b/>
      <w:bCs/>
      <w:sz w:val="26"/>
      <w:szCs w:val="26"/>
      <w:shd w:val="clear" w:color="auto" w:fill="FFFFFF"/>
    </w:rPr>
  </w:style>
  <w:style w:type="paragraph" w:customStyle="1" w:styleId="2fe">
    <w:name w:val="Заголовок №2"/>
    <w:basedOn w:val="a0"/>
    <w:link w:val="2Exact"/>
    <w:rsid w:val="00B50CA6"/>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2"/>
    <w:locked/>
    <w:rsid w:val="00B50CA6"/>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B50CA6"/>
    <w:pPr>
      <w:widowControl w:val="0"/>
      <w:shd w:val="clear" w:color="auto" w:fill="FFFFFF"/>
      <w:spacing w:after="0" w:line="158" w:lineRule="exact"/>
      <w:jc w:val="right"/>
    </w:pPr>
    <w:rPr>
      <w:rFonts w:ascii="Times New Roman" w:hAnsi="Times New Roman"/>
      <w:sz w:val="17"/>
      <w:szCs w:val="17"/>
    </w:rPr>
  </w:style>
  <w:style w:type="character" w:customStyle="1" w:styleId="100">
    <w:name w:val="Основной текст (10)_"/>
    <w:link w:val="101"/>
    <w:locked/>
    <w:rsid w:val="00B50CA6"/>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B50CA6"/>
    <w:pPr>
      <w:widowControl w:val="0"/>
      <w:shd w:val="clear" w:color="auto" w:fill="FFFFFF"/>
      <w:spacing w:before="540" w:after="0" w:line="0" w:lineRule="atLeast"/>
      <w:jc w:val="both"/>
    </w:pPr>
    <w:rPr>
      <w:rFonts w:ascii="Times New Roman" w:hAnsi="Times New Roman"/>
      <w:b/>
      <w:bCs/>
      <w:i/>
      <w:iCs/>
      <w:sz w:val="21"/>
      <w:szCs w:val="21"/>
    </w:rPr>
  </w:style>
  <w:style w:type="character" w:customStyle="1" w:styleId="92">
    <w:name w:val="Основной текст (9)_"/>
    <w:link w:val="93"/>
    <w:locked/>
    <w:rsid w:val="00B50CA6"/>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B50CA6"/>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6">
    <w:name w:val="Основной текст (11)_"/>
    <w:link w:val="117"/>
    <w:uiPriority w:val="99"/>
    <w:locked/>
    <w:rsid w:val="00B50CA6"/>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B50CA6"/>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7">
    <w:name w:val="Основной текст (12)_"/>
    <w:locked/>
    <w:rsid w:val="00B50CA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9"/>
    <w:locked/>
    <w:rsid w:val="00B50CA6"/>
    <w:rPr>
      <w:rFonts w:ascii="Times New Roman" w:eastAsia="Times New Roman" w:hAnsi="Times New Roman"/>
      <w:sz w:val="21"/>
      <w:szCs w:val="21"/>
      <w:shd w:val="clear" w:color="auto" w:fill="FFFFFF"/>
      <w:lang w:val="en-US" w:bidi="en-US"/>
    </w:rPr>
  </w:style>
  <w:style w:type="paragraph" w:customStyle="1" w:styleId="3f9">
    <w:name w:val="Заголовок №3"/>
    <w:basedOn w:val="a0"/>
    <w:link w:val="3Exact"/>
    <w:rsid w:val="00B50CA6"/>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f"/>
    <w:locked/>
    <w:rsid w:val="00B50CA6"/>
    <w:rPr>
      <w:rFonts w:ascii="Times New Roman" w:eastAsia="Times New Roman" w:hAnsi="Times New Roman"/>
      <w:shd w:val="clear" w:color="auto" w:fill="FFFFFF"/>
    </w:rPr>
  </w:style>
  <w:style w:type="paragraph" w:customStyle="1" w:styleId="2ff">
    <w:name w:val="Подпись к картинке (2)"/>
    <w:basedOn w:val="a0"/>
    <w:link w:val="2Exact0"/>
    <w:rsid w:val="00B50CA6"/>
    <w:pPr>
      <w:widowControl w:val="0"/>
      <w:shd w:val="clear" w:color="auto" w:fill="FFFFFF"/>
      <w:spacing w:after="0" w:line="0" w:lineRule="atLeast"/>
    </w:pPr>
    <w:rPr>
      <w:rFonts w:ascii="Times New Roman" w:hAnsi="Times New Roman"/>
      <w:sz w:val="20"/>
      <w:szCs w:val="20"/>
    </w:rPr>
  </w:style>
  <w:style w:type="character" w:customStyle="1" w:styleId="3Exact0">
    <w:name w:val="Подпись к картинке (3) Exact"/>
    <w:link w:val="3fa"/>
    <w:locked/>
    <w:rsid w:val="00B50CA6"/>
    <w:rPr>
      <w:rFonts w:ascii="Times New Roman" w:eastAsia="Times New Roman" w:hAnsi="Times New Roman"/>
      <w:sz w:val="21"/>
      <w:szCs w:val="21"/>
      <w:shd w:val="clear" w:color="auto" w:fill="FFFFFF"/>
    </w:rPr>
  </w:style>
  <w:style w:type="paragraph" w:customStyle="1" w:styleId="3fa">
    <w:name w:val="Подпись к картинке (3)"/>
    <w:basedOn w:val="a0"/>
    <w:link w:val="3Exact0"/>
    <w:rsid w:val="00B50CA6"/>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f"/>
    <w:uiPriority w:val="99"/>
    <w:locked/>
    <w:rsid w:val="00B50CA6"/>
    <w:rPr>
      <w:rFonts w:ascii="Times New Roman" w:eastAsia="Times New Roman" w:hAnsi="Times New Roman"/>
      <w:i/>
      <w:iCs/>
      <w:sz w:val="21"/>
      <w:szCs w:val="21"/>
      <w:shd w:val="clear" w:color="auto" w:fill="FFFFFF"/>
      <w:lang w:val="en-US" w:bidi="en-US"/>
    </w:rPr>
  </w:style>
  <w:style w:type="paragraph" w:customStyle="1" w:styleId="4f">
    <w:name w:val="Подпись к картинке (4)"/>
    <w:basedOn w:val="a0"/>
    <w:link w:val="4Exact"/>
    <w:uiPriority w:val="99"/>
    <w:rsid w:val="00B50CA6"/>
    <w:pPr>
      <w:widowControl w:val="0"/>
      <w:shd w:val="clear" w:color="auto" w:fill="FFFFFF"/>
      <w:spacing w:after="0" w:line="0" w:lineRule="atLeast"/>
    </w:pPr>
    <w:rPr>
      <w:rFonts w:ascii="Times New Roman" w:hAnsi="Times New Roman"/>
      <w:i/>
      <w:iCs/>
      <w:sz w:val="21"/>
      <w:szCs w:val="21"/>
      <w:lang w:val="en-US" w:bidi="en-US"/>
    </w:rPr>
  </w:style>
  <w:style w:type="paragraph" w:customStyle="1" w:styleId="4f0">
    <w:name w:val="Заголовок №4"/>
    <w:basedOn w:val="a0"/>
    <w:rsid w:val="00B50CA6"/>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4">
    <w:name w:val="Основной текст (14)"/>
    <w:basedOn w:val="a0"/>
    <w:rsid w:val="00B50CA6"/>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B50CA6"/>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B50CA6"/>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fb"/>
    <w:locked/>
    <w:rsid w:val="00B50CA6"/>
    <w:rPr>
      <w:rFonts w:ascii="Impact" w:eastAsia="Impact" w:hAnsi="Impact" w:cs="Impact"/>
      <w:sz w:val="19"/>
      <w:szCs w:val="19"/>
      <w:shd w:val="clear" w:color="auto" w:fill="FFFFFF"/>
    </w:rPr>
  </w:style>
  <w:style w:type="paragraph" w:customStyle="1" w:styleId="3fb">
    <w:name w:val="Номер заголовка №3"/>
    <w:basedOn w:val="a0"/>
    <w:link w:val="3Exact1"/>
    <w:rsid w:val="00B50CA6"/>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0CA6"/>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B50CA6"/>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B50CA6"/>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B50CA6"/>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B50CA6"/>
    <w:rPr>
      <w:rFonts w:ascii="Candara" w:eastAsia="Candara" w:hAnsi="Candara" w:cs="Candara"/>
      <w:shd w:val="clear" w:color="auto" w:fill="FFFFFF"/>
    </w:rPr>
  </w:style>
  <w:style w:type="paragraph" w:customStyle="1" w:styleId="172">
    <w:name w:val="Основной текст (17)"/>
    <w:basedOn w:val="a0"/>
    <w:link w:val="17Exact"/>
    <w:rsid w:val="00B50CA6"/>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0CA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0CA6"/>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a">
    <w:name w:val="Сноска_"/>
    <w:locked/>
    <w:rsid w:val="00B50CA6"/>
    <w:rPr>
      <w:rFonts w:ascii="Times New Roman" w:eastAsia="Times New Roman" w:hAnsi="Times New Roman" w:cs="Times New Roman"/>
      <w:sz w:val="21"/>
      <w:szCs w:val="21"/>
      <w:shd w:val="clear" w:color="auto" w:fill="FFFFFF"/>
    </w:rPr>
  </w:style>
  <w:style w:type="character" w:customStyle="1" w:styleId="3fc">
    <w:name w:val="Подпись к таблице (3)_"/>
    <w:link w:val="3fd"/>
    <w:locked/>
    <w:rsid w:val="00B50CA6"/>
    <w:rPr>
      <w:rFonts w:ascii="Times New Roman" w:eastAsia="Times New Roman" w:hAnsi="Times New Roman"/>
      <w:i/>
      <w:iCs/>
      <w:shd w:val="clear" w:color="auto" w:fill="FFFFFF"/>
    </w:rPr>
  </w:style>
  <w:style w:type="paragraph" w:customStyle="1" w:styleId="3fd">
    <w:name w:val="Подпись к таблице (3)"/>
    <w:basedOn w:val="a0"/>
    <w:link w:val="3fc"/>
    <w:rsid w:val="00B50CA6"/>
    <w:pPr>
      <w:widowControl w:val="0"/>
      <w:shd w:val="clear" w:color="auto" w:fill="FFFFFF"/>
      <w:spacing w:after="0" w:line="0" w:lineRule="atLeast"/>
    </w:pPr>
    <w:rPr>
      <w:rFonts w:ascii="Times New Roman" w:hAnsi="Times New Roman"/>
      <w:i/>
      <w:iCs/>
      <w:sz w:val="20"/>
      <w:szCs w:val="20"/>
    </w:rPr>
  </w:style>
  <w:style w:type="character" w:customStyle="1" w:styleId="2ff0">
    <w:name w:val="Сноска (2)_"/>
    <w:link w:val="2ff1"/>
    <w:locked/>
    <w:rsid w:val="00B50CA6"/>
    <w:rPr>
      <w:rFonts w:ascii="Times New Roman" w:eastAsia="Times New Roman" w:hAnsi="Times New Roman"/>
      <w:shd w:val="clear" w:color="auto" w:fill="FFFFFF"/>
    </w:rPr>
  </w:style>
  <w:style w:type="paragraph" w:customStyle="1" w:styleId="2ff1">
    <w:name w:val="Сноска (2)"/>
    <w:basedOn w:val="a0"/>
    <w:link w:val="2ff0"/>
    <w:rsid w:val="00B50CA6"/>
    <w:pPr>
      <w:widowControl w:val="0"/>
      <w:shd w:val="clear" w:color="auto" w:fill="FFFFFF"/>
      <w:spacing w:after="0" w:line="211" w:lineRule="exact"/>
      <w:ind w:hanging="180"/>
    </w:pPr>
    <w:rPr>
      <w:rFonts w:ascii="Times New Roman" w:hAnsi="Times New Roman"/>
      <w:sz w:val="20"/>
      <w:szCs w:val="20"/>
    </w:rPr>
  </w:style>
  <w:style w:type="character" w:customStyle="1" w:styleId="afffffb">
    <w:name w:val="Подпись к таблице_"/>
    <w:link w:val="afffffc"/>
    <w:locked/>
    <w:rsid w:val="00B50CA6"/>
    <w:rPr>
      <w:rFonts w:ascii="Times New Roman" w:eastAsia="Times New Roman" w:hAnsi="Times New Roman"/>
      <w:sz w:val="17"/>
      <w:szCs w:val="17"/>
      <w:shd w:val="clear" w:color="auto" w:fill="FFFFFF"/>
    </w:rPr>
  </w:style>
  <w:style w:type="paragraph" w:customStyle="1" w:styleId="afffffc">
    <w:name w:val="Подпись к таблице"/>
    <w:basedOn w:val="a0"/>
    <w:link w:val="afffffb"/>
    <w:rsid w:val="00B50CA6"/>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B50CA6"/>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B50CA6"/>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4"/>
    <w:locked/>
    <w:rsid w:val="00B50CA6"/>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B50CA6"/>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f2"/>
    <w:locked/>
    <w:rsid w:val="00B50CA6"/>
    <w:rPr>
      <w:rFonts w:ascii="Times New Roman" w:eastAsia="Times New Roman" w:hAnsi="Times New Roman"/>
      <w:shd w:val="clear" w:color="auto" w:fill="FFFFFF"/>
    </w:rPr>
  </w:style>
  <w:style w:type="paragraph" w:customStyle="1" w:styleId="2ff2">
    <w:name w:val="Номер заголовка №2"/>
    <w:basedOn w:val="a0"/>
    <w:link w:val="2Exact1"/>
    <w:rsid w:val="00B50CA6"/>
    <w:pPr>
      <w:widowControl w:val="0"/>
      <w:shd w:val="clear" w:color="auto" w:fill="FFFFFF"/>
      <w:spacing w:before="120" w:after="0" w:line="0" w:lineRule="atLeast"/>
    </w:pPr>
    <w:rPr>
      <w:rFonts w:ascii="Times New Roman" w:hAnsi="Times New Roman"/>
      <w:sz w:val="20"/>
      <w:szCs w:val="20"/>
    </w:rPr>
  </w:style>
  <w:style w:type="character" w:customStyle="1" w:styleId="22Exact">
    <w:name w:val="Заголовок №2 (2) Exact"/>
    <w:locked/>
    <w:rsid w:val="00B50CA6"/>
    <w:rPr>
      <w:rFonts w:ascii="Impact" w:eastAsia="Impact" w:hAnsi="Impact" w:cs="Impact"/>
      <w:sz w:val="21"/>
      <w:szCs w:val="21"/>
      <w:shd w:val="clear" w:color="auto" w:fill="FFFFFF"/>
    </w:rPr>
  </w:style>
  <w:style w:type="character" w:customStyle="1" w:styleId="23Exact">
    <w:name w:val="Заголовок №2 (3) Exact"/>
    <w:link w:val="231"/>
    <w:locked/>
    <w:rsid w:val="00B50CA6"/>
    <w:rPr>
      <w:rFonts w:ascii="Times New Roman" w:eastAsia="Times New Roman" w:hAnsi="Times New Roman"/>
      <w:sz w:val="21"/>
      <w:szCs w:val="21"/>
      <w:shd w:val="clear" w:color="auto" w:fill="FFFFFF"/>
    </w:rPr>
  </w:style>
  <w:style w:type="paragraph" w:customStyle="1" w:styleId="231">
    <w:name w:val="Заголовок №2 (3)"/>
    <w:basedOn w:val="a0"/>
    <w:link w:val="23Exact"/>
    <w:rsid w:val="00B50CA6"/>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3"/>
    <w:locked/>
    <w:rsid w:val="00B50CA6"/>
    <w:rPr>
      <w:rFonts w:ascii="Times New Roman" w:eastAsia="Times New Roman" w:hAnsi="Times New Roman"/>
      <w:b/>
      <w:bCs/>
      <w:sz w:val="26"/>
      <w:szCs w:val="26"/>
      <w:shd w:val="clear" w:color="auto" w:fill="FFFFFF"/>
    </w:rPr>
  </w:style>
  <w:style w:type="paragraph" w:customStyle="1" w:styleId="223">
    <w:name w:val="Номер заголовка №2 (2)"/>
    <w:basedOn w:val="a0"/>
    <w:link w:val="22Exact0"/>
    <w:rsid w:val="00B50CA6"/>
    <w:pPr>
      <w:widowControl w:val="0"/>
      <w:shd w:val="clear" w:color="auto" w:fill="FFFFFF"/>
      <w:spacing w:after="0" w:line="0" w:lineRule="atLeast"/>
    </w:pPr>
    <w:rPr>
      <w:rFonts w:ascii="Times New Roman" w:hAnsi="Times New Roman"/>
      <w:b/>
      <w:bCs/>
      <w:sz w:val="26"/>
      <w:szCs w:val="26"/>
    </w:rPr>
  </w:style>
  <w:style w:type="character" w:customStyle="1" w:styleId="5Exact">
    <w:name w:val="Подпись к картинке (5) Exact"/>
    <w:link w:val="5c"/>
    <w:locked/>
    <w:rsid w:val="00B50CA6"/>
    <w:rPr>
      <w:rFonts w:ascii="Impact" w:eastAsia="Impact" w:hAnsi="Impact" w:cs="Impact"/>
      <w:sz w:val="21"/>
      <w:szCs w:val="21"/>
      <w:shd w:val="clear" w:color="auto" w:fill="FFFFFF"/>
    </w:rPr>
  </w:style>
  <w:style w:type="paragraph" w:customStyle="1" w:styleId="5c">
    <w:name w:val="Подпись к картинке (5)"/>
    <w:basedOn w:val="a0"/>
    <w:link w:val="5Exact"/>
    <w:rsid w:val="00B50CA6"/>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7"/>
    <w:locked/>
    <w:rsid w:val="00B50CA6"/>
    <w:rPr>
      <w:rFonts w:ascii="Times New Roman" w:eastAsia="Times New Roman" w:hAnsi="Times New Roman"/>
      <w:b/>
      <w:bCs/>
      <w:sz w:val="26"/>
      <w:szCs w:val="26"/>
      <w:shd w:val="clear" w:color="auto" w:fill="FFFFFF"/>
    </w:rPr>
  </w:style>
  <w:style w:type="paragraph" w:customStyle="1" w:styleId="67">
    <w:name w:val="Подпись к картинке (6)"/>
    <w:basedOn w:val="a0"/>
    <w:link w:val="6Exact"/>
    <w:rsid w:val="00B50CA6"/>
    <w:pPr>
      <w:widowControl w:val="0"/>
      <w:shd w:val="clear" w:color="auto" w:fill="FFFFFF"/>
      <w:spacing w:after="0" w:line="0" w:lineRule="atLeast"/>
    </w:pPr>
    <w:rPr>
      <w:rFonts w:ascii="Times New Roman" w:hAnsi="Times New Roman"/>
      <w:b/>
      <w:bCs/>
      <w:sz w:val="26"/>
      <w:szCs w:val="26"/>
    </w:rPr>
  </w:style>
  <w:style w:type="character" w:customStyle="1" w:styleId="2ff3">
    <w:name w:val="Подпись к таблице (2)_"/>
    <w:link w:val="2ff4"/>
    <w:locked/>
    <w:rsid w:val="00B50CA6"/>
    <w:rPr>
      <w:rFonts w:ascii="Times New Roman" w:eastAsia="Times New Roman" w:hAnsi="Times New Roman"/>
      <w:sz w:val="21"/>
      <w:szCs w:val="21"/>
      <w:shd w:val="clear" w:color="auto" w:fill="FFFFFF"/>
    </w:rPr>
  </w:style>
  <w:style w:type="paragraph" w:customStyle="1" w:styleId="2ff4">
    <w:name w:val="Подпись к таблице (2)"/>
    <w:basedOn w:val="a0"/>
    <w:link w:val="2ff3"/>
    <w:rsid w:val="00B50CA6"/>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ocked/>
    <w:rsid w:val="00B50CA6"/>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B50CA6"/>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B50CA6"/>
    <w:pPr>
      <w:widowControl w:val="0"/>
      <w:shd w:val="clear" w:color="auto" w:fill="FFFFFF"/>
      <w:spacing w:after="60" w:line="0" w:lineRule="atLeast"/>
    </w:pPr>
    <w:rPr>
      <w:rFonts w:ascii="Trebuchet MS" w:eastAsia="Trebuchet MS" w:hAnsi="Trebuchet MS"/>
      <w:i/>
      <w:iCs/>
      <w:sz w:val="15"/>
      <w:szCs w:val="15"/>
    </w:rPr>
  </w:style>
  <w:style w:type="character" w:customStyle="1" w:styleId="afffffd">
    <w:name w:val="Колонтитул_"/>
    <w:link w:val="afffffe"/>
    <w:locked/>
    <w:rsid w:val="00B50CA6"/>
    <w:rPr>
      <w:rFonts w:ascii="Times New Roman" w:eastAsia="Times New Roman" w:hAnsi="Times New Roman"/>
      <w:i/>
      <w:iCs/>
      <w:sz w:val="18"/>
      <w:szCs w:val="18"/>
      <w:shd w:val="clear" w:color="auto" w:fill="FFFFFF"/>
    </w:rPr>
  </w:style>
  <w:style w:type="paragraph" w:customStyle="1" w:styleId="afffffe">
    <w:name w:val="Колонтитул"/>
    <w:basedOn w:val="a0"/>
    <w:link w:val="afffffd"/>
    <w:rsid w:val="00B50CA6"/>
    <w:pPr>
      <w:widowControl w:val="0"/>
      <w:shd w:val="clear" w:color="auto" w:fill="FFFFFF"/>
      <w:spacing w:after="0" w:line="0" w:lineRule="atLeast"/>
    </w:pPr>
    <w:rPr>
      <w:rFonts w:ascii="Times New Roman" w:hAnsi="Times New Roman"/>
      <w:i/>
      <w:iCs/>
      <w:sz w:val="18"/>
      <w:szCs w:val="18"/>
    </w:rPr>
  </w:style>
  <w:style w:type="character" w:customStyle="1" w:styleId="2ff5">
    <w:name w:val="Основной текст (2) + Полужирный"/>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0CA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0CA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0CA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0CA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0C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0CA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0CA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0CA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6">
    <w:name w:val="Основной текст (2) + Курсив"/>
    <w:aliases w:val="Интервал 9 pt"/>
    <w:rsid w:val="00B50CA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0CA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0CA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0CA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0CA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0CA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0CA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0CA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0CA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0CA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0CA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0CA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0CA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0CA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0CA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0CA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0CA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0CA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0CA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0CA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0CA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7">
    <w:name w:val="Подпись к таблице (2) + Полужирный"/>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8">
    <w:name w:val="Подпись к таблице (2) +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B50CA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B50CA6"/>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B50CA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B50CA6"/>
    <w:rPr>
      <w:rFonts w:ascii="Times New Roman" w:hAnsi="Times New Roman" w:cs="Times New Roman"/>
      <w:b/>
      <w:bCs/>
      <w:shd w:val="clear" w:color="auto" w:fill="FFFFFF"/>
    </w:rPr>
  </w:style>
  <w:style w:type="character" w:customStyle="1" w:styleId="128">
    <w:name w:val="Заголовок №1 (2)_"/>
    <w:link w:val="129"/>
    <w:uiPriority w:val="99"/>
    <w:locked/>
    <w:rsid w:val="00B50CA6"/>
    <w:rPr>
      <w:rFonts w:ascii="Times New Roman" w:hAnsi="Times New Roman"/>
      <w:b/>
      <w:bCs/>
      <w:sz w:val="26"/>
      <w:szCs w:val="26"/>
      <w:shd w:val="clear" w:color="auto" w:fill="FFFFFF"/>
    </w:rPr>
  </w:style>
  <w:style w:type="paragraph" w:customStyle="1" w:styleId="129">
    <w:name w:val="Заголовок №1 (2)"/>
    <w:basedOn w:val="a0"/>
    <w:link w:val="128"/>
    <w:uiPriority w:val="99"/>
    <w:rsid w:val="00B50CA6"/>
    <w:pPr>
      <w:widowControl w:val="0"/>
      <w:shd w:val="clear" w:color="auto" w:fill="FFFFFF"/>
      <w:spacing w:before="60" w:after="60" w:line="240" w:lineRule="atLeast"/>
      <w:ind w:firstLine="320"/>
      <w:jc w:val="both"/>
      <w:outlineLvl w:val="0"/>
    </w:pPr>
    <w:rPr>
      <w:rFonts w:ascii="Times New Roman" w:eastAsia="Calibri" w:hAnsi="Times New Roman"/>
      <w:b/>
      <w:bCs/>
      <w:sz w:val="26"/>
      <w:szCs w:val="26"/>
    </w:rPr>
  </w:style>
  <w:style w:type="character" w:customStyle="1" w:styleId="4f1">
    <w:name w:val="Основной текст (4) + Не курсив"/>
    <w:uiPriority w:val="99"/>
    <w:rsid w:val="00B50CA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0CA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B50CA6"/>
    <w:rPr>
      <w:rFonts w:ascii="Times New Roman" w:eastAsia="Times New Roman" w:hAnsi="Times New Roman"/>
      <w:b/>
      <w:bCs/>
      <w:i/>
      <w:iCs/>
      <w:shd w:val="clear" w:color="auto" w:fill="FFFFFF"/>
    </w:rPr>
  </w:style>
  <w:style w:type="paragraph" w:customStyle="1" w:styleId="6b">
    <w:name w:val="Заголовок №6"/>
    <w:basedOn w:val="a0"/>
    <w:link w:val="6a"/>
    <w:rsid w:val="00B50CA6"/>
    <w:pPr>
      <w:widowControl w:val="0"/>
      <w:shd w:val="clear" w:color="auto" w:fill="FFFFFF"/>
      <w:spacing w:after="0" w:line="211" w:lineRule="exact"/>
      <w:jc w:val="both"/>
      <w:outlineLvl w:val="5"/>
    </w:pPr>
    <w:rPr>
      <w:rFonts w:ascii="Times New Roman" w:hAnsi="Times New Roman"/>
      <w:b/>
      <w:bCs/>
      <w:i/>
      <w:iCs/>
      <w:sz w:val="20"/>
      <w:szCs w:val="20"/>
    </w:rPr>
  </w:style>
  <w:style w:type="character" w:customStyle="1" w:styleId="250">
    <w:name w:val="Основной текст (25)_"/>
    <w:link w:val="251"/>
    <w:uiPriority w:val="99"/>
    <w:locked/>
    <w:rsid w:val="00B50CA6"/>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B50CA6"/>
    <w:pPr>
      <w:widowControl w:val="0"/>
      <w:shd w:val="clear" w:color="auto" w:fill="FFFFFF"/>
      <w:spacing w:before="240" w:after="0" w:line="211" w:lineRule="exact"/>
    </w:pPr>
    <w:rPr>
      <w:rFonts w:ascii="Times New Roman" w:hAnsi="Times New Roman"/>
      <w:b/>
      <w:bCs/>
      <w:sz w:val="20"/>
      <w:szCs w:val="20"/>
    </w:rPr>
  </w:style>
  <w:style w:type="character" w:customStyle="1" w:styleId="163">
    <w:name w:val="Основной текст (16)_"/>
    <w:locked/>
    <w:rsid w:val="00B50CA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0CA6"/>
    <w:rPr>
      <w:rFonts w:ascii="Verdana" w:eastAsia="Verdana" w:hAnsi="Verdana" w:cs="Verdana"/>
      <w:b/>
      <w:bCs/>
      <w:sz w:val="17"/>
      <w:szCs w:val="17"/>
      <w:shd w:val="clear" w:color="auto" w:fill="FFFFFF"/>
    </w:rPr>
  </w:style>
  <w:style w:type="character" w:customStyle="1" w:styleId="183">
    <w:name w:val="Основной текст (18)_"/>
    <w:locked/>
    <w:rsid w:val="00B50CA6"/>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0CA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B50CA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0CA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0CA6"/>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0CA6"/>
    <w:rPr>
      <w:rFonts w:ascii="Arial" w:eastAsia="Arial" w:hAnsi="Arial" w:cs="Arial"/>
      <w:sz w:val="18"/>
      <w:szCs w:val="18"/>
      <w:shd w:val="clear" w:color="auto" w:fill="FFFFFF"/>
    </w:rPr>
  </w:style>
  <w:style w:type="character" w:customStyle="1" w:styleId="2ff9">
    <w:name w:val="Основной текст (2) + Малые прописные"/>
    <w:rsid w:val="00B50CA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0CA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e">
    <w:name w:val="Основной текст (3) +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B50CA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0CA6"/>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0"/>
    <w:uiPriority w:val="99"/>
    <w:rsid w:val="00B50CA6"/>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0">
    <w:name w:val="Основной текст (24)_"/>
    <w:link w:val="241"/>
    <w:uiPriority w:val="99"/>
    <w:locked/>
    <w:rsid w:val="00B50CA6"/>
    <w:rPr>
      <w:rFonts w:ascii="Times New Roman" w:hAnsi="Times New Roman"/>
      <w:shd w:val="clear" w:color="auto" w:fill="FFFFFF"/>
    </w:rPr>
  </w:style>
  <w:style w:type="paragraph" w:customStyle="1" w:styleId="241">
    <w:name w:val="Основной текст (24)"/>
    <w:basedOn w:val="a0"/>
    <w:link w:val="240"/>
    <w:uiPriority w:val="99"/>
    <w:rsid w:val="00B50CA6"/>
    <w:pPr>
      <w:widowControl w:val="0"/>
      <w:shd w:val="clear" w:color="auto" w:fill="FFFFFF"/>
      <w:spacing w:after="0" w:line="206" w:lineRule="exact"/>
    </w:pPr>
    <w:rPr>
      <w:rFonts w:ascii="Times New Roman" w:eastAsia="Calibri" w:hAnsi="Times New Roman"/>
      <w:sz w:val="20"/>
      <w:szCs w:val="20"/>
    </w:rPr>
  </w:style>
  <w:style w:type="character" w:customStyle="1" w:styleId="4f2">
    <w:name w:val="Подпись к таблице (4)_"/>
    <w:link w:val="4f3"/>
    <w:uiPriority w:val="99"/>
    <w:locked/>
    <w:rsid w:val="00B50CA6"/>
    <w:rPr>
      <w:rFonts w:ascii="Times New Roman" w:hAnsi="Times New Roman"/>
      <w:shd w:val="clear" w:color="auto" w:fill="FFFFFF"/>
    </w:rPr>
  </w:style>
  <w:style w:type="paragraph" w:customStyle="1" w:styleId="4f3">
    <w:name w:val="Подпись к таблице (4)"/>
    <w:basedOn w:val="a0"/>
    <w:link w:val="4f2"/>
    <w:uiPriority w:val="99"/>
    <w:rsid w:val="00B50CA6"/>
    <w:pPr>
      <w:widowControl w:val="0"/>
      <w:shd w:val="clear" w:color="auto" w:fill="FFFFFF"/>
      <w:spacing w:after="0" w:line="240" w:lineRule="atLeast"/>
      <w:jc w:val="right"/>
    </w:pPr>
    <w:rPr>
      <w:rFonts w:ascii="Times New Roman" w:eastAsia="Calibri" w:hAnsi="Times New Roman"/>
      <w:sz w:val="20"/>
      <w:szCs w:val="20"/>
    </w:rPr>
  </w:style>
  <w:style w:type="character" w:customStyle="1" w:styleId="280">
    <w:name w:val="Основной текст (28)_"/>
    <w:link w:val="281"/>
    <w:uiPriority w:val="99"/>
    <w:locked/>
    <w:rsid w:val="00B50CA6"/>
    <w:rPr>
      <w:rFonts w:ascii="Arial" w:hAnsi="Arial" w:cs="Arial"/>
      <w:sz w:val="18"/>
      <w:szCs w:val="18"/>
      <w:shd w:val="clear" w:color="auto" w:fill="FFFFFF"/>
    </w:rPr>
  </w:style>
  <w:style w:type="paragraph" w:customStyle="1" w:styleId="281">
    <w:name w:val="Основной текст (28)"/>
    <w:basedOn w:val="a0"/>
    <w:link w:val="280"/>
    <w:uiPriority w:val="99"/>
    <w:rsid w:val="00B50CA6"/>
    <w:pPr>
      <w:widowControl w:val="0"/>
      <w:shd w:val="clear" w:color="auto" w:fill="FFFFFF"/>
      <w:spacing w:after="0" w:line="240" w:lineRule="atLeast"/>
    </w:pPr>
    <w:rPr>
      <w:rFonts w:ascii="Arial" w:eastAsia="Calibri" w:hAnsi="Arial"/>
      <w:sz w:val="18"/>
      <w:szCs w:val="18"/>
    </w:rPr>
  </w:style>
  <w:style w:type="character" w:customStyle="1" w:styleId="224">
    <w:name w:val="Основной текст (22)_"/>
    <w:link w:val="225"/>
    <w:uiPriority w:val="99"/>
    <w:locked/>
    <w:rsid w:val="00B50CA6"/>
    <w:rPr>
      <w:rFonts w:ascii="Times New Roman" w:hAnsi="Times New Roman"/>
      <w:i/>
      <w:iCs/>
      <w:shd w:val="clear" w:color="auto" w:fill="FFFFFF"/>
    </w:rPr>
  </w:style>
  <w:style w:type="paragraph" w:customStyle="1" w:styleId="225">
    <w:name w:val="Основной текст (22)"/>
    <w:basedOn w:val="a0"/>
    <w:link w:val="224"/>
    <w:uiPriority w:val="99"/>
    <w:rsid w:val="00B50CA6"/>
    <w:pPr>
      <w:widowControl w:val="0"/>
      <w:shd w:val="clear" w:color="auto" w:fill="FFFFFF"/>
      <w:spacing w:after="60" w:line="211" w:lineRule="exact"/>
    </w:pPr>
    <w:rPr>
      <w:rFonts w:ascii="Times New Roman" w:eastAsia="Calibri" w:hAnsi="Times New Roman"/>
      <w:i/>
      <w:iCs/>
      <w:sz w:val="20"/>
      <w:szCs w:val="20"/>
    </w:rPr>
  </w:style>
  <w:style w:type="character" w:customStyle="1" w:styleId="affffff2">
    <w:name w:val="Оглавление_"/>
    <w:link w:val="affffff3"/>
    <w:locked/>
    <w:rsid w:val="00B50CA6"/>
    <w:rPr>
      <w:rFonts w:ascii="Times New Roman" w:hAnsi="Times New Roman"/>
      <w:shd w:val="clear" w:color="auto" w:fill="FFFFFF"/>
    </w:rPr>
  </w:style>
  <w:style w:type="paragraph" w:customStyle="1" w:styleId="affffff3">
    <w:name w:val="Оглавление"/>
    <w:basedOn w:val="a0"/>
    <w:link w:val="affffff2"/>
    <w:rsid w:val="00B50CA6"/>
    <w:pPr>
      <w:widowControl w:val="0"/>
      <w:shd w:val="clear" w:color="auto" w:fill="FFFFFF"/>
      <w:spacing w:after="0" w:line="269" w:lineRule="exact"/>
      <w:ind w:firstLine="380"/>
      <w:jc w:val="both"/>
    </w:pPr>
    <w:rPr>
      <w:rFonts w:ascii="Times New Roman" w:eastAsia="Calibri" w:hAnsi="Times New Roman"/>
      <w:sz w:val="20"/>
      <w:szCs w:val="20"/>
    </w:rPr>
  </w:style>
  <w:style w:type="character" w:customStyle="1" w:styleId="3ff">
    <w:name w:val="Оглавление (3)_"/>
    <w:link w:val="3ff0"/>
    <w:uiPriority w:val="99"/>
    <w:locked/>
    <w:rsid w:val="00B50CA6"/>
    <w:rPr>
      <w:rFonts w:ascii="Times New Roman" w:hAnsi="Times New Roman"/>
      <w:b/>
      <w:bCs/>
      <w:sz w:val="17"/>
      <w:szCs w:val="17"/>
      <w:shd w:val="clear" w:color="auto" w:fill="FFFFFF"/>
    </w:rPr>
  </w:style>
  <w:style w:type="paragraph" w:customStyle="1" w:styleId="3ff0">
    <w:name w:val="Оглавление (3)"/>
    <w:basedOn w:val="a0"/>
    <w:link w:val="3ff"/>
    <w:uiPriority w:val="99"/>
    <w:rsid w:val="00B50CA6"/>
    <w:pPr>
      <w:widowControl w:val="0"/>
      <w:shd w:val="clear" w:color="auto" w:fill="FFFFFF"/>
      <w:spacing w:after="0" w:line="269" w:lineRule="exact"/>
      <w:ind w:firstLine="380"/>
      <w:jc w:val="both"/>
    </w:pPr>
    <w:rPr>
      <w:rFonts w:ascii="Times New Roman" w:eastAsia="Calibri" w:hAnsi="Times New Roman"/>
      <w:b/>
      <w:bCs/>
      <w:sz w:val="17"/>
      <w:szCs w:val="17"/>
    </w:rPr>
  </w:style>
  <w:style w:type="character" w:customStyle="1" w:styleId="219">
    <w:name w:val="Основной текст (2) + Курсив1"/>
    <w:uiPriority w:val="99"/>
    <w:rsid w:val="00B50CA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6">
    <w:name w:val="Основной текст (2)2"/>
    <w:uiPriority w:val="99"/>
    <w:rsid w:val="00B50CA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0CA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0CA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0CA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0CA6"/>
    <w:rPr>
      <w:rFonts w:ascii="Arial" w:hAnsi="Arial" w:cs="Arial"/>
      <w:spacing w:val="20"/>
      <w:sz w:val="18"/>
      <w:szCs w:val="18"/>
      <w:shd w:val="clear" w:color="auto" w:fill="FFFFFF"/>
    </w:rPr>
  </w:style>
  <w:style w:type="character" w:customStyle="1" w:styleId="227">
    <w:name w:val="Основной текст (22) + Не курсив"/>
    <w:uiPriority w:val="99"/>
    <w:rsid w:val="00B50CA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0CA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0CA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0CA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0CA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0CA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0CA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0CA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0CA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0CA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0CA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0CA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0CA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0CA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0CA6"/>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0CA6"/>
    <w:rPr>
      <w:rFonts w:ascii="Times New Roman" w:eastAsia="Times New Roman" w:hAnsi="Times New Roman"/>
      <w:b/>
      <w:bCs/>
      <w:shd w:val="clear" w:color="auto" w:fill="FFFFFF"/>
    </w:rPr>
  </w:style>
  <w:style w:type="paragraph" w:customStyle="1" w:styleId="85">
    <w:name w:val="Заголовок №8"/>
    <w:basedOn w:val="a0"/>
    <w:link w:val="84"/>
    <w:rsid w:val="00B50CA6"/>
    <w:pPr>
      <w:widowControl w:val="0"/>
      <w:shd w:val="clear" w:color="auto" w:fill="FFFFFF"/>
      <w:spacing w:before="120" w:after="120" w:line="0" w:lineRule="atLeast"/>
      <w:jc w:val="both"/>
      <w:outlineLvl w:val="7"/>
    </w:pPr>
    <w:rPr>
      <w:rFonts w:ascii="Times New Roman" w:hAnsi="Times New Roman"/>
      <w:b/>
      <w:bCs/>
      <w:sz w:val="20"/>
      <w:szCs w:val="20"/>
    </w:rPr>
  </w:style>
  <w:style w:type="character" w:customStyle="1" w:styleId="96">
    <w:name w:val="Заголовок №9_"/>
    <w:link w:val="97"/>
    <w:locked/>
    <w:rsid w:val="00B50CA6"/>
    <w:rPr>
      <w:rFonts w:ascii="Tahoma" w:eastAsia="Tahoma" w:hAnsi="Tahoma" w:cs="Tahoma"/>
      <w:sz w:val="19"/>
      <w:szCs w:val="19"/>
      <w:shd w:val="clear" w:color="auto" w:fill="FFFFFF"/>
    </w:rPr>
  </w:style>
  <w:style w:type="paragraph" w:customStyle="1" w:styleId="97">
    <w:name w:val="Заголовок №9"/>
    <w:basedOn w:val="a0"/>
    <w:link w:val="96"/>
    <w:rsid w:val="00B50CA6"/>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f1">
    <w:name w:val="Сноска (5)_"/>
    <w:link w:val="5f2"/>
    <w:locked/>
    <w:rsid w:val="00B50CA6"/>
    <w:rPr>
      <w:rFonts w:ascii="Times New Roman" w:eastAsia="Times New Roman" w:hAnsi="Times New Roman"/>
      <w:b/>
      <w:bCs/>
      <w:i/>
      <w:iCs/>
      <w:shd w:val="clear" w:color="auto" w:fill="FFFFFF"/>
    </w:rPr>
  </w:style>
  <w:style w:type="paragraph" w:customStyle="1" w:styleId="5f2">
    <w:name w:val="Сноска (5)"/>
    <w:basedOn w:val="a0"/>
    <w:link w:val="5f1"/>
    <w:rsid w:val="00B50CA6"/>
    <w:pPr>
      <w:widowControl w:val="0"/>
      <w:shd w:val="clear" w:color="auto" w:fill="FFFFFF"/>
      <w:spacing w:before="180" w:after="60" w:line="0" w:lineRule="atLeast"/>
      <w:jc w:val="both"/>
    </w:pPr>
    <w:rPr>
      <w:rFonts w:ascii="Times New Roman" w:hAnsi="Times New Roman"/>
      <w:b/>
      <w:bCs/>
      <w:i/>
      <w:iCs/>
      <w:sz w:val="20"/>
      <w:szCs w:val="20"/>
    </w:rPr>
  </w:style>
  <w:style w:type="character" w:customStyle="1" w:styleId="104">
    <w:name w:val="Заголовок №10_"/>
    <w:link w:val="105"/>
    <w:locked/>
    <w:rsid w:val="00B50CA6"/>
    <w:rPr>
      <w:rFonts w:ascii="Tahoma" w:eastAsia="Tahoma" w:hAnsi="Tahoma" w:cs="Tahoma"/>
      <w:b/>
      <w:bCs/>
      <w:sz w:val="18"/>
      <w:szCs w:val="18"/>
      <w:shd w:val="clear" w:color="auto" w:fill="FFFFFF"/>
    </w:rPr>
  </w:style>
  <w:style w:type="paragraph" w:customStyle="1" w:styleId="105">
    <w:name w:val="Заголовок №10"/>
    <w:basedOn w:val="a0"/>
    <w:link w:val="104"/>
    <w:rsid w:val="00B50CA6"/>
    <w:pPr>
      <w:widowControl w:val="0"/>
      <w:shd w:val="clear" w:color="auto" w:fill="FFFFFF"/>
      <w:spacing w:after="0" w:line="221" w:lineRule="exact"/>
      <w:jc w:val="center"/>
    </w:pPr>
    <w:rPr>
      <w:rFonts w:ascii="Tahoma" w:eastAsia="Tahoma" w:hAnsi="Tahoma"/>
      <w:b/>
      <w:bCs/>
      <w:sz w:val="18"/>
      <w:szCs w:val="18"/>
    </w:rPr>
  </w:style>
  <w:style w:type="character" w:customStyle="1" w:styleId="12a">
    <w:name w:val="Основной текст (12) + Полужирный"/>
    <w:rsid w:val="00B50CA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B50CA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0CA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0CA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B50CA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0CA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d"/>
    <w:link w:val="affffff4"/>
    <w:uiPriority w:val="99"/>
    <w:qFormat/>
    <w:rsid w:val="00B50CA6"/>
    <w:pPr>
      <w:numPr>
        <w:numId w:val="107"/>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B50CA6"/>
    <w:rPr>
      <w:rFonts w:ascii="Arial Narrow" w:hAnsi="Arial Narrow"/>
      <w:sz w:val="18"/>
      <w:szCs w:val="18"/>
    </w:rPr>
  </w:style>
  <w:style w:type="character" w:customStyle="1" w:styleId="1f0">
    <w:name w:val="Стиль1 Знак"/>
    <w:link w:val="1f"/>
    <w:locked/>
    <w:rsid w:val="00B50CA6"/>
    <w:rPr>
      <w:rFonts w:ascii="Times New Roman" w:eastAsia="Times New Roman" w:hAnsi="Times New Roman"/>
      <w:sz w:val="24"/>
      <w:lang w:bidi="ar-SA"/>
    </w:rPr>
  </w:style>
  <w:style w:type="character" w:customStyle="1" w:styleId="5yl5">
    <w:name w:val="_5yl5"/>
    <w:rsid w:val="00B50CA6"/>
  </w:style>
  <w:style w:type="character" w:customStyle="1" w:styleId="poemyear">
    <w:name w:val="poemyear"/>
    <w:rsid w:val="00B50CA6"/>
  </w:style>
  <w:style w:type="character" w:customStyle="1" w:styleId="st">
    <w:name w:val="st"/>
    <w:rsid w:val="00B50CA6"/>
  </w:style>
  <w:style w:type="character" w:customStyle="1" w:styleId="line">
    <w:name w:val="line"/>
    <w:rsid w:val="00B50CA6"/>
  </w:style>
  <w:style w:type="character" w:customStyle="1" w:styleId="il">
    <w:name w:val="il"/>
    <w:rsid w:val="00B50CA6"/>
  </w:style>
  <w:style w:type="table" w:customStyle="1" w:styleId="74">
    <w:name w:val="Сетка таблицы7"/>
    <w:basedOn w:val="a2"/>
    <w:next w:val="af2"/>
    <w:uiPriority w:val="59"/>
    <w:rsid w:val="00CC35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бычный (веб) Знак"/>
    <w:link w:val="afd"/>
    <w:locked/>
    <w:rsid w:val="000E2B59"/>
    <w:rPr>
      <w:rFonts w:ascii="Times New Roman" w:eastAsia="Times New Roman" w:hAnsi="Times New Roman"/>
      <w:sz w:val="24"/>
      <w:szCs w:val="24"/>
    </w:rPr>
  </w:style>
  <w:style w:type="character" w:customStyle="1" w:styleId="blk">
    <w:name w:val="blk"/>
    <w:basedOn w:val="a1"/>
    <w:rsid w:val="00A50584"/>
  </w:style>
  <w:style w:type="character" w:customStyle="1" w:styleId="FontStyle43">
    <w:name w:val="Font Style43"/>
    <w:basedOn w:val="a1"/>
    <w:rsid w:val="00D20805"/>
    <w:rPr>
      <w:rFonts w:ascii="Times New Roman" w:hAnsi="Times New Roman" w:cs="Times New Roman" w:hint="default"/>
      <w:sz w:val="18"/>
      <w:szCs w:val="18"/>
    </w:rPr>
  </w:style>
  <w:style w:type="character" w:customStyle="1" w:styleId="2ffa">
    <w:name w:val="Основной текст + Курсив2"/>
    <w:basedOn w:val="ad"/>
    <w:rsid w:val="00D20805"/>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D20805"/>
    <w:rPr>
      <w:rFonts w:ascii="Times New Roman" w:hAnsi="Times New Roman" w:cs="Times New Roman"/>
      <w:sz w:val="22"/>
      <w:szCs w:val="22"/>
    </w:rPr>
  </w:style>
  <w:style w:type="character" w:customStyle="1" w:styleId="FontStyle21">
    <w:name w:val="Font Style21"/>
    <w:uiPriority w:val="99"/>
    <w:rsid w:val="00D20805"/>
    <w:rPr>
      <w:rFonts w:ascii="Times New Roman" w:hAnsi="Times New Roman" w:cs="Times New Roman"/>
      <w:sz w:val="22"/>
      <w:szCs w:val="22"/>
    </w:rPr>
  </w:style>
  <w:style w:type="paragraph" w:customStyle="1" w:styleId="headertext">
    <w:name w:val="headertext"/>
    <w:basedOn w:val="a0"/>
    <w:rsid w:val="00CF39B3"/>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0"/>
    <w:rsid w:val="00CF39B3"/>
    <w:pPr>
      <w:spacing w:before="100" w:beforeAutospacing="1" w:after="100" w:afterAutospacing="1" w:line="240" w:lineRule="auto"/>
    </w:pPr>
    <w:rPr>
      <w:rFonts w:ascii="Times New Roman" w:hAnsi="Times New Roman"/>
      <w:sz w:val="24"/>
      <w:szCs w:val="24"/>
    </w:rPr>
  </w:style>
  <w:style w:type="table" w:customStyle="1" w:styleId="86">
    <w:name w:val="Сетка таблицы8"/>
    <w:basedOn w:val="a2"/>
    <w:next w:val="af2"/>
    <w:uiPriority w:val="59"/>
    <w:rsid w:val="00210EA7"/>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2"/>
    <w:uiPriority w:val="59"/>
    <w:rsid w:val="00B714CD"/>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c">
    <w:name w:val="Основной текст12"/>
    <w:basedOn w:val="a0"/>
    <w:rsid w:val="001D34E7"/>
    <w:pPr>
      <w:widowControl w:val="0"/>
      <w:shd w:val="clear" w:color="auto" w:fill="FFFFFF"/>
      <w:spacing w:after="0" w:line="254" w:lineRule="exact"/>
      <w:ind w:hanging="360"/>
      <w:jc w:val="center"/>
    </w:pPr>
    <w:rPr>
      <w:rFonts w:ascii="Times New Roman" w:hAnsi="Times New Roman"/>
      <w:color w:val="000000"/>
      <w:sz w:val="23"/>
      <w:szCs w:val="23"/>
    </w:rPr>
  </w:style>
  <w:style w:type="character" w:customStyle="1" w:styleId="Exact2">
    <w:name w:val="Основной текст Exact"/>
    <w:basedOn w:val="a1"/>
    <w:rsid w:val="001D34E7"/>
    <w:rPr>
      <w:rFonts w:ascii="Times New Roman" w:eastAsia="Times New Roman" w:hAnsi="Times New Roman" w:cs="Times New Roman"/>
      <w:b w:val="0"/>
      <w:bCs w:val="0"/>
      <w:i w:val="0"/>
      <w:iCs w:val="0"/>
      <w:smallCaps w:val="0"/>
      <w:strike w:val="0"/>
      <w:spacing w:val="3"/>
      <w:sz w:val="21"/>
      <w:szCs w:val="21"/>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855">
      <w:bodyDiv w:val="1"/>
      <w:marLeft w:val="0"/>
      <w:marRight w:val="0"/>
      <w:marTop w:val="0"/>
      <w:marBottom w:val="0"/>
      <w:divBdr>
        <w:top w:val="none" w:sz="0" w:space="0" w:color="auto"/>
        <w:left w:val="none" w:sz="0" w:space="0" w:color="auto"/>
        <w:bottom w:val="none" w:sz="0" w:space="0" w:color="auto"/>
        <w:right w:val="none" w:sz="0" w:space="0" w:color="auto"/>
      </w:divBdr>
    </w:div>
    <w:div w:id="5058714">
      <w:bodyDiv w:val="1"/>
      <w:marLeft w:val="0"/>
      <w:marRight w:val="0"/>
      <w:marTop w:val="0"/>
      <w:marBottom w:val="0"/>
      <w:divBdr>
        <w:top w:val="none" w:sz="0" w:space="0" w:color="auto"/>
        <w:left w:val="none" w:sz="0" w:space="0" w:color="auto"/>
        <w:bottom w:val="none" w:sz="0" w:space="0" w:color="auto"/>
        <w:right w:val="none" w:sz="0" w:space="0" w:color="auto"/>
      </w:divBdr>
    </w:div>
    <w:div w:id="102457303">
      <w:bodyDiv w:val="1"/>
      <w:marLeft w:val="0"/>
      <w:marRight w:val="0"/>
      <w:marTop w:val="0"/>
      <w:marBottom w:val="0"/>
      <w:divBdr>
        <w:top w:val="none" w:sz="0" w:space="0" w:color="auto"/>
        <w:left w:val="none" w:sz="0" w:space="0" w:color="auto"/>
        <w:bottom w:val="none" w:sz="0" w:space="0" w:color="auto"/>
        <w:right w:val="none" w:sz="0" w:space="0" w:color="auto"/>
      </w:divBdr>
      <w:divsChild>
        <w:div w:id="249890796">
          <w:marLeft w:val="0"/>
          <w:marRight w:val="0"/>
          <w:marTop w:val="0"/>
          <w:marBottom w:val="0"/>
          <w:divBdr>
            <w:top w:val="inset" w:sz="2" w:space="0" w:color="auto"/>
            <w:left w:val="inset" w:sz="2" w:space="1" w:color="auto"/>
            <w:bottom w:val="inset" w:sz="2" w:space="0" w:color="auto"/>
            <w:right w:val="inset" w:sz="2" w:space="1" w:color="auto"/>
          </w:divBdr>
        </w:div>
      </w:divsChild>
    </w:div>
    <w:div w:id="175467893">
      <w:bodyDiv w:val="1"/>
      <w:marLeft w:val="0"/>
      <w:marRight w:val="0"/>
      <w:marTop w:val="0"/>
      <w:marBottom w:val="0"/>
      <w:divBdr>
        <w:top w:val="none" w:sz="0" w:space="0" w:color="auto"/>
        <w:left w:val="none" w:sz="0" w:space="0" w:color="auto"/>
        <w:bottom w:val="none" w:sz="0" w:space="0" w:color="auto"/>
        <w:right w:val="none" w:sz="0" w:space="0" w:color="auto"/>
      </w:divBdr>
    </w:div>
    <w:div w:id="504327136">
      <w:bodyDiv w:val="1"/>
      <w:marLeft w:val="0"/>
      <w:marRight w:val="0"/>
      <w:marTop w:val="0"/>
      <w:marBottom w:val="0"/>
      <w:divBdr>
        <w:top w:val="none" w:sz="0" w:space="0" w:color="auto"/>
        <w:left w:val="none" w:sz="0" w:space="0" w:color="auto"/>
        <w:bottom w:val="none" w:sz="0" w:space="0" w:color="auto"/>
        <w:right w:val="none" w:sz="0" w:space="0" w:color="auto"/>
      </w:divBdr>
    </w:div>
    <w:div w:id="544222398">
      <w:bodyDiv w:val="1"/>
      <w:marLeft w:val="0"/>
      <w:marRight w:val="0"/>
      <w:marTop w:val="0"/>
      <w:marBottom w:val="0"/>
      <w:divBdr>
        <w:top w:val="none" w:sz="0" w:space="0" w:color="auto"/>
        <w:left w:val="none" w:sz="0" w:space="0" w:color="auto"/>
        <w:bottom w:val="none" w:sz="0" w:space="0" w:color="auto"/>
        <w:right w:val="none" w:sz="0" w:space="0" w:color="auto"/>
      </w:divBdr>
    </w:div>
    <w:div w:id="618268618">
      <w:bodyDiv w:val="1"/>
      <w:marLeft w:val="0"/>
      <w:marRight w:val="0"/>
      <w:marTop w:val="0"/>
      <w:marBottom w:val="0"/>
      <w:divBdr>
        <w:top w:val="none" w:sz="0" w:space="0" w:color="auto"/>
        <w:left w:val="none" w:sz="0" w:space="0" w:color="auto"/>
        <w:bottom w:val="none" w:sz="0" w:space="0" w:color="auto"/>
        <w:right w:val="none" w:sz="0" w:space="0" w:color="auto"/>
      </w:divBdr>
    </w:div>
    <w:div w:id="681127931">
      <w:bodyDiv w:val="1"/>
      <w:marLeft w:val="0"/>
      <w:marRight w:val="0"/>
      <w:marTop w:val="0"/>
      <w:marBottom w:val="0"/>
      <w:divBdr>
        <w:top w:val="none" w:sz="0" w:space="0" w:color="auto"/>
        <w:left w:val="none" w:sz="0" w:space="0" w:color="auto"/>
        <w:bottom w:val="none" w:sz="0" w:space="0" w:color="auto"/>
        <w:right w:val="none" w:sz="0" w:space="0" w:color="auto"/>
      </w:divBdr>
    </w:div>
    <w:div w:id="1040596874">
      <w:bodyDiv w:val="1"/>
      <w:marLeft w:val="0"/>
      <w:marRight w:val="0"/>
      <w:marTop w:val="0"/>
      <w:marBottom w:val="0"/>
      <w:divBdr>
        <w:top w:val="none" w:sz="0" w:space="0" w:color="auto"/>
        <w:left w:val="none" w:sz="0" w:space="0" w:color="auto"/>
        <w:bottom w:val="none" w:sz="0" w:space="0" w:color="auto"/>
        <w:right w:val="none" w:sz="0" w:space="0" w:color="auto"/>
      </w:divBdr>
    </w:div>
    <w:div w:id="1073503611">
      <w:bodyDiv w:val="1"/>
      <w:marLeft w:val="0"/>
      <w:marRight w:val="0"/>
      <w:marTop w:val="0"/>
      <w:marBottom w:val="0"/>
      <w:divBdr>
        <w:top w:val="none" w:sz="0" w:space="0" w:color="auto"/>
        <w:left w:val="none" w:sz="0" w:space="0" w:color="auto"/>
        <w:bottom w:val="none" w:sz="0" w:space="0" w:color="auto"/>
        <w:right w:val="none" w:sz="0" w:space="0" w:color="auto"/>
      </w:divBdr>
    </w:div>
    <w:div w:id="1334458584">
      <w:bodyDiv w:val="1"/>
      <w:marLeft w:val="0"/>
      <w:marRight w:val="0"/>
      <w:marTop w:val="0"/>
      <w:marBottom w:val="0"/>
      <w:divBdr>
        <w:top w:val="none" w:sz="0" w:space="0" w:color="auto"/>
        <w:left w:val="none" w:sz="0" w:space="0" w:color="auto"/>
        <w:bottom w:val="none" w:sz="0" w:space="0" w:color="auto"/>
        <w:right w:val="none" w:sz="0" w:space="0" w:color="auto"/>
      </w:divBdr>
    </w:div>
    <w:div w:id="1382094554">
      <w:bodyDiv w:val="1"/>
      <w:marLeft w:val="0"/>
      <w:marRight w:val="0"/>
      <w:marTop w:val="0"/>
      <w:marBottom w:val="0"/>
      <w:divBdr>
        <w:top w:val="none" w:sz="0" w:space="0" w:color="auto"/>
        <w:left w:val="none" w:sz="0" w:space="0" w:color="auto"/>
        <w:bottom w:val="none" w:sz="0" w:space="0" w:color="auto"/>
        <w:right w:val="none" w:sz="0" w:space="0" w:color="auto"/>
      </w:divBdr>
    </w:div>
    <w:div w:id="1537889158">
      <w:bodyDiv w:val="1"/>
      <w:marLeft w:val="0"/>
      <w:marRight w:val="0"/>
      <w:marTop w:val="0"/>
      <w:marBottom w:val="0"/>
      <w:divBdr>
        <w:top w:val="none" w:sz="0" w:space="0" w:color="auto"/>
        <w:left w:val="none" w:sz="0" w:space="0" w:color="auto"/>
        <w:bottom w:val="none" w:sz="0" w:space="0" w:color="auto"/>
        <w:right w:val="none" w:sz="0" w:space="0" w:color="auto"/>
      </w:divBdr>
    </w:div>
    <w:div w:id="1624650998">
      <w:bodyDiv w:val="1"/>
      <w:marLeft w:val="0"/>
      <w:marRight w:val="0"/>
      <w:marTop w:val="0"/>
      <w:marBottom w:val="0"/>
      <w:divBdr>
        <w:top w:val="none" w:sz="0" w:space="0" w:color="auto"/>
        <w:left w:val="none" w:sz="0" w:space="0" w:color="auto"/>
        <w:bottom w:val="none" w:sz="0" w:space="0" w:color="auto"/>
        <w:right w:val="none" w:sz="0" w:space="0" w:color="auto"/>
      </w:divBdr>
    </w:div>
    <w:div w:id="1643774354">
      <w:bodyDiv w:val="1"/>
      <w:marLeft w:val="0"/>
      <w:marRight w:val="0"/>
      <w:marTop w:val="0"/>
      <w:marBottom w:val="0"/>
      <w:divBdr>
        <w:top w:val="none" w:sz="0" w:space="0" w:color="auto"/>
        <w:left w:val="none" w:sz="0" w:space="0" w:color="auto"/>
        <w:bottom w:val="none" w:sz="0" w:space="0" w:color="auto"/>
        <w:right w:val="none" w:sz="0" w:space="0" w:color="auto"/>
      </w:divBdr>
    </w:div>
    <w:div w:id="1830825344">
      <w:bodyDiv w:val="1"/>
      <w:marLeft w:val="0"/>
      <w:marRight w:val="0"/>
      <w:marTop w:val="0"/>
      <w:marBottom w:val="0"/>
      <w:divBdr>
        <w:top w:val="none" w:sz="0" w:space="0" w:color="auto"/>
        <w:left w:val="none" w:sz="0" w:space="0" w:color="auto"/>
        <w:bottom w:val="none" w:sz="0" w:space="0" w:color="auto"/>
        <w:right w:val="none" w:sz="0" w:space="0" w:color="auto"/>
      </w:divBdr>
    </w:div>
    <w:div w:id="2042124110">
      <w:bodyDiv w:val="1"/>
      <w:marLeft w:val="0"/>
      <w:marRight w:val="0"/>
      <w:marTop w:val="0"/>
      <w:marBottom w:val="0"/>
      <w:divBdr>
        <w:top w:val="none" w:sz="0" w:space="0" w:color="auto"/>
        <w:left w:val="none" w:sz="0" w:space="0" w:color="auto"/>
        <w:bottom w:val="none" w:sz="0" w:space="0" w:color="auto"/>
        <w:right w:val="none" w:sz="0" w:space="0" w:color="auto"/>
      </w:divBdr>
    </w:div>
    <w:div w:id="21234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9.wmf"/><Relationship Id="rId42" Type="http://schemas.openxmlformats.org/officeDocument/2006/relationships/hyperlink" Target="http://met.emissia.org/offline/2013/met010_files/m6-sys.htm" TargetMode="External"/><Relationship Id="rId47" Type="http://schemas.openxmlformats.org/officeDocument/2006/relationships/hyperlink" Target="http://met.emissia.org/offline/2013/met010_files/m2-sys.htm" TargetMode="External"/><Relationship Id="rId63" Type="http://schemas.openxmlformats.org/officeDocument/2006/relationships/hyperlink" Target="http://met.emissia.org/offline/2013/met010_files/m2-sys.htm" TargetMode="External"/><Relationship Id="rId68" Type="http://schemas.openxmlformats.org/officeDocument/2006/relationships/hyperlink" Target="http://met.emissia.org/offline/2013/met010_files/m4-sys.htm" TargetMode="External"/><Relationship Id="rId84" Type="http://schemas.openxmlformats.org/officeDocument/2006/relationships/hyperlink" Target="http://met.emissia.org/offline/2013/met010_files/m12-sys.htm" TargetMode="External"/><Relationship Id="rId89" Type="http://schemas.openxmlformats.org/officeDocument/2006/relationships/hyperlink" Target="http://met.emissia.org/offline/2013/met010_files/m15-sys.htm" TargetMode="External"/><Relationship Id="rId7" Type="http://schemas.openxmlformats.org/officeDocument/2006/relationships/endnotes" Target="endnotes.xml"/><Relationship Id="rId71" Type="http://schemas.openxmlformats.org/officeDocument/2006/relationships/hyperlink" Target="http://met.emissia.org/offline/2013/met010_files/m6-sys.htm" TargetMode="External"/><Relationship Id="rId92" Type="http://schemas.openxmlformats.org/officeDocument/2006/relationships/hyperlink" Target="http://met.emissia.org/offline/2013/met010_files/m16-sys.htm"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wmf"/><Relationship Id="rId11" Type="http://schemas.openxmlformats.org/officeDocument/2006/relationships/header" Target="header2.xml"/><Relationship Id="rId24" Type="http://schemas.openxmlformats.org/officeDocument/2006/relationships/image" Target="media/image12.w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wmf"/><Relationship Id="rId45" Type="http://schemas.openxmlformats.org/officeDocument/2006/relationships/hyperlink" Target="http://met.emissia.org/offline/2013/met010_files/m7-sys.htm" TargetMode="External"/><Relationship Id="rId53" Type="http://schemas.openxmlformats.org/officeDocument/2006/relationships/hyperlink" Target="http://met.emissia.org/offline/2013/met010_files/m14-sys.htm" TargetMode="External"/><Relationship Id="rId58" Type="http://schemas.openxmlformats.org/officeDocument/2006/relationships/hyperlink" Target="http://met.emissia.org/offline/2013/met010_files/m9-sys.htm" TargetMode="External"/><Relationship Id="rId66" Type="http://schemas.openxmlformats.org/officeDocument/2006/relationships/hyperlink" Target="http://met.emissia.org/offline/2013/met010_files/m3-sys.htm" TargetMode="External"/><Relationship Id="rId74" Type="http://schemas.openxmlformats.org/officeDocument/2006/relationships/hyperlink" Target="http://met.emissia.org/offline/2013/met010_files/m7-sys.htm" TargetMode="External"/><Relationship Id="rId79" Type="http://schemas.openxmlformats.org/officeDocument/2006/relationships/hyperlink" Target="http://met.emissia.org/offline/2013/met010_files/m10-sys.htm" TargetMode="External"/><Relationship Id="rId87" Type="http://schemas.openxmlformats.org/officeDocument/2006/relationships/hyperlink" Target="http://met.emissia.org/offline/2013/met010_files/m14-sys.htm"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met.emissia.org/offline/2013/met010_files/m1-sys.htm" TargetMode="External"/><Relationship Id="rId82" Type="http://schemas.openxmlformats.org/officeDocument/2006/relationships/hyperlink" Target="http://met.emissia.org/offline/2013/met010_files/m11-sys.htm" TargetMode="External"/><Relationship Id="rId90" Type="http://schemas.openxmlformats.org/officeDocument/2006/relationships/hyperlink" Target="http://met.emissia.org/offline/2013/met010_files/m15-sys.htm" TargetMode="External"/><Relationship Id="rId95" Type="http://schemas.openxmlformats.org/officeDocument/2006/relationships/hyperlink" Target="http://met.emissia.org/offline/2013/met010_files/m18-sys.htm" TargetMode="External"/><Relationship Id="rId19" Type="http://schemas.openxmlformats.org/officeDocument/2006/relationships/image" Target="media/image7.wmf"/><Relationship Id="rId14" Type="http://schemas.openxmlformats.org/officeDocument/2006/relationships/image" Target="media/image2.png"/><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png"/><Relationship Id="rId35" Type="http://schemas.openxmlformats.org/officeDocument/2006/relationships/image" Target="media/image23.wmf"/><Relationship Id="rId43" Type="http://schemas.openxmlformats.org/officeDocument/2006/relationships/hyperlink" Target="http://met.emissia.org/offline/2013/met010_files/m8-sys.htm" TargetMode="External"/><Relationship Id="rId48" Type="http://schemas.openxmlformats.org/officeDocument/2006/relationships/hyperlink" Target="http://met.emissia.org/offline/2013/met010_files/m3-sys.htm" TargetMode="External"/><Relationship Id="rId56" Type="http://schemas.openxmlformats.org/officeDocument/2006/relationships/hyperlink" Target="http://met.emissia.org/offline/2013/met010_files/m18-sys.htm" TargetMode="External"/><Relationship Id="rId64" Type="http://schemas.openxmlformats.org/officeDocument/2006/relationships/hyperlink" Target="http://met.emissia.org/offline/2013/met010_files/m2-sys.htm" TargetMode="External"/><Relationship Id="rId69" Type="http://schemas.openxmlformats.org/officeDocument/2006/relationships/hyperlink" Target="http://met.emissia.org/offline/2013/met010_files/m5-sys.htm" TargetMode="External"/><Relationship Id="rId77" Type="http://schemas.openxmlformats.org/officeDocument/2006/relationships/hyperlink" Target="http://met.emissia.org/offline/2013/met010_files/m9-sys.htm" TargetMode="External"/><Relationship Id="rId100" Type="http://schemas.openxmlformats.org/officeDocument/2006/relationships/hyperlink" Target="http://met.emissia.org/offline/2013/met010_files/maps7-9.pdf" TargetMode="External"/><Relationship Id="rId8" Type="http://schemas.openxmlformats.org/officeDocument/2006/relationships/image" Target="media/image1.emf"/><Relationship Id="rId51" Type="http://schemas.openxmlformats.org/officeDocument/2006/relationships/hyperlink" Target="http://met.emissia.org/offline/2013/met010_files/m12-sys.htm" TargetMode="External"/><Relationship Id="rId72" Type="http://schemas.openxmlformats.org/officeDocument/2006/relationships/hyperlink" Target="http://met.emissia.org/offline/2013/met010_files/m6-sys.htm" TargetMode="External"/><Relationship Id="rId80" Type="http://schemas.openxmlformats.org/officeDocument/2006/relationships/hyperlink" Target="http://met.emissia.org/offline/2013/met010_files/m10-sys.htm" TargetMode="External"/><Relationship Id="rId85" Type="http://schemas.openxmlformats.org/officeDocument/2006/relationships/hyperlink" Target="http://met.emissia.org/offline/2013/met010_files/m13-sys.htm" TargetMode="External"/><Relationship Id="rId93" Type="http://schemas.openxmlformats.org/officeDocument/2006/relationships/hyperlink" Target="http://met.emissia.org/offline/2013/met010_files/m17-sys.htm" TargetMode="External"/><Relationship Id="rId98" Type="http://schemas.openxmlformats.org/officeDocument/2006/relationships/hyperlink" Target="http://met.emissia.org/offline/2013/met010_files/m19-sys.htm"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hyperlink" Target="http://met.emissia.org/offline/2013/met010_files/m1-sys.htm" TargetMode="External"/><Relationship Id="rId59" Type="http://schemas.openxmlformats.org/officeDocument/2006/relationships/hyperlink" Target="http://met.emissia.org/offline/2013/met010_files/m10-sys.htm" TargetMode="External"/><Relationship Id="rId67" Type="http://schemas.openxmlformats.org/officeDocument/2006/relationships/hyperlink" Target="http://met.emissia.org/offline/2013/met010_files/m4-sys.htm" TargetMode="External"/><Relationship Id="rId103"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hyperlink" Target="http://www.consultant.ru/document/cons_doc_LAW_99661/?dst=100004" TargetMode="External"/><Relationship Id="rId54" Type="http://schemas.openxmlformats.org/officeDocument/2006/relationships/hyperlink" Target="http://met.emissia.org/offline/2013/met010_files/m15-sys.htm" TargetMode="External"/><Relationship Id="rId62" Type="http://schemas.openxmlformats.org/officeDocument/2006/relationships/hyperlink" Target="http://met.emissia.org/offline/2013/met010_files/m1-sys.htm" TargetMode="External"/><Relationship Id="rId70" Type="http://schemas.openxmlformats.org/officeDocument/2006/relationships/hyperlink" Target="http://met.emissia.org/offline/2013/met010_files/m5-sys.htm" TargetMode="External"/><Relationship Id="rId75" Type="http://schemas.openxmlformats.org/officeDocument/2006/relationships/hyperlink" Target="http://met.emissia.org/offline/2013/met010_files/m8-sys.htm" TargetMode="External"/><Relationship Id="rId83" Type="http://schemas.openxmlformats.org/officeDocument/2006/relationships/hyperlink" Target="http://met.emissia.org/offline/2013/met010_files/m12-sys.htm" TargetMode="External"/><Relationship Id="rId88" Type="http://schemas.openxmlformats.org/officeDocument/2006/relationships/hyperlink" Target="http://met.emissia.org/offline/2013/met010_files/m14-sys.htm" TargetMode="External"/><Relationship Id="rId91" Type="http://schemas.openxmlformats.org/officeDocument/2006/relationships/hyperlink" Target="http://met.emissia.org/offline/2013/met010_files/m16-sys.htm" TargetMode="External"/><Relationship Id="rId96" Type="http://schemas.openxmlformats.org/officeDocument/2006/relationships/hyperlink" Target="http://met.emissia.org/offline/2013/met010_files/m18-sys.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hyperlink" Target="http://met.emissia.org/offline/2013/met010_files/m4-sys.htm" TargetMode="External"/><Relationship Id="rId57" Type="http://schemas.openxmlformats.org/officeDocument/2006/relationships/hyperlink" Target="http://met.emissia.org/offline/2013/met010_files/m17-sys.htm" TargetMode="External"/><Relationship Id="rId10" Type="http://schemas.openxmlformats.org/officeDocument/2006/relationships/header" Target="header1.xml"/><Relationship Id="rId31" Type="http://schemas.openxmlformats.org/officeDocument/2006/relationships/image" Target="media/image19.png"/><Relationship Id="rId44" Type="http://schemas.openxmlformats.org/officeDocument/2006/relationships/hyperlink" Target="http://met.emissia.org/offline/2013/met010_files/m16-sys.htm" TargetMode="External"/><Relationship Id="rId52" Type="http://schemas.openxmlformats.org/officeDocument/2006/relationships/hyperlink" Target="http://met.emissia.org/offline/2013/met010_files/m13-sys.htm" TargetMode="External"/><Relationship Id="rId60" Type="http://schemas.openxmlformats.org/officeDocument/2006/relationships/hyperlink" Target="http://met.emissia.org/offline/2013/met010_files/m11-sys.htm" TargetMode="External"/><Relationship Id="rId65" Type="http://schemas.openxmlformats.org/officeDocument/2006/relationships/hyperlink" Target="http://met.emissia.org/offline/2013/met010_files/m3-sys.htm" TargetMode="External"/><Relationship Id="rId73" Type="http://schemas.openxmlformats.org/officeDocument/2006/relationships/hyperlink" Target="http://met.emissia.org/offline/2013/met010_files/m7-sys.htm" TargetMode="External"/><Relationship Id="rId78" Type="http://schemas.openxmlformats.org/officeDocument/2006/relationships/hyperlink" Target="http://met.emissia.org/offline/2013/met010_files/m9-sys.htm" TargetMode="External"/><Relationship Id="rId81" Type="http://schemas.openxmlformats.org/officeDocument/2006/relationships/hyperlink" Target="http://met.emissia.org/offline/2013/met010_files/m11-sys.htm" TargetMode="External"/><Relationship Id="rId86" Type="http://schemas.openxmlformats.org/officeDocument/2006/relationships/hyperlink" Target="http://met.emissia.org/offline/2013/met010_files/m13-sys.htm" TargetMode="External"/><Relationship Id="rId94" Type="http://schemas.openxmlformats.org/officeDocument/2006/relationships/hyperlink" Target="http://met.emissia.org/offline/2013/met010_files/m17-sys.htm" TargetMode="External"/><Relationship Id="rId99" Type="http://schemas.openxmlformats.org/officeDocument/2006/relationships/hyperlink" Target="http://met.emissia.org/offline/2013/met010_files/maps7-9.pdf" TargetMode="Externa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image" Target="media/image6.wmf"/><Relationship Id="rId39" Type="http://schemas.openxmlformats.org/officeDocument/2006/relationships/image" Target="media/image27.wmf"/><Relationship Id="rId34" Type="http://schemas.openxmlformats.org/officeDocument/2006/relationships/image" Target="media/image22.wmf"/><Relationship Id="rId50" Type="http://schemas.openxmlformats.org/officeDocument/2006/relationships/hyperlink" Target="http://met.emissia.org/offline/2013/met010_files/m19-sys.htm" TargetMode="External"/><Relationship Id="rId55" Type="http://schemas.openxmlformats.org/officeDocument/2006/relationships/hyperlink" Target="http://met.emissia.org/offline/2013/met010_files/m18-sys.htm" TargetMode="External"/><Relationship Id="rId76" Type="http://schemas.openxmlformats.org/officeDocument/2006/relationships/hyperlink" Target="http://met.emissia.org/offline/2013/met010_files/m8-sys.htm" TargetMode="External"/><Relationship Id="rId97" Type="http://schemas.openxmlformats.org/officeDocument/2006/relationships/hyperlink" Target="http://met.emissia.org/offline/2013/met010_files/m19-sy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3A754-5183-4AD1-B763-BC13CF9A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135045</Words>
  <Characters>769761</Characters>
  <Application>Microsoft Office Word</Application>
  <DocSecurity>0</DocSecurity>
  <Lines>6414</Lines>
  <Paragraphs>1805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903001</CharactersWithSpaces>
  <SharedDoc>false</SharedDoc>
  <HLinks>
    <vt:vector size="414" baseType="variant">
      <vt:variant>
        <vt:i4>5046336</vt:i4>
      </vt:variant>
      <vt:variant>
        <vt:i4>233</vt:i4>
      </vt:variant>
      <vt:variant>
        <vt:i4>0</vt:i4>
      </vt:variant>
      <vt:variant>
        <vt:i4>5</vt:i4>
      </vt:variant>
      <vt:variant>
        <vt:lpwstr>http://metodist.lbz.ru/authors/informatika/3/eor9.php</vt:lpwstr>
      </vt:variant>
      <vt:variant>
        <vt:lpwstr/>
      </vt:variant>
      <vt:variant>
        <vt:i4>5046337</vt:i4>
      </vt:variant>
      <vt:variant>
        <vt:i4>230</vt:i4>
      </vt:variant>
      <vt:variant>
        <vt:i4>0</vt:i4>
      </vt:variant>
      <vt:variant>
        <vt:i4>5</vt:i4>
      </vt:variant>
      <vt:variant>
        <vt:lpwstr>http://metodist.lbz.ru/authors/informatika/3/eor8.php</vt:lpwstr>
      </vt:variant>
      <vt:variant>
        <vt:lpwstr/>
      </vt:variant>
      <vt:variant>
        <vt:i4>393302</vt:i4>
      </vt:variant>
      <vt:variant>
        <vt:i4>227</vt:i4>
      </vt:variant>
      <vt:variant>
        <vt:i4>0</vt:i4>
      </vt:variant>
      <vt:variant>
        <vt:i4>5</vt:i4>
      </vt:variant>
      <vt:variant>
        <vt:lpwstr>http://biology-online.ru/</vt:lpwstr>
      </vt:variant>
      <vt:variant>
        <vt:lpwstr/>
      </vt:variant>
      <vt:variant>
        <vt:i4>5046350</vt:i4>
      </vt:variant>
      <vt:variant>
        <vt:i4>224</vt:i4>
      </vt:variant>
      <vt:variant>
        <vt:i4>0</vt:i4>
      </vt:variant>
      <vt:variant>
        <vt:i4>5</vt:i4>
      </vt:variant>
      <vt:variant>
        <vt:lpwstr>http://metodist.lbz.ru/authors/informatika/3/eor7.php</vt:lpwstr>
      </vt:variant>
      <vt:variant>
        <vt:lpwstr/>
      </vt:variant>
      <vt:variant>
        <vt:i4>983104</vt:i4>
      </vt:variant>
      <vt:variant>
        <vt:i4>221</vt:i4>
      </vt:variant>
      <vt:variant>
        <vt:i4>0</vt:i4>
      </vt:variant>
      <vt:variant>
        <vt:i4>5</vt:i4>
      </vt:variant>
      <vt:variant>
        <vt:lpwstr>http://medvedevaalla.ucoz.ru/</vt:lpwstr>
      </vt:variant>
      <vt:variant>
        <vt:lpwstr/>
      </vt:variant>
      <vt:variant>
        <vt:i4>1835039</vt:i4>
      </vt:variant>
      <vt:variant>
        <vt:i4>218</vt:i4>
      </vt:variant>
      <vt:variant>
        <vt:i4>0</vt:i4>
      </vt:variant>
      <vt:variant>
        <vt:i4>5</vt:i4>
      </vt:variant>
      <vt:variant>
        <vt:lpwstr>http://www.drofa.ru/</vt:lpwstr>
      </vt:variant>
      <vt:variant>
        <vt:lpwstr/>
      </vt:variant>
      <vt:variant>
        <vt:i4>983104</vt:i4>
      </vt:variant>
      <vt:variant>
        <vt:i4>215</vt:i4>
      </vt:variant>
      <vt:variant>
        <vt:i4>0</vt:i4>
      </vt:variant>
      <vt:variant>
        <vt:i4>5</vt:i4>
      </vt:variant>
      <vt:variant>
        <vt:lpwstr>http://medvedevaalla.ucoz.ru/</vt:lpwstr>
      </vt:variant>
      <vt:variant>
        <vt:lpwstr/>
      </vt:variant>
      <vt:variant>
        <vt:i4>1835039</vt:i4>
      </vt:variant>
      <vt:variant>
        <vt:i4>212</vt:i4>
      </vt:variant>
      <vt:variant>
        <vt:i4>0</vt:i4>
      </vt:variant>
      <vt:variant>
        <vt:i4>5</vt:i4>
      </vt:variant>
      <vt:variant>
        <vt:lpwstr>http://www.drofa.ru/</vt:lpwstr>
      </vt:variant>
      <vt:variant>
        <vt:lpwstr/>
      </vt:variant>
      <vt:variant>
        <vt:i4>1310767</vt:i4>
      </vt:variant>
      <vt:variant>
        <vt:i4>209</vt:i4>
      </vt:variant>
      <vt:variant>
        <vt:i4>0</vt:i4>
      </vt:variant>
      <vt:variant>
        <vt:i4>5</vt:i4>
      </vt:variant>
      <vt:variant>
        <vt:lpwstr>http://met.emissia.org/offline/2013/met010_files/maps7-9.pdf</vt:lpwstr>
      </vt:variant>
      <vt:variant>
        <vt:lpwstr/>
      </vt:variant>
      <vt:variant>
        <vt:i4>1310767</vt:i4>
      </vt:variant>
      <vt:variant>
        <vt:i4>206</vt:i4>
      </vt:variant>
      <vt:variant>
        <vt:i4>0</vt:i4>
      </vt:variant>
      <vt:variant>
        <vt:i4>5</vt:i4>
      </vt:variant>
      <vt:variant>
        <vt:lpwstr>http://met.emissia.org/offline/2013/met010_files/maps7-9.pdf</vt:lpwstr>
      </vt:variant>
      <vt:variant>
        <vt:lpwstr/>
      </vt:variant>
      <vt:variant>
        <vt:i4>4194405</vt:i4>
      </vt:variant>
      <vt:variant>
        <vt:i4>203</vt:i4>
      </vt:variant>
      <vt:variant>
        <vt:i4>0</vt:i4>
      </vt:variant>
      <vt:variant>
        <vt:i4>5</vt:i4>
      </vt:variant>
      <vt:variant>
        <vt:lpwstr>http://met.emissia.org/offline/2013/met010_files/m19-sys.htm</vt:lpwstr>
      </vt:variant>
      <vt:variant>
        <vt:lpwstr/>
      </vt:variant>
      <vt:variant>
        <vt:i4>4194405</vt:i4>
      </vt:variant>
      <vt:variant>
        <vt:i4>200</vt:i4>
      </vt:variant>
      <vt:variant>
        <vt:i4>0</vt:i4>
      </vt:variant>
      <vt:variant>
        <vt:i4>5</vt:i4>
      </vt:variant>
      <vt:variant>
        <vt:lpwstr>http://met.emissia.org/offline/2013/met010_files/m19-sys.htm</vt:lpwstr>
      </vt:variant>
      <vt:variant>
        <vt:lpwstr/>
      </vt:variant>
      <vt:variant>
        <vt:i4>4259941</vt:i4>
      </vt:variant>
      <vt:variant>
        <vt:i4>197</vt:i4>
      </vt:variant>
      <vt:variant>
        <vt:i4>0</vt:i4>
      </vt:variant>
      <vt:variant>
        <vt:i4>5</vt:i4>
      </vt:variant>
      <vt:variant>
        <vt:lpwstr>http://met.emissia.org/offline/2013/met010_files/m18-sys.htm</vt:lpwstr>
      </vt:variant>
      <vt:variant>
        <vt:lpwstr/>
      </vt:variant>
      <vt:variant>
        <vt:i4>4259941</vt:i4>
      </vt:variant>
      <vt:variant>
        <vt:i4>194</vt:i4>
      </vt:variant>
      <vt:variant>
        <vt:i4>0</vt:i4>
      </vt:variant>
      <vt:variant>
        <vt:i4>5</vt:i4>
      </vt:variant>
      <vt:variant>
        <vt:lpwstr>http://met.emissia.org/offline/2013/met010_files/m18-sys.htm</vt:lpwstr>
      </vt:variant>
      <vt:variant>
        <vt:lpwstr/>
      </vt:variant>
      <vt:variant>
        <vt:i4>5111909</vt:i4>
      </vt:variant>
      <vt:variant>
        <vt:i4>191</vt:i4>
      </vt:variant>
      <vt:variant>
        <vt:i4>0</vt:i4>
      </vt:variant>
      <vt:variant>
        <vt:i4>5</vt:i4>
      </vt:variant>
      <vt:variant>
        <vt:lpwstr>http://met.emissia.org/offline/2013/met010_files/m17-sys.htm</vt:lpwstr>
      </vt:variant>
      <vt:variant>
        <vt:lpwstr/>
      </vt:variant>
      <vt:variant>
        <vt:i4>5111909</vt:i4>
      </vt:variant>
      <vt:variant>
        <vt:i4>188</vt:i4>
      </vt:variant>
      <vt:variant>
        <vt:i4>0</vt:i4>
      </vt:variant>
      <vt:variant>
        <vt:i4>5</vt:i4>
      </vt:variant>
      <vt:variant>
        <vt:lpwstr>http://met.emissia.org/offline/2013/met010_files/m17-sys.htm</vt:lpwstr>
      </vt:variant>
      <vt:variant>
        <vt:lpwstr/>
      </vt:variant>
      <vt:variant>
        <vt:i4>5177445</vt:i4>
      </vt:variant>
      <vt:variant>
        <vt:i4>185</vt:i4>
      </vt:variant>
      <vt:variant>
        <vt:i4>0</vt:i4>
      </vt:variant>
      <vt:variant>
        <vt:i4>5</vt:i4>
      </vt:variant>
      <vt:variant>
        <vt:lpwstr>http://met.emissia.org/offline/2013/met010_files/m16-sys.htm</vt:lpwstr>
      </vt:variant>
      <vt:variant>
        <vt:lpwstr/>
      </vt:variant>
      <vt:variant>
        <vt:i4>5177445</vt:i4>
      </vt:variant>
      <vt:variant>
        <vt:i4>182</vt:i4>
      </vt:variant>
      <vt:variant>
        <vt:i4>0</vt:i4>
      </vt:variant>
      <vt:variant>
        <vt:i4>5</vt:i4>
      </vt:variant>
      <vt:variant>
        <vt:lpwstr>http://met.emissia.org/offline/2013/met010_files/m16-sys.htm</vt:lpwstr>
      </vt:variant>
      <vt:variant>
        <vt:lpwstr/>
      </vt:variant>
      <vt:variant>
        <vt:i4>4980837</vt:i4>
      </vt:variant>
      <vt:variant>
        <vt:i4>179</vt:i4>
      </vt:variant>
      <vt:variant>
        <vt:i4>0</vt:i4>
      </vt:variant>
      <vt:variant>
        <vt:i4>5</vt:i4>
      </vt:variant>
      <vt:variant>
        <vt:lpwstr>http://met.emissia.org/offline/2013/met010_files/m15-sys.htm</vt:lpwstr>
      </vt:variant>
      <vt:variant>
        <vt:lpwstr/>
      </vt:variant>
      <vt:variant>
        <vt:i4>4980837</vt:i4>
      </vt:variant>
      <vt:variant>
        <vt:i4>176</vt:i4>
      </vt:variant>
      <vt:variant>
        <vt:i4>0</vt:i4>
      </vt:variant>
      <vt:variant>
        <vt:i4>5</vt:i4>
      </vt:variant>
      <vt:variant>
        <vt:lpwstr>http://met.emissia.org/offline/2013/met010_files/m15-sys.htm</vt:lpwstr>
      </vt:variant>
      <vt:variant>
        <vt:lpwstr/>
      </vt:variant>
      <vt:variant>
        <vt:i4>5046373</vt:i4>
      </vt:variant>
      <vt:variant>
        <vt:i4>173</vt:i4>
      </vt:variant>
      <vt:variant>
        <vt:i4>0</vt:i4>
      </vt:variant>
      <vt:variant>
        <vt:i4>5</vt:i4>
      </vt:variant>
      <vt:variant>
        <vt:lpwstr>http://met.emissia.org/offline/2013/met010_files/m14-sys.htm</vt:lpwstr>
      </vt:variant>
      <vt:variant>
        <vt:lpwstr/>
      </vt:variant>
      <vt:variant>
        <vt:i4>5046373</vt:i4>
      </vt:variant>
      <vt:variant>
        <vt:i4>170</vt:i4>
      </vt:variant>
      <vt:variant>
        <vt:i4>0</vt:i4>
      </vt:variant>
      <vt:variant>
        <vt:i4>5</vt:i4>
      </vt:variant>
      <vt:variant>
        <vt:lpwstr>http://met.emissia.org/offline/2013/met010_files/m14-sys.htm</vt:lpwstr>
      </vt:variant>
      <vt:variant>
        <vt:lpwstr/>
      </vt:variant>
      <vt:variant>
        <vt:i4>4849765</vt:i4>
      </vt:variant>
      <vt:variant>
        <vt:i4>167</vt:i4>
      </vt:variant>
      <vt:variant>
        <vt:i4>0</vt:i4>
      </vt:variant>
      <vt:variant>
        <vt:i4>5</vt:i4>
      </vt:variant>
      <vt:variant>
        <vt:lpwstr>http://met.emissia.org/offline/2013/met010_files/m13-sys.htm</vt:lpwstr>
      </vt:variant>
      <vt:variant>
        <vt:lpwstr/>
      </vt:variant>
      <vt:variant>
        <vt:i4>4849765</vt:i4>
      </vt:variant>
      <vt:variant>
        <vt:i4>164</vt:i4>
      </vt:variant>
      <vt:variant>
        <vt:i4>0</vt:i4>
      </vt:variant>
      <vt:variant>
        <vt:i4>5</vt:i4>
      </vt:variant>
      <vt:variant>
        <vt:lpwstr>http://met.emissia.org/offline/2013/met010_files/m13-sys.htm</vt:lpwstr>
      </vt:variant>
      <vt:variant>
        <vt:lpwstr/>
      </vt:variant>
      <vt:variant>
        <vt:i4>4915301</vt:i4>
      </vt:variant>
      <vt:variant>
        <vt:i4>161</vt:i4>
      </vt:variant>
      <vt:variant>
        <vt:i4>0</vt:i4>
      </vt:variant>
      <vt:variant>
        <vt:i4>5</vt:i4>
      </vt:variant>
      <vt:variant>
        <vt:lpwstr>http://met.emissia.org/offline/2013/met010_files/m12-sys.htm</vt:lpwstr>
      </vt:variant>
      <vt:variant>
        <vt:lpwstr/>
      </vt:variant>
      <vt:variant>
        <vt:i4>4915301</vt:i4>
      </vt:variant>
      <vt:variant>
        <vt:i4>158</vt:i4>
      </vt:variant>
      <vt:variant>
        <vt:i4>0</vt:i4>
      </vt:variant>
      <vt:variant>
        <vt:i4>5</vt:i4>
      </vt:variant>
      <vt:variant>
        <vt:lpwstr>http://met.emissia.org/offline/2013/met010_files/m12-sys.htm</vt:lpwstr>
      </vt:variant>
      <vt:variant>
        <vt:lpwstr/>
      </vt:variant>
      <vt:variant>
        <vt:i4>4718693</vt:i4>
      </vt:variant>
      <vt:variant>
        <vt:i4>155</vt:i4>
      </vt:variant>
      <vt:variant>
        <vt:i4>0</vt:i4>
      </vt:variant>
      <vt:variant>
        <vt:i4>5</vt:i4>
      </vt:variant>
      <vt:variant>
        <vt:lpwstr>http://met.emissia.org/offline/2013/met010_files/m11-sys.htm</vt:lpwstr>
      </vt:variant>
      <vt:variant>
        <vt:lpwstr/>
      </vt:variant>
      <vt:variant>
        <vt:i4>4718693</vt:i4>
      </vt:variant>
      <vt:variant>
        <vt:i4>152</vt:i4>
      </vt:variant>
      <vt:variant>
        <vt:i4>0</vt:i4>
      </vt:variant>
      <vt:variant>
        <vt:i4>5</vt:i4>
      </vt:variant>
      <vt:variant>
        <vt:lpwstr>http://met.emissia.org/offline/2013/met010_files/m11-sys.htm</vt:lpwstr>
      </vt:variant>
      <vt:variant>
        <vt:lpwstr/>
      </vt:variant>
      <vt:variant>
        <vt:i4>4784229</vt:i4>
      </vt:variant>
      <vt:variant>
        <vt:i4>149</vt:i4>
      </vt:variant>
      <vt:variant>
        <vt:i4>0</vt:i4>
      </vt:variant>
      <vt:variant>
        <vt:i4>5</vt:i4>
      </vt:variant>
      <vt:variant>
        <vt:lpwstr>http://met.emissia.org/offline/2013/met010_files/m10-sys.htm</vt:lpwstr>
      </vt:variant>
      <vt:variant>
        <vt:lpwstr/>
      </vt:variant>
      <vt:variant>
        <vt:i4>4784229</vt:i4>
      </vt:variant>
      <vt:variant>
        <vt:i4>146</vt:i4>
      </vt:variant>
      <vt:variant>
        <vt:i4>0</vt:i4>
      </vt:variant>
      <vt:variant>
        <vt:i4>5</vt:i4>
      </vt:variant>
      <vt:variant>
        <vt:lpwstr>http://met.emissia.org/offline/2013/met010_files/m10-sys.htm</vt:lpwstr>
      </vt:variant>
      <vt:variant>
        <vt:lpwstr/>
      </vt:variant>
      <vt:variant>
        <vt:i4>7471115</vt:i4>
      </vt:variant>
      <vt:variant>
        <vt:i4>143</vt:i4>
      </vt:variant>
      <vt:variant>
        <vt:i4>0</vt:i4>
      </vt:variant>
      <vt:variant>
        <vt:i4>5</vt:i4>
      </vt:variant>
      <vt:variant>
        <vt:lpwstr>http://met.emissia.org/offline/2013/met010_files/m9-sys.htm</vt:lpwstr>
      </vt:variant>
      <vt:variant>
        <vt:lpwstr/>
      </vt:variant>
      <vt:variant>
        <vt:i4>7471115</vt:i4>
      </vt:variant>
      <vt:variant>
        <vt:i4>140</vt:i4>
      </vt:variant>
      <vt:variant>
        <vt:i4>0</vt:i4>
      </vt:variant>
      <vt:variant>
        <vt:i4>5</vt:i4>
      </vt:variant>
      <vt:variant>
        <vt:lpwstr>http://met.emissia.org/offline/2013/met010_files/m9-sys.htm</vt:lpwstr>
      </vt:variant>
      <vt:variant>
        <vt:lpwstr/>
      </vt:variant>
      <vt:variant>
        <vt:i4>7471114</vt:i4>
      </vt:variant>
      <vt:variant>
        <vt:i4>137</vt:i4>
      </vt:variant>
      <vt:variant>
        <vt:i4>0</vt:i4>
      </vt:variant>
      <vt:variant>
        <vt:i4>5</vt:i4>
      </vt:variant>
      <vt:variant>
        <vt:lpwstr>http://met.emissia.org/offline/2013/met010_files/m8-sys.htm</vt:lpwstr>
      </vt:variant>
      <vt:variant>
        <vt:lpwstr/>
      </vt:variant>
      <vt:variant>
        <vt:i4>7471114</vt:i4>
      </vt:variant>
      <vt:variant>
        <vt:i4>134</vt:i4>
      </vt:variant>
      <vt:variant>
        <vt:i4>0</vt:i4>
      </vt:variant>
      <vt:variant>
        <vt:i4>5</vt:i4>
      </vt:variant>
      <vt:variant>
        <vt:lpwstr>http://met.emissia.org/offline/2013/met010_files/m8-sys.htm</vt:lpwstr>
      </vt:variant>
      <vt:variant>
        <vt:lpwstr/>
      </vt:variant>
      <vt:variant>
        <vt:i4>7471109</vt:i4>
      </vt:variant>
      <vt:variant>
        <vt:i4>131</vt:i4>
      </vt:variant>
      <vt:variant>
        <vt:i4>0</vt:i4>
      </vt:variant>
      <vt:variant>
        <vt:i4>5</vt:i4>
      </vt:variant>
      <vt:variant>
        <vt:lpwstr>http://met.emissia.org/offline/2013/met010_files/m7-sys.htm</vt:lpwstr>
      </vt:variant>
      <vt:variant>
        <vt:lpwstr/>
      </vt:variant>
      <vt:variant>
        <vt:i4>7471109</vt:i4>
      </vt:variant>
      <vt:variant>
        <vt:i4>128</vt:i4>
      </vt:variant>
      <vt:variant>
        <vt:i4>0</vt:i4>
      </vt:variant>
      <vt:variant>
        <vt:i4>5</vt:i4>
      </vt:variant>
      <vt:variant>
        <vt:lpwstr>http://met.emissia.org/offline/2013/met010_files/m7-sys.htm</vt:lpwstr>
      </vt:variant>
      <vt:variant>
        <vt:lpwstr/>
      </vt:variant>
      <vt:variant>
        <vt:i4>7471108</vt:i4>
      </vt:variant>
      <vt:variant>
        <vt:i4>125</vt:i4>
      </vt:variant>
      <vt:variant>
        <vt:i4>0</vt:i4>
      </vt:variant>
      <vt:variant>
        <vt:i4>5</vt:i4>
      </vt:variant>
      <vt:variant>
        <vt:lpwstr>http://met.emissia.org/offline/2013/met010_files/m6-sys.htm</vt:lpwstr>
      </vt:variant>
      <vt:variant>
        <vt:lpwstr/>
      </vt:variant>
      <vt:variant>
        <vt:i4>7471108</vt:i4>
      </vt:variant>
      <vt:variant>
        <vt:i4>122</vt:i4>
      </vt:variant>
      <vt:variant>
        <vt:i4>0</vt:i4>
      </vt:variant>
      <vt:variant>
        <vt:i4>5</vt:i4>
      </vt:variant>
      <vt:variant>
        <vt:lpwstr>http://met.emissia.org/offline/2013/met010_files/m6-sys.htm</vt:lpwstr>
      </vt:variant>
      <vt:variant>
        <vt:lpwstr/>
      </vt:variant>
      <vt:variant>
        <vt:i4>7471111</vt:i4>
      </vt:variant>
      <vt:variant>
        <vt:i4>119</vt:i4>
      </vt:variant>
      <vt:variant>
        <vt:i4>0</vt:i4>
      </vt:variant>
      <vt:variant>
        <vt:i4>5</vt:i4>
      </vt:variant>
      <vt:variant>
        <vt:lpwstr>http://met.emissia.org/offline/2013/met010_files/m5-sys.htm</vt:lpwstr>
      </vt:variant>
      <vt:variant>
        <vt:lpwstr/>
      </vt:variant>
      <vt:variant>
        <vt:i4>7471111</vt:i4>
      </vt:variant>
      <vt:variant>
        <vt:i4>116</vt:i4>
      </vt:variant>
      <vt:variant>
        <vt:i4>0</vt:i4>
      </vt:variant>
      <vt:variant>
        <vt:i4>5</vt:i4>
      </vt:variant>
      <vt:variant>
        <vt:lpwstr>http://met.emissia.org/offline/2013/met010_files/m5-sys.htm</vt:lpwstr>
      </vt:variant>
      <vt:variant>
        <vt:lpwstr/>
      </vt:variant>
      <vt:variant>
        <vt:i4>7471110</vt:i4>
      </vt:variant>
      <vt:variant>
        <vt:i4>113</vt:i4>
      </vt:variant>
      <vt:variant>
        <vt:i4>0</vt:i4>
      </vt:variant>
      <vt:variant>
        <vt:i4>5</vt:i4>
      </vt:variant>
      <vt:variant>
        <vt:lpwstr>http://met.emissia.org/offline/2013/met010_files/m4-sys.htm</vt:lpwstr>
      </vt:variant>
      <vt:variant>
        <vt:lpwstr/>
      </vt:variant>
      <vt:variant>
        <vt:i4>7471110</vt:i4>
      </vt:variant>
      <vt:variant>
        <vt:i4>110</vt:i4>
      </vt:variant>
      <vt:variant>
        <vt:i4>0</vt:i4>
      </vt:variant>
      <vt:variant>
        <vt:i4>5</vt:i4>
      </vt:variant>
      <vt:variant>
        <vt:lpwstr>http://met.emissia.org/offline/2013/met010_files/m4-sys.htm</vt:lpwstr>
      </vt:variant>
      <vt:variant>
        <vt:lpwstr/>
      </vt:variant>
      <vt:variant>
        <vt:i4>7471105</vt:i4>
      </vt:variant>
      <vt:variant>
        <vt:i4>107</vt:i4>
      </vt:variant>
      <vt:variant>
        <vt:i4>0</vt:i4>
      </vt:variant>
      <vt:variant>
        <vt:i4>5</vt:i4>
      </vt:variant>
      <vt:variant>
        <vt:lpwstr>http://met.emissia.org/offline/2013/met010_files/m3-sys.htm</vt:lpwstr>
      </vt:variant>
      <vt:variant>
        <vt:lpwstr/>
      </vt:variant>
      <vt:variant>
        <vt:i4>7471105</vt:i4>
      </vt:variant>
      <vt:variant>
        <vt:i4>104</vt:i4>
      </vt:variant>
      <vt:variant>
        <vt:i4>0</vt:i4>
      </vt:variant>
      <vt:variant>
        <vt:i4>5</vt:i4>
      </vt:variant>
      <vt:variant>
        <vt:lpwstr>http://met.emissia.org/offline/2013/met010_files/m3-sys.htm</vt:lpwstr>
      </vt:variant>
      <vt:variant>
        <vt:lpwstr/>
      </vt:variant>
      <vt:variant>
        <vt:i4>7471104</vt:i4>
      </vt:variant>
      <vt:variant>
        <vt:i4>101</vt:i4>
      </vt:variant>
      <vt:variant>
        <vt:i4>0</vt:i4>
      </vt:variant>
      <vt:variant>
        <vt:i4>5</vt:i4>
      </vt:variant>
      <vt:variant>
        <vt:lpwstr>http://met.emissia.org/offline/2013/met010_files/m2-sys.htm</vt:lpwstr>
      </vt:variant>
      <vt:variant>
        <vt:lpwstr/>
      </vt:variant>
      <vt:variant>
        <vt:i4>7471104</vt:i4>
      </vt:variant>
      <vt:variant>
        <vt:i4>98</vt:i4>
      </vt:variant>
      <vt:variant>
        <vt:i4>0</vt:i4>
      </vt:variant>
      <vt:variant>
        <vt:i4>5</vt:i4>
      </vt:variant>
      <vt:variant>
        <vt:lpwstr>http://met.emissia.org/offline/2013/met010_files/m2-sys.htm</vt:lpwstr>
      </vt:variant>
      <vt:variant>
        <vt:lpwstr/>
      </vt:variant>
      <vt:variant>
        <vt:i4>7471107</vt:i4>
      </vt:variant>
      <vt:variant>
        <vt:i4>95</vt:i4>
      </vt:variant>
      <vt:variant>
        <vt:i4>0</vt:i4>
      </vt:variant>
      <vt:variant>
        <vt:i4>5</vt:i4>
      </vt:variant>
      <vt:variant>
        <vt:lpwstr>http://met.emissia.org/offline/2013/met010_files/m1-sys.htm</vt:lpwstr>
      </vt:variant>
      <vt:variant>
        <vt:lpwstr/>
      </vt:variant>
      <vt:variant>
        <vt:i4>7471107</vt:i4>
      </vt:variant>
      <vt:variant>
        <vt:i4>92</vt:i4>
      </vt:variant>
      <vt:variant>
        <vt:i4>0</vt:i4>
      </vt:variant>
      <vt:variant>
        <vt:i4>5</vt:i4>
      </vt:variant>
      <vt:variant>
        <vt:lpwstr>http://met.emissia.org/offline/2013/met010_files/m1-sys.htm</vt:lpwstr>
      </vt:variant>
      <vt:variant>
        <vt:lpwstr/>
      </vt:variant>
      <vt:variant>
        <vt:i4>4718693</vt:i4>
      </vt:variant>
      <vt:variant>
        <vt:i4>89</vt:i4>
      </vt:variant>
      <vt:variant>
        <vt:i4>0</vt:i4>
      </vt:variant>
      <vt:variant>
        <vt:i4>5</vt:i4>
      </vt:variant>
      <vt:variant>
        <vt:lpwstr>http://met.emissia.org/offline/2013/met010_files/m11-sys.htm</vt:lpwstr>
      </vt:variant>
      <vt:variant>
        <vt:lpwstr/>
      </vt:variant>
      <vt:variant>
        <vt:i4>4784229</vt:i4>
      </vt:variant>
      <vt:variant>
        <vt:i4>86</vt:i4>
      </vt:variant>
      <vt:variant>
        <vt:i4>0</vt:i4>
      </vt:variant>
      <vt:variant>
        <vt:i4>5</vt:i4>
      </vt:variant>
      <vt:variant>
        <vt:lpwstr>http://met.emissia.org/offline/2013/met010_files/m10-sys.htm</vt:lpwstr>
      </vt:variant>
      <vt:variant>
        <vt:lpwstr/>
      </vt:variant>
      <vt:variant>
        <vt:i4>7471115</vt:i4>
      </vt:variant>
      <vt:variant>
        <vt:i4>83</vt:i4>
      </vt:variant>
      <vt:variant>
        <vt:i4>0</vt:i4>
      </vt:variant>
      <vt:variant>
        <vt:i4>5</vt:i4>
      </vt:variant>
      <vt:variant>
        <vt:lpwstr>http://met.emissia.org/offline/2013/met010_files/m9-sys.htm</vt:lpwstr>
      </vt:variant>
      <vt:variant>
        <vt:lpwstr/>
      </vt:variant>
      <vt:variant>
        <vt:i4>5111909</vt:i4>
      </vt:variant>
      <vt:variant>
        <vt:i4>80</vt:i4>
      </vt:variant>
      <vt:variant>
        <vt:i4>0</vt:i4>
      </vt:variant>
      <vt:variant>
        <vt:i4>5</vt:i4>
      </vt:variant>
      <vt:variant>
        <vt:lpwstr>http://met.emissia.org/offline/2013/met010_files/m17-sys.htm</vt:lpwstr>
      </vt:variant>
      <vt:variant>
        <vt:lpwstr/>
      </vt:variant>
      <vt:variant>
        <vt:i4>4259941</vt:i4>
      </vt:variant>
      <vt:variant>
        <vt:i4>77</vt:i4>
      </vt:variant>
      <vt:variant>
        <vt:i4>0</vt:i4>
      </vt:variant>
      <vt:variant>
        <vt:i4>5</vt:i4>
      </vt:variant>
      <vt:variant>
        <vt:lpwstr>http://met.emissia.org/offline/2013/met010_files/m18-sys.htm</vt:lpwstr>
      </vt:variant>
      <vt:variant>
        <vt:lpwstr/>
      </vt:variant>
      <vt:variant>
        <vt:i4>4259941</vt:i4>
      </vt:variant>
      <vt:variant>
        <vt:i4>74</vt:i4>
      </vt:variant>
      <vt:variant>
        <vt:i4>0</vt:i4>
      </vt:variant>
      <vt:variant>
        <vt:i4>5</vt:i4>
      </vt:variant>
      <vt:variant>
        <vt:lpwstr>http://met.emissia.org/offline/2013/met010_files/m18-sys.htm</vt:lpwstr>
      </vt:variant>
      <vt:variant>
        <vt:lpwstr/>
      </vt:variant>
      <vt:variant>
        <vt:i4>4980837</vt:i4>
      </vt:variant>
      <vt:variant>
        <vt:i4>71</vt:i4>
      </vt:variant>
      <vt:variant>
        <vt:i4>0</vt:i4>
      </vt:variant>
      <vt:variant>
        <vt:i4>5</vt:i4>
      </vt:variant>
      <vt:variant>
        <vt:lpwstr>http://met.emissia.org/offline/2013/met010_files/m15-sys.htm</vt:lpwstr>
      </vt:variant>
      <vt:variant>
        <vt:lpwstr/>
      </vt:variant>
      <vt:variant>
        <vt:i4>5046373</vt:i4>
      </vt:variant>
      <vt:variant>
        <vt:i4>68</vt:i4>
      </vt:variant>
      <vt:variant>
        <vt:i4>0</vt:i4>
      </vt:variant>
      <vt:variant>
        <vt:i4>5</vt:i4>
      </vt:variant>
      <vt:variant>
        <vt:lpwstr>http://met.emissia.org/offline/2013/met010_files/m14-sys.htm</vt:lpwstr>
      </vt:variant>
      <vt:variant>
        <vt:lpwstr/>
      </vt:variant>
      <vt:variant>
        <vt:i4>4849765</vt:i4>
      </vt:variant>
      <vt:variant>
        <vt:i4>65</vt:i4>
      </vt:variant>
      <vt:variant>
        <vt:i4>0</vt:i4>
      </vt:variant>
      <vt:variant>
        <vt:i4>5</vt:i4>
      </vt:variant>
      <vt:variant>
        <vt:lpwstr>http://met.emissia.org/offline/2013/met010_files/m13-sys.htm</vt:lpwstr>
      </vt:variant>
      <vt:variant>
        <vt:lpwstr/>
      </vt:variant>
      <vt:variant>
        <vt:i4>4915301</vt:i4>
      </vt:variant>
      <vt:variant>
        <vt:i4>62</vt:i4>
      </vt:variant>
      <vt:variant>
        <vt:i4>0</vt:i4>
      </vt:variant>
      <vt:variant>
        <vt:i4>5</vt:i4>
      </vt:variant>
      <vt:variant>
        <vt:lpwstr>http://met.emissia.org/offline/2013/met010_files/m12-sys.htm</vt:lpwstr>
      </vt:variant>
      <vt:variant>
        <vt:lpwstr/>
      </vt:variant>
      <vt:variant>
        <vt:i4>4194405</vt:i4>
      </vt:variant>
      <vt:variant>
        <vt:i4>59</vt:i4>
      </vt:variant>
      <vt:variant>
        <vt:i4>0</vt:i4>
      </vt:variant>
      <vt:variant>
        <vt:i4>5</vt:i4>
      </vt:variant>
      <vt:variant>
        <vt:lpwstr>http://met.emissia.org/offline/2013/met010_files/m19-sys.htm</vt:lpwstr>
      </vt:variant>
      <vt:variant>
        <vt:lpwstr/>
      </vt:variant>
      <vt:variant>
        <vt:i4>7471110</vt:i4>
      </vt:variant>
      <vt:variant>
        <vt:i4>56</vt:i4>
      </vt:variant>
      <vt:variant>
        <vt:i4>0</vt:i4>
      </vt:variant>
      <vt:variant>
        <vt:i4>5</vt:i4>
      </vt:variant>
      <vt:variant>
        <vt:lpwstr>http://met.emissia.org/offline/2013/met010_files/m4-sys.htm</vt:lpwstr>
      </vt:variant>
      <vt:variant>
        <vt:lpwstr/>
      </vt:variant>
      <vt:variant>
        <vt:i4>7471105</vt:i4>
      </vt:variant>
      <vt:variant>
        <vt:i4>53</vt:i4>
      </vt:variant>
      <vt:variant>
        <vt:i4>0</vt:i4>
      </vt:variant>
      <vt:variant>
        <vt:i4>5</vt:i4>
      </vt:variant>
      <vt:variant>
        <vt:lpwstr>http://met.emissia.org/offline/2013/met010_files/m3-sys.htm</vt:lpwstr>
      </vt:variant>
      <vt:variant>
        <vt:lpwstr/>
      </vt:variant>
      <vt:variant>
        <vt:i4>7471104</vt:i4>
      </vt:variant>
      <vt:variant>
        <vt:i4>50</vt:i4>
      </vt:variant>
      <vt:variant>
        <vt:i4>0</vt:i4>
      </vt:variant>
      <vt:variant>
        <vt:i4>5</vt:i4>
      </vt:variant>
      <vt:variant>
        <vt:lpwstr>http://met.emissia.org/offline/2013/met010_files/m2-sys.htm</vt:lpwstr>
      </vt:variant>
      <vt:variant>
        <vt:lpwstr/>
      </vt:variant>
      <vt:variant>
        <vt:i4>7471107</vt:i4>
      </vt:variant>
      <vt:variant>
        <vt:i4>47</vt:i4>
      </vt:variant>
      <vt:variant>
        <vt:i4>0</vt:i4>
      </vt:variant>
      <vt:variant>
        <vt:i4>5</vt:i4>
      </vt:variant>
      <vt:variant>
        <vt:lpwstr>http://met.emissia.org/offline/2013/met010_files/m1-sys.htm</vt:lpwstr>
      </vt:variant>
      <vt:variant>
        <vt:lpwstr/>
      </vt:variant>
      <vt:variant>
        <vt:i4>7471109</vt:i4>
      </vt:variant>
      <vt:variant>
        <vt:i4>44</vt:i4>
      </vt:variant>
      <vt:variant>
        <vt:i4>0</vt:i4>
      </vt:variant>
      <vt:variant>
        <vt:i4>5</vt:i4>
      </vt:variant>
      <vt:variant>
        <vt:lpwstr>http://met.emissia.org/offline/2013/met010_files/m7-sys.htm</vt:lpwstr>
      </vt:variant>
      <vt:variant>
        <vt:lpwstr/>
      </vt:variant>
      <vt:variant>
        <vt:i4>5177445</vt:i4>
      </vt:variant>
      <vt:variant>
        <vt:i4>41</vt:i4>
      </vt:variant>
      <vt:variant>
        <vt:i4>0</vt:i4>
      </vt:variant>
      <vt:variant>
        <vt:i4>5</vt:i4>
      </vt:variant>
      <vt:variant>
        <vt:lpwstr>http://met.emissia.org/offline/2013/met010_files/m16-sys.htm</vt:lpwstr>
      </vt:variant>
      <vt:variant>
        <vt:lpwstr/>
      </vt:variant>
      <vt:variant>
        <vt:i4>7471114</vt:i4>
      </vt:variant>
      <vt:variant>
        <vt:i4>38</vt:i4>
      </vt:variant>
      <vt:variant>
        <vt:i4>0</vt:i4>
      </vt:variant>
      <vt:variant>
        <vt:i4>5</vt:i4>
      </vt:variant>
      <vt:variant>
        <vt:lpwstr>http://met.emissia.org/offline/2013/met010_files/m8-sys.htm</vt:lpwstr>
      </vt:variant>
      <vt:variant>
        <vt:lpwstr/>
      </vt:variant>
      <vt:variant>
        <vt:i4>7471108</vt:i4>
      </vt:variant>
      <vt:variant>
        <vt:i4>35</vt:i4>
      </vt:variant>
      <vt:variant>
        <vt:i4>0</vt:i4>
      </vt:variant>
      <vt:variant>
        <vt:i4>5</vt:i4>
      </vt:variant>
      <vt:variant>
        <vt:lpwstr>http://met.emissia.org/offline/2013/met010_files/m6-sys.htm</vt:lpwstr>
      </vt:variant>
      <vt:variant>
        <vt:lpwstr/>
      </vt:variant>
      <vt:variant>
        <vt:i4>6488190</vt:i4>
      </vt:variant>
      <vt:variant>
        <vt:i4>32</vt:i4>
      </vt:variant>
      <vt:variant>
        <vt:i4>0</vt:i4>
      </vt:variant>
      <vt:variant>
        <vt:i4>5</vt:i4>
      </vt:variant>
      <vt:variant>
        <vt:lpwstr>http://docs.cntd.ru/document/430610098</vt:lpwstr>
      </vt:variant>
      <vt:variant>
        <vt:lpwstr/>
      </vt:variant>
      <vt:variant>
        <vt:i4>4325438</vt:i4>
      </vt:variant>
      <vt:variant>
        <vt:i4>29</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аваа</dc:creator>
  <cp:lastModifiedBy>Али</cp:lastModifiedBy>
  <cp:revision>35</cp:revision>
  <cp:lastPrinted>2020-10-16T03:39:00Z</cp:lastPrinted>
  <dcterms:created xsi:type="dcterms:W3CDTF">2016-08-25T05:27:00Z</dcterms:created>
  <dcterms:modified xsi:type="dcterms:W3CDTF">2020-10-17T09:11:00Z</dcterms:modified>
</cp:coreProperties>
</file>